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0" w:rsidRPr="00F5791E" w:rsidRDefault="00F76ED3" w:rsidP="002E5280">
      <w:r>
        <w:t xml:space="preserve">                                                                  </w:t>
      </w:r>
      <w:r w:rsidR="00E833BB">
        <w:t xml:space="preserve"> </w:t>
      </w:r>
      <w:r w:rsidRPr="00F5791E">
        <w:rPr>
          <w:b/>
          <w:bCs/>
          <w:noProof/>
          <w:sz w:val="28"/>
          <w:szCs w:val="28"/>
        </w:rPr>
        <w:drawing>
          <wp:inline distT="0" distB="0" distL="0" distR="0">
            <wp:extent cx="487680" cy="609600"/>
            <wp:effectExtent l="19050" t="0" r="7620" b="0"/>
            <wp:docPr id="2" name="Рисунок 1" descr="mosco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cow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280" w:rsidRPr="00F5791E" w:rsidRDefault="002E5280" w:rsidP="002E5280">
      <w:pPr>
        <w:pStyle w:val="a5"/>
        <w:ind w:left="-567" w:firstLine="0"/>
        <w:jc w:val="center"/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ru-RU"/>
        </w:rPr>
      </w:pPr>
      <w:r w:rsidRPr="00F5791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ru-RU"/>
        </w:rPr>
        <w:t>МОСКВА</w:t>
      </w:r>
    </w:p>
    <w:p w:rsidR="002E5280" w:rsidRPr="00F5791E" w:rsidRDefault="002E5280" w:rsidP="002E5280">
      <w:pPr>
        <w:pStyle w:val="a5"/>
        <w:ind w:left="-567" w:firstLine="0"/>
        <w:jc w:val="center"/>
        <w:rPr>
          <w:rFonts w:ascii="Times New Roman" w:hAnsi="Times New Roman" w:cs="Times New Roman"/>
          <w:b/>
          <w:noProof/>
          <w:color w:val="0070C0"/>
          <w:sz w:val="36"/>
          <w:szCs w:val="36"/>
          <w:lang w:val="ru-RU"/>
        </w:rPr>
      </w:pPr>
      <w:r w:rsidRPr="00F5791E">
        <w:rPr>
          <w:rFonts w:ascii="Times New Roman" w:hAnsi="Times New Roman" w:cs="Times New Roman"/>
          <w:b/>
          <w:noProof/>
          <w:color w:val="0070C0"/>
          <w:sz w:val="36"/>
          <w:szCs w:val="36"/>
          <w:lang w:val="ru-RU"/>
        </w:rPr>
        <w:t>Восточный административный округ</w:t>
      </w:r>
    </w:p>
    <w:p w:rsidR="002E5280" w:rsidRPr="00F5791E" w:rsidRDefault="002E5280" w:rsidP="002E5280">
      <w:pPr>
        <w:pStyle w:val="a5"/>
        <w:ind w:left="-567" w:firstLine="0"/>
        <w:jc w:val="center"/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val="ru-RU"/>
        </w:rPr>
      </w:pPr>
      <w:r w:rsidRPr="00F5791E"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val="ru-RU"/>
        </w:rPr>
        <w:t>Государственное бюджетное учреждение</w:t>
      </w:r>
      <w:r w:rsidR="0057668E" w:rsidRPr="00F5791E"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val="ru-RU"/>
        </w:rPr>
        <w:t xml:space="preserve"> города Москвы</w:t>
      </w:r>
    </w:p>
    <w:p w:rsidR="002E5280" w:rsidRPr="00F5791E" w:rsidRDefault="002E5280" w:rsidP="002E5280">
      <w:pPr>
        <w:pStyle w:val="a5"/>
        <w:ind w:left="-567" w:firstLine="0"/>
        <w:jc w:val="center"/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val="ru-RU"/>
        </w:rPr>
      </w:pPr>
      <w:r w:rsidRPr="00F5791E"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val="ru-RU"/>
        </w:rPr>
        <w:t>«Жилищник</w:t>
      </w:r>
      <w:r w:rsidR="009A32EA" w:rsidRPr="00F5791E"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val="ru-RU"/>
        </w:rPr>
        <w:t xml:space="preserve"> района Восточное Измай</w:t>
      </w:r>
      <w:r w:rsidR="00AB7AF0" w:rsidRPr="00F5791E"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val="ru-RU"/>
        </w:rPr>
        <w:t>лово</w:t>
      </w:r>
      <w:r w:rsidRPr="00F5791E"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val="ru-RU"/>
        </w:rPr>
        <w:t xml:space="preserve">» </w:t>
      </w:r>
    </w:p>
    <w:p w:rsidR="002E5280" w:rsidRPr="00F5791E" w:rsidRDefault="002E5280" w:rsidP="002E5280">
      <w:pPr>
        <w:pStyle w:val="a5"/>
        <w:ind w:left="-567" w:firstLine="0"/>
        <w:jc w:val="center"/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val="ru-RU"/>
        </w:rPr>
      </w:pPr>
      <w:r w:rsidRPr="00F5791E">
        <w:rPr>
          <w:rFonts w:ascii="Times New Roman" w:hAnsi="Times New Roman" w:cs="Times New Roman"/>
          <w:b/>
          <w:noProof/>
          <w:color w:val="0070C0"/>
          <w:sz w:val="36"/>
          <w:szCs w:val="36"/>
          <w:lang w:val="ru-RU"/>
        </w:rPr>
        <w:t xml:space="preserve"> (ГБУ</w:t>
      </w:r>
      <w:r w:rsidR="00F76ED3" w:rsidRPr="00F5791E">
        <w:rPr>
          <w:rFonts w:ascii="Times New Roman" w:hAnsi="Times New Roman" w:cs="Times New Roman"/>
          <w:b/>
          <w:noProof/>
          <w:color w:val="0070C0"/>
          <w:sz w:val="36"/>
          <w:szCs w:val="36"/>
          <w:lang w:val="ru-RU"/>
        </w:rPr>
        <w:t xml:space="preserve"> </w:t>
      </w:r>
      <w:r w:rsidRPr="00F5791E"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val="ru-RU"/>
        </w:rPr>
        <w:t>«Жилищник</w:t>
      </w:r>
      <w:r w:rsidR="009A32EA" w:rsidRPr="00F5791E"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val="ru-RU"/>
        </w:rPr>
        <w:t xml:space="preserve"> района Восточное Измай</w:t>
      </w:r>
      <w:r w:rsidR="00AB7AF0" w:rsidRPr="00F5791E"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val="ru-RU"/>
        </w:rPr>
        <w:t>лово</w:t>
      </w:r>
      <w:r w:rsidRPr="00F5791E"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val="ru-RU"/>
        </w:rPr>
        <w:t>»</w:t>
      </w:r>
      <w:r w:rsidRPr="00F5791E">
        <w:rPr>
          <w:rFonts w:ascii="Times New Roman" w:hAnsi="Times New Roman" w:cs="Times New Roman"/>
          <w:b/>
          <w:noProof/>
          <w:color w:val="0070C0"/>
          <w:sz w:val="36"/>
          <w:szCs w:val="36"/>
          <w:lang w:val="ru-RU"/>
        </w:rPr>
        <w:t>)</w:t>
      </w:r>
    </w:p>
    <w:p w:rsidR="002E5280" w:rsidRPr="00F5791E" w:rsidRDefault="002E5280" w:rsidP="002E5280">
      <w:pPr>
        <w:pStyle w:val="a5"/>
        <w:ind w:left="-567" w:firstLine="0"/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</w:pPr>
    </w:p>
    <w:p w:rsidR="002E5280" w:rsidRPr="00F5791E" w:rsidRDefault="009F5B15" w:rsidP="00413070">
      <w:pPr>
        <w:pStyle w:val="a5"/>
        <w:ind w:firstLine="0"/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</w:pPr>
      <w:r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>105077</w:t>
      </w:r>
      <w:r w:rsidR="002E5280"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 xml:space="preserve">, г. Москва, ул. </w:t>
      </w:r>
      <w:r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>Первомайская, д. 107А</w:t>
      </w:r>
      <w:r w:rsidR="004466E9"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 xml:space="preserve">                      </w:t>
      </w:r>
      <w:r w:rsidR="00B832ED"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 xml:space="preserve"> </w:t>
      </w:r>
      <w:r w:rsidR="002E5280"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 xml:space="preserve">e-mail: </w:t>
      </w:r>
      <w:r w:rsidR="00B832ED"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>gbuvostizm2015</w:t>
      </w:r>
      <w:r w:rsidR="00C13C75"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>@mail</w:t>
      </w:r>
      <w:r w:rsidR="002E5280"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>.</w:t>
      </w:r>
      <w:r w:rsidR="00C13C75"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>ru</w:t>
      </w:r>
      <w:r w:rsidR="002E5280"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 xml:space="preserve">                                                                              </w:t>
      </w:r>
    </w:p>
    <w:p w:rsidR="009F5B15" w:rsidRPr="00F5791E" w:rsidRDefault="0043007C" w:rsidP="00413070">
      <w:pPr>
        <w:pStyle w:val="a5"/>
        <w:pBdr>
          <w:bottom w:val="thinThickSmallGap" w:sz="24" w:space="1" w:color="1F497D"/>
        </w:pBdr>
        <w:spacing w:line="276" w:lineRule="auto"/>
        <w:ind w:firstLine="0"/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</w:pPr>
      <w:r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>Тел. (495) 965-75-93</w:t>
      </w:r>
      <w:r w:rsidR="009F5B15"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 xml:space="preserve">, факс (495) </w:t>
      </w:r>
      <w:r w:rsidR="002E5280"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>96</w:t>
      </w:r>
      <w:r w:rsidR="009F5B15" w:rsidRPr="00F5791E">
        <w:rPr>
          <w:rFonts w:ascii="Times New Roman" w:hAnsi="Times New Roman" w:cs="Times New Roman"/>
          <w:noProof/>
          <w:color w:val="0070C0"/>
          <w:sz w:val="24"/>
          <w:szCs w:val="24"/>
          <w:lang w:val="ru-RU"/>
        </w:rPr>
        <w:t>5-30-19.</w:t>
      </w:r>
    </w:p>
    <w:p w:rsidR="00C65EB4" w:rsidRPr="00F5791E" w:rsidRDefault="00C65EB4" w:rsidP="00EB511C">
      <w:pPr>
        <w:spacing w:after="660" w:line="249" w:lineRule="auto"/>
        <w:ind w:right="530"/>
        <w:jc w:val="center"/>
        <w:rPr>
          <w:b/>
          <w:color w:val="000000"/>
          <w:sz w:val="32"/>
          <w:szCs w:val="22"/>
          <w:lang w:eastAsia="en-US"/>
        </w:rPr>
      </w:pPr>
    </w:p>
    <w:p w:rsidR="00341AEC" w:rsidRPr="00F5791E" w:rsidRDefault="00341AEC" w:rsidP="00EB511C">
      <w:pPr>
        <w:spacing w:after="660" w:line="249" w:lineRule="auto"/>
        <w:ind w:right="530"/>
        <w:jc w:val="center"/>
        <w:rPr>
          <w:b/>
          <w:color w:val="000000"/>
          <w:sz w:val="28"/>
          <w:szCs w:val="22"/>
          <w:lang w:eastAsia="en-US"/>
        </w:rPr>
      </w:pPr>
      <w:r w:rsidRPr="00F5791E">
        <w:rPr>
          <w:b/>
          <w:color w:val="000000"/>
          <w:sz w:val="32"/>
          <w:szCs w:val="22"/>
          <w:lang w:eastAsia="en-US"/>
        </w:rPr>
        <w:t>Отчет о выполненной работе по содержанию и текущему ремонту общего имущества МКД</w:t>
      </w:r>
      <w:r w:rsidR="00FC0464" w:rsidRPr="00F5791E">
        <w:rPr>
          <w:b/>
          <w:color w:val="000000"/>
          <w:sz w:val="32"/>
          <w:szCs w:val="22"/>
          <w:lang w:eastAsia="en-US"/>
        </w:rPr>
        <w:t xml:space="preserve"> и дворовой территории</w:t>
      </w:r>
      <w:r w:rsidRPr="00F5791E">
        <w:rPr>
          <w:b/>
          <w:color w:val="000000"/>
          <w:sz w:val="32"/>
          <w:szCs w:val="22"/>
          <w:lang w:eastAsia="en-US"/>
        </w:rPr>
        <w:t xml:space="preserve"> за </w:t>
      </w:r>
      <w:r w:rsidR="005F5908" w:rsidRPr="00F5791E">
        <w:rPr>
          <w:b/>
          <w:color w:val="000000"/>
          <w:sz w:val="32"/>
          <w:szCs w:val="22"/>
          <w:lang w:eastAsia="en-US"/>
        </w:rPr>
        <w:t>первое полугодие 2018</w:t>
      </w:r>
      <w:r w:rsidRPr="00F5791E">
        <w:rPr>
          <w:b/>
          <w:color w:val="000000"/>
          <w:sz w:val="32"/>
          <w:szCs w:val="22"/>
          <w:lang w:eastAsia="en-US"/>
        </w:rPr>
        <w:t xml:space="preserve"> год по ГБУ «Жилищник района Восточное Измайлово»</w:t>
      </w:r>
    </w:p>
    <w:p w:rsidR="00605214" w:rsidRPr="00F5791E" w:rsidRDefault="00605214" w:rsidP="00605214">
      <w:pPr>
        <w:spacing w:after="16" w:line="248" w:lineRule="auto"/>
        <w:ind w:left="7" w:right="154" w:firstLine="4"/>
        <w:jc w:val="both"/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  <w:t>Всего в управлении ГБУ «Жилищник района Восточное Измайлово» находится 17</w:t>
      </w:r>
      <w:r w:rsidR="00C0673F" w:rsidRPr="00F5791E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  <w:t>8</w:t>
      </w:r>
      <w:r w:rsidRPr="00F5791E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  <w:t xml:space="preserve"> многоквартирных домов. </w:t>
      </w:r>
    </w:p>
    <w:p w:rsidR="00B76E0E" w:rsidRPr="00F5791E" w:rsidRDefault="00B76E0E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Проведены работы по подготовке многоквартирных домов к сезонной эксплуатации, а именно к </w:t>
      </w:r>
      <w:proofErr w:type="gramStart"/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весенне-летний</w:t>
      </w:r>
      <w:proofErr w:type="gramEnd"/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эксплуатации:</w:t>
      </w:r>
    </w:p>
    <w:p w:rsidR="00B76E0E" w:rsidRPr="00F5791E" w:rsidRDefault="00B76E0E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-ремонт кровель –  на 20 домах; </w:t>
      </w:r>
    </w:p>
    <w:p w:rsidR="00B76E0E" w:rsidRPr="00F5791E" w:rsidRDefault="00B76E0E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-ремонт цоколей – 26 домов; </w:t>
      </w:r>
    </w:p>
    <w:p w:rsidR="00B76E0E" w:rsidRPr="00F5791E" w:rsidRDefault="00B76E0E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-промывка домовых знаков и адресных указателей – на 179 домах;</w:t>
      </w:r>
    </w:p>
    <w:p w:rsidR="00B76E0E" w:rsidRPr="00F5791E" w:rsidRDefault="00B76E0E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-ремонт систем водоотвода -  на 51 домах;</w:t>
      </w:r>
    </w:p>
    <w:p w:rsidR="00B76E0E" w:rsidRPr="00F5791E" w:rsidRDefault="00B76E0E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-ремонт входных групп (крыльца, козырьки, двери) – 49 </w:t>
      </w:r>
      <w:proofErr w:type="spellStart"/>
      <w:proofErr w:type="gramStart"/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шт</w:t>
      </w:r>
      <w:proofErr w:type="spellEnd"/>
      <w:proofErr w:type="gramEnd"/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;</w:t>
      </w:r>
    </w:p>
    <w:p w:rsidR="00B76E0E" w:rsidRPr="00F5791E" w:rsidRDefault="00B76E0E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Работы по подготовке МКД к </w:t>
      </w:r>
      <w:proofErr w:type="gramStart"/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весенне-летний</w:t>
      </w:r>
      <w:proofErr w:type="gramEnd"/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эксплуатации завершены, в ЖИ по ВАО предъявлено 179 актов приемки жилого дома и придомовой территории к весенне-летней эксплуатации на 2018г. в соответствии с утверждённым графиком.</w:t>
      </w:r>
    </w:p>
    <w:p w:rsidR="00B76E0E" w:rsidRPr="00F5791E" w:rsidRDefault="00B76E0E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при подготовке к осенне-зимнему периоду  предъявлено и принято МЖИ и теплоснабжающими организациями 178 МКД.</w:t>
      </w:r>
    </w:p>
    <w:p w:rsidR="00B76E0E" w:rsidRPr="00F5791E" w:rsidRDefault="00B76E0E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В целях выполнения работ по программе приведения в порядок подъездов многоквартирных домов в 2018 году, согласно план-графика подлежа</w:t>
      </w:r>
      <w:r w:rsidR="004A05CE"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ли</w:t>
      </w: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ремонту 116 подъездов</w:t>
      </w:r>
      <w:r w:rsidR="004A05CE"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в 29 МКД</w:t>
      </w: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, по состоянию на 31.12.2018 сданы и подписаны акты закрытия Жилищной инспекцией по ВАО – 116 подъезда.</w:t>
      </w:r>
    </w:p>
    <w:p w:rsidR="00B76E0E" w:rsidRPr="00F5791E" w:rsidRDefault="00B76E0E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B76E0E" w:rsidRPr="00F5791E" w:rsidRDefault="00B76E0E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B76E0E" w:rsidRPr="00F5791E" w:rsidRDefault="00B76E0E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B76E0E" w:rsidRPr="00F5791E" w:rsidRDefault="00B76E0E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lastRenderedPageBreak/>
        <w:t xml:space="preserve">Следует также отметить, что подготовка жилищного фонда к эксплуатации в </w:t>
      </w:r>
      <w:proofErr w:type="gramStart"/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осеннее-зимний</w:t>
      </w:r>
      <w:proofErr w:type="gramEnd"/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период осуществляется в соответствии с требованиями и рекомендациями по эксплуатации и функционированию инженерных систем зданий к подготовке объектов жилищно-коммунального хозяйства к сезонной эксплуатации и проведению отопительного периода.</w:t>
      </w:r>
    </w:p>
    <w:p w:rsidR="00190AE7" w:rsidRPr="00F5791E" w:rsidRDefault="00190AE7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190AE7" w:rsidRPr="00F5791E" w:rsidRDefault="00190AE7" w:rsidP="00190AE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  <w:r w:rsidRPr="00F5791E">
        <w:rPr>
          <w:color w:val="000000"/>
          <w:sz w:val="28"/>
          <w:szCs w:val="28"/>
          <w:lang w:eastAsia="en-US"/>
        </w:rPr>
        <w:t>В 2018 году ГБУ «Жилищник района Восточное Измайлово» выполнено работ по содержанию и текущему ремонту общего имущества МКД на сумму 238,71 млн</w:t>
      </w:r>
      <w:proofErr w:type="gramStart"/>
      <w:r w:rsidRPr="00F5791E">
        <w:rPr>
          <w:color w:val="000000"/>
          <w:sz w:val="28"/>
          <w:szCs w:val="28"/>
          <w:lang w:eastAsia="en-US"/>
        </w:rPr>
        <w:t>.р</w:t>
      </w:r>
      <w:proofErr w:type="gramEnd"/>
      <w:r w:rsidRPr="00F5791E">
        <w:rPr>
          <w:color w:val="000000"/>
          <w:sz w:val="28"/>
          <w:szCs w:val="28"/>
          <w:lang w:eastAsia="en-US"/>
        </w:rPr>
        <w:t>уб.</w:t>
      </w:r>
    </w:p>
    <w:p w:rsidR="00190AE7" w:rsidRPr="00F5791E" w:rsidRDefault="00190AE7" w:rsidP="00190AE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  <w:r w:rsidRPr="00F5791E">
        <w:rPr>
          <w:color w:val="000000"/>
          <w:sz w:val="28"/>
          <w:szCs w:val="28"/>
          <w:lang w:eastAsia="en-US"/>
        </w:rPr>
        <w:t xml:space="preserve">Работы по санитарному содержанию помещений общего пользования, входящих в состав общего имущества на сумму 38,39 </w:t>
      </w:r>
      <w:proofErr w:type="spellStart"/>
      <w:r w:rsidRPr="00F5791E">
        <w:rPr>
          <w:color w:val="000000"/>
          <w:sz w:val="28"/>
          <w:szCs w:val="28"/>
          <w:lang w:eastAsia="en-US"/>
        </w:rPr>
        <w:t>млн</w:t>
      </w:r>
      <w:proofErr w:type="gramStart"/>
      <w:r w:rsidRPr="00F5791E">
        <w:rPr>
          <w:color w:val="000000"/>
          <w:sz w:val="28"/>
          <w:szCs w:val="28"/>
          <w:lang w:eastAsia="en-US"/>
        </w:rPr>
        <w:t>.р</w:t>
      </w:r>
      <w:proofErr w:type="gramEnd"/>
      <w:r w:rsidRPr="00F5791E">
        <w:rPr>
          <w:color w:val="000000"/>
          <w:sz w:val="28"/>
          <w:szCs w:val="28"/>
          <w:lang w:eastAsia="en-US"/>
        </w:rPr>
        <w:t>уб</w:t>
      </w:r>
      <w:proofErr w:type="spellEnd"/>
      <w:r w:rsidRPr="00F5791E">
        <w:rPr>
          <w:color w:val="000000"/>
          <w:sz w:val="28"/>
          <w:szCs w:val="28"/>
          <w:lang w:eastAsia="en-US"/>
        </w:rPr>
        <w:t>, в том числе:</w:t>
      </w:r>
    </w:p>
    <w:p w:rsidR="00190AE7" w:rsidRPr="00F5791E" w:rsidRDefault="00190AE7" w:rsidP="00190AE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  <w:r w:rsidRPr="00F5791E">
        <w:rPr>
          <w:color w:val="000000"/>
          <w:sz w:val="28"/>
          <w:szCs w:val="28"/>
          <w:lang w:eastAsia="en-US"/>
        </w:rPr>
        <w:t xml:space="preserve">- уборка лестничных клеток - 30,17 </w:t>
      </w:r>
      <w:proofErr w:type="spellStart"/>
      <w:r w:rsidRPr="00F5791E">
        <w:rPr>
          <w:color w:val="000000"/>
          <w:sz w:val="28"/>
          <w:szCs w:val="28"/>
          <w:lang w:eastAsia="en-US"/>
        </w:rPr>
        <w:t>млн</w:t>
      </w:r>
      <w:proofErr w:type="gramStart"/>
      <w:r w:rsidRPr="00F5791E">
        <w:rPr>
          <w:color w:val="000000"/>
          <w:sz w:val="28"/>
          <w:szCs w:val="28"/>
          <w:lang w:eastAsia="en-US"/>
        </w:rPr>
        <w:t>.р</w:t>
      </w:r>
      <w:proofErr w:type="gramEnd"/>
      <w:r w:rsidRPr="00F5791E">
        <w:rPr>
          <w:color w:val="000000"/>
          <w:sz w:val="28"/>
          <w:szCs w:val="28"/>
          <w:lang w:eastAsia="en-US"/>
        </w:rPr>
        <w:t>уб</w:t>
      </w:r>
      <w:proofErr w:type="spellEnd"/>
      <w:r w:rsidRPr="00F5791E">
        <w:rPr>
          <w:color w:val="000000"/>
          <w:sz w:val="28"/>
          <w:szCs w:val="28"/>
          <w:lang w:eastAsia="en-US"/>
        </w:rPr>
        <w:t>, при площади уборки 118 401,3 м2;</w:t>
      </w:r>
    </w:p>
    <w:p w:rsidR="00190AE7" w:rsidRPr="00F5791E" w:rsidRDefault="00190AE7" w:rsidP="00190AE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  <w:r w:rsidRPr="00F5791E">
        <w:rPr>
          <w:color w:val="000000"/>
          <w:sz w:val="28"/>
          <w:szCs w:val="28"/>
          <w:lang w:eastAsia="en-US"/>
        </w:rPr>
        <w:t>- содержание мусоропроводов (уборка) – 8,22 млн</w:t>
      </w:r>
      <w:proofErr w:type="gramStart"/>
      <w:r w:rsidRPr="00F5791E">
        <w:rPr>
          <w:color w:val="000000"/>
          <w:sz w:val="28"/>
          <w:szCs w:val="28"/>
          <w:lang w:eastAsia="en-US"/>
        </w:rPr>
        <w:t>.р</w:t>
      </w:r>
      <w:proofErr w:type="gramEnd"/>
      <w:r w:rsidRPr="00F5791E">
        <w:rPr>
          <w:color w:val="000000"/>
          <w:sz w:val="28"/>
          <w:szCs w:val="28"/>
          <w:lang w:eastAsia="en-US"/>
        </w:rPr>
        <w:t>уб.;</w:t>
      </w:r>
    </w:p>
    <w:p w:rsidR="00190AE7" w:rsidRPr="00F5791E" w:rsidRDefault="00190AE7" w:rsidP="00190AE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</w:p>
    <w:p w:rsidR="00190AE7" w:rsidRPr="00F5791E" w:rsidRDefault="00190AE7" w:rsidP="00190AE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  <w:r w:rsidRPr="00F5791E">
        <w:rPr>
          <w:color w:val="000000"/>
          <w:sz w:val="28"/>
          <w:szCs w:val="28"/>
          <w:lang w:eastAsia="en-US"/>
        </w:rPr>
        <w:t xml:space="preserve">Работы по содержанию и ППР помещений общего пользования, входящих в состав общего имущества – 59,34 </w:t>
      </w:r>
      <w:proofErr w:type="spellStart"/>
      <w:r w:rsidRPr="00F5791E">
        <w:rPr>
          <w:color w:val="000000"/>
          <w:sz w:val="28"/>
          <w:szCs w:val="28"/>
          <w:lang w:eastAsia="en-US"/>
        </w:rPr>
        <w:t>млн</w:t>
      </w:r>
      <w:proofErr w:type="gramStart"/>
      <w:r w:rsidRPr="00F5791E">
        <w:rPr>
          <w:color w:val="000000"/>
          <w:sz w:val="28"/>
          <w:szCs w:val="28"/>
          <w:lang w:eastAsia="en-US"/>
        </w:rPr>
        <w:t>.р</w:t>
      </w:r>
      <w:proofErr w:type="gramEnd"/>
      <w:r w:rsidRPr="00F5791E">
        <w:rPr>
          <w:color w:val="000000"/>
          <w:sz w:val="28"/>
          <w:szCs w:val="28"/>
          <w:lang w:eastAsia="en-US"/>
        </w:rPr>
        <w:t>уб.,в</w:t>
      </w:r>
      <w:proofErr w:type="spellEnd"/>
      <w:r w:rsidRPr="00F5791E">
        <w:rPr>
          <w:color w:val="000000"/>
          <w:sz w:val="28"/>
          <w:szCs w:val="28"/>
          <w:lang w:eastAsia="en-US"/>
        </w:rPr>
        <w:t xml:space="preserve"> том числе (</w:t>
      </w:r>
      <w:proofErr w:type="spellStart"/>
      <w:r w:rsidRPr="00F5791E">
        <w:rPr>
          <w:color w:val="000000"/>
          <w:sz w:val="28"/>
          <w:szCs w:val="28"/>
          <w:lang w:eastAsia="en-US"/>
        </w:rPr>
        <w:t>дезинсекция+страхование</w:t>
      </w:r>
      <w:proofErr w:type="spellEnd"/>
      <w:r w:rsidRPr="00F5791E">
        <w:rPr>
          <w:color w:val="000000"/>
          <w:sz w:val="28"/>
          <w:szCs w:val="28"/>
          <w:lang w:eastAsia="en-US"/>
        </w:rPr>
        <w:t xml:space="preserve"> лифтового оборудования).</w:t>
      </w:r>
    </w:p>
    <w:p w:rsidR="00190AE7" w:rsidRPr="00F5791E" w:rsidRDefault="00190AE7" w:rsidP="00190AE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</w:p>
    <w:p w:rsidR="00190AE7" w:rsidRPr="00F5791E" w:rsidRDefault="00190AE7" w:rsidP="00190AE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  <w:r w:rsidRPr="00F5791E">
        <w:rPr>
          <w:color w:val="000000"/>
          <w:sz w:val="28"/>
          <w:szCs w:val="28"/>
          <w:lang w:eastAsia="en-US"/>
        </w:rPr>
        <w:t>На работы по содержанию и текущему ремонту внутридомовых инженерных коммуникаций и оборудования, входящих в состав общего имущества в 2018 году затрачено – 33,3 млн</w:t>
      </w:r>
      <w:proofErr w:type="gramStart"/>
      <w:r w:rsidRPr="00F5791E">
        <w:rPr>
          <w:color w:val="000000"/>
          <w:sz w:val="28"/>
          <w:szCs w:val="28"/>
          <w:lang w:eastAsia="en-US"/>
        </w:rPr>
        <w:t>.р</w:t>
      </w:r>
      <w:proofErr w:type="gramEnd"/>
      <w:r w:rsidRPr="00F5791E">
        <w:rPr>
          <w:color w:val="000000"/>
          <w:sz w:val="28"/>
          <w:szCs w:val="28"/>
          <w:lang w:eastAsia="en-US"/>
        </w:rPr>
        <w:t>уб., в т.ч. обслуживание расширительных баков, АУУ - 0,72 млн.руб.</w:t>
      </w:r>
    </w:p>
    <w:p w:rsidR="00190AE7" w:rsidRPr="00F5791E" w:rsidRDefault="00190AE7" w:rsidP="00190AE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</w:p>
    <w:p w:rsidR="00190AE7" w:rsidRPr="00F5791E" w:rsidRDefault="00190AE7" w:rsidP="00190AE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  <w:r w:rsidRPr="00F5791E">
        <w:rPr>
          <w:color w:val="000000"/>
          <w:sz w:val="28"/>
          <w:szCs w:val="28"/>
          <w:lang w:eastAsia="en-US"/>
        </w:rPr>
        <w:t xml:space="preserve">Работы по техническому обслуживанию, текущему ремонту и содержанию лифтового оборудования выполнены на сумму 13,05 млн.руб. В соответствии с Правилами гражданской ответственности за причинение вреда </w:t>
      </w:r>
      <w:proofErr w:type="gramStart"/>
      <w:r w:rsidRPr="00F5791E">
        <w:rPr>
          <w:color w:val="000000"/>
          <w:sz w:val="28"/>
          <w:szCs w:val="28"/>
          <w:lang w:eastAsia="en-US"/>
        </w:rPr>
        <w:t>в следствии</w:t>
      </w:r>
      <w:proofErr w:type="gramEnd"/>
      <w:r w:rsidRPr="00F5791E">
        <w:rPr>
          <w:color w:val="000000"/>
          <w:sz w:val="28"/>
          <w:szCs w:val="28"/>
          <w:lang w:eastAsia="en-US"/>
        </w:rPr>
        <w:t xml:space="preserve"> недостатков работ, лифты застрахованы ОАО «</w:t>
      </w:r>
      <w:proofErr w:type="spellStart"/>
      <w:r w:rsidRPr="00F5791E">
        <w:rPr>
          <w:color w:val="000000"/>
          <w:sz w:val="28"/>
          <w:szCs w:val="28"/>
          <w:lang w:eastAsia="en-US"/>
        </w:rPr>
        <w:t>Мослифт</w:t>
      </w:r>
      <w:proofErr w:type="spellEnd"/>
      <w:r w:rsidRPr="00F5791E">
        <w:rPr>
          <w:color w:val="000000"/>
          <w:sz w:val="28"/>
          <w:szCs w:val="28"/>
          <w:lang w:eastAsia="en-US"/>
        </w:rPr>
        <w:t>».</w:t>
      </w:r>
    </w:p>
    <w:p w:rsidR="00190AE7" w:rsidRPr="00F5791E" w:rsidRDefault="00190AE7" w:rsidP="00190AE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</w:p>
    <w:p w:rsidR="00190AE7" w:rsidRPr="00F5791E" w:rsidRDefault="00190AE7" w:rsidP="00190AE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  <w:r w:rsidRPr="00F5791E">
        <w:rPr>
          <w:color w:val="000000"/>
          <w:sz w:val="28"/>
          <w:szCs w:val="28"/>
          <w:lang w:eastAsia="en-US"/>
        </w:rPr>
        <w:t>Аварийные работы по восстановлению общего имущества выполнены  организацией ООО «АС ВКО» на сумму 3,23 млн</w:t>
      </w:r>
      <w:proofErr w:type="gramStart"/>
      <w:r w:rsidRPr="00F5791E">
        <w:rPr>
          <w:color w:val="000000"/>
          <w:sz w:val="28"/>
          <w:szCs w:val="28"/>
          <w:lang w:eastAsia="en-US"/>
        </w:rPr>
        <w:t>.р</w:t>
      </w:r>
      <w:proofErr w:type="gramEnd"/>
      <w:r w:rsidRPr="00F5791E">
        <w:rPr>
          <w:color w:val="000000"/>
          <w:sz w:val="28"/>
          <w:szCs w:val="28"/>
          <w:lang w:eastAsia="en-US"/>
        </w:rPr>
        <w:t>уб. Аварийные работы выполняются в кратчайшие сроки. Устранение аварийных ситуаций в жилищном фонде проводятся в режиме полного восстановления и функционирования всех инженерных систем МКД.</w:t>
      </w:r>
    </w:p>
    <w:p w:rsidR="00190AE7" w:rsidRPr="00F5791E" w:rsidRDefault="00190AE7" w:rsidP="00190AE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</w:p>
    <w:p w:rsidR="00190AE7" w:rsidRPr="00F5791E" w:rsidRDefault="00190AE7" w:rsidP="00190AE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  <w:r w:rsidRPr="00F5791E">
        <w:rPr>
          <w:color w:val="000000"/>
          <w:sz w:val="28"/>
          <w:szCs w:val="28"/>
          <w:lang w:eastAsia="en-US"/>
        </w:rPr>
        <w:t xml:space="preserve">Расходы на электроэнергию, потребляемую на дежурное освещение мест общего пользования и работы лифтов; расход воды на </w:t>
      </w:r>
      <w:proofErr w:type="spellStart"/>
      <w:r w:rsidRPr="00F5791E">
        <w:rPr>
          <w:color w:val="000000"/>
          <w:sz w:val="28"/>
          <w:szCs w:val="28"/>
          <w:lang w:eastAsia="en-US"/>
        </w:rPr>
        <w:t>общедомовые</w:t>
      </w:r>
      <w:proofErr w:type="spellEnd"/>
      <w:r w:rsidRPr="00F5791E">
        <w:rPr>
          <w:color w:val="000000"/>
          <w:sz w:val="28"/>
          <w:szCs w:val="28"/>
          <w:lang w:eastAsia="en-US"/>
        </w:rPr>
        <w:t xml:space="preserve"> нужды и прочие работы составляют 13,16 млн</w:t>
      </w:r>
      <w:proofErr w:type="gramStart"/>
      <w:r w:rsidRPr="00F5791E">
        <w:rPr>
          <w:color w:val="000000"/>
          <w:sz w:val="28"/>
          <w:szCs w:val="28"/>
          <w:lang w:eastAsia="en-US"/>
        </w:rPr>
        <w:t>.р</w:t>
      </w:r>
      <w:proofErr w:type="gramEnd"/>
      <w:r w:rsidRPr="00F5791E">
        <w:rPr>
          <w:color w:val="000000"/>
          <w:sz w:val="28"/>
          <w:szCs w:val="28"/>
          <w:lang w:eastAsia="en-US"/>
        </w:rPr>
        <w:t>уб.</w:t>
      </w:r>
    </w:p>
    <w:p w:rsidR="00190AE7" w:rsidRPr="00F5791E" w:rsidRDefault="00190AE7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190AE7" w:rsidRPr="00F5791E" w:rsidRDefault="00190AE7" w:rsidP="00B76E0E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B24EC5" w:rsidRPr="00F5791E" w:rsidRDefault="00B24EC5" w:rsidP="00605214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 w:themeColor="text1"/>
          <w:sz w:val="28"/>
          <w:szCs w:val="28"/>
          <w:u w:color="000000"/>
          <w:bdr w:val="nil"/>
        </w:rPr>
      </w:pPr>
    </w:p>
    <w:p w:rsidR="00C0673F" w:rsidRPr="00F5791E" w:rsidRDefault="00C0673F" w:rsidP="00C0673F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C0673F" w:rsidRPr="00F5791E" w:rsidRDefault="00C0673F" w:rsidP="00C0673F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lastRenderedPageBreak/>
        <w:t>Численность ГБУ «Жилищник района Восточное Измайлово»</w:t>
      </w:r>
    </w:p>
    <w:p w:rsidR="00C0673F" w:rsidRPr="00F5791E" w:rsidRDefault="00C0673F" w:rsidP="00C0673F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8167"/>
        <w:gridCol w:w="1047"/>
        <w:gridCol w:w="1099"/>
      </w:tblGrid>
      <w:tr w:rsidR="00F0792E" w:rsidRPr="00F5791E" w:rsidTr="003E1A49">
        <w:tc>
          <w:tcPr>
            <w:tcW w:w="816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b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b/>
                <w:color w:val="000000" w:themeColor="text1"/>
                <w:sz w:val="28"/>
                <w:szCs w:val="28"/>
                <w:u w:color="000000"/>
                <w:bdr w:val="nil"/>
              </w:rPr>
              <w:t>Численность учреждения</w:t>
            </w:r>
          </w:p>
        </w:tc>
        <w:tc>
          <w:tcPr>
            <w:tcW w:w="104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b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b/>
                <w:color w:val="000000" w:themeColor="text1"/>
                <w:sz w:val="28"/>
                <w:szCs w:val="28"/>
                <w:u w:color="000000"/>
                <w:bdr w:val="nil"/>
              </w:rPr>
              <w:t>План</w:t>
            </w:r>
          </w:p>
        </w:tc>
        <w:tc>
          <w:tcPr>
            <w:tcW w:w="1099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b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b/>
                <w:color w:val="000000" w:themeColor="text1"/>
                <w:sz w:val="28"/>
                <w:szCs w:val="28"/>
                <w:u w:color="000000"/>
                <w:bdr w:val="nil"/>
              </w:rPr>
              <w:t>Факт</w:t>
            </w:r>
          </w:p>
        </w:tc>
      </w:tr>
      <w:tr w:rsidR="00F0792E" w:rsidRPr="00F5791E" w:rsidTr="003E1A49">
        <w:tc>
          <w:tcPr>
            <w:tcW w:w="816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Обслуживающий персонал, всего</w:t>
            </w:r>
          </w:p>
        </w:tc>
        <w:tc>
          <w:tcPr>
            <w:tcW w:w="104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861</w:t>
            </w:r>
          </w:p>
        </w:tc>
        <w:tc>
          <w:tcPr>
            <w:tcW w:w="1099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589</w:t>
            </w:r>
          </w:p>
        </w:tc>
      </w:tr>
      <w:tr w:rsidR="00F0792E" w:rsidRPr="00F5791E" w:rsidTr="003E1A49">
        <w:trPr>
          <w:trHeight w:val="1074"/>
        </w:trPr>
        <w:tc>
          <w:tcPr>
            <w:tcW w:w="816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Санитарное содержание дворовых территорий и МКД, в т.ч.</w:t>
            </w:r>
          </w:p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Дворники</w:t>
            </w:r>
          </w:p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 xml:space="preserve">Уборщики </w:t>
            </w:r>
            <w:proofErr w:type="gramStart"/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л</w:t>
            </w:r>
            <w:proofErr w:type="gramEnd"/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/клеток и мусоропроводов</w:t>
            </w:r>
          </w:p>
        </w:tc>
        <w:tc>
          <w:tcPr>
            <w:tcW w:w="104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366</w:t>
            </w:r>
          </w:p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200</w:t>
            </w:r>
          </w:p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166</w:t>
            </w:r>
          </w:p>
        </w:tc>
        <w:tc>
          <w:tcPr>
            <w:tcW w:w="1099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231</w:t>
            </w:r>
          </w:p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119</w:t>
            </w:r>
          </w:p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112</w:t>
            </w:r>
          </w:p>
        </w:tc>
      </w:tr>
      <w:tr w:rsidR="00F0792E" w:rsidRPr="00F5791E" w:rsidTr="003E1A49">
        <w:tc>
          <w:tcPr>
            <w:tcW w:w="816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Текущий ремонт общего имущества МКД</w:t>
            </w:r>
          </w:p>
        </w:tc>
        <w:tc>
          <w:tcPr>
            <w:tcW w:w="104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232</w:t>
            </w:r>
          </w:p>
        </w:tc>
        <w:tc>
          <w:tcPr>
            <w:tcW w:w="1099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141</w:t>
            </w:r>
          </w:p>
        </w:tc>
      </w:tr>
      <w:tr w:rsidR="00F0792E" w:rsidRPr="00F5791E" w:rsidTr="003E1A49">
        <w:tc>
          <w:tcPr>
            <w:tcW w:w="816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ОДХ и ОЗН</w:t>
            </w:r>
          </w:p>
        </w:tc>
        <w:tc>
          <w:tcPr>
            <w:tcW w:w="104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69</w:t>
            </w:r>
          </w:p>
        </w:tc>
        <w:tc>
          <w:tcPr>
            <w:tcW w:w="1099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54</w:t>
            </w:r>
          </w:p>
        </w:tc>
      </w:tr>
      <w:tr w:rsidR="00F0792E" w:rsidRPr="00F5791E" w:rsidTr="003E1A49">
        <w:tc>
          <w:tcPr>
            <w:tcW w:w="816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Гараж, в т.ч.</w:t>
            </w:r>
          </w:p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водители</w:t>
            </w:r>
          </w:p>
        </w:tc>
        <w:tc>
          <w:tcPr>
            <w:tcW w:w="104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73</w:t>
            </w:r>
          </w:p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58</w:t>
            </w:r>
          </w:p>
        </w:tc>
        <w:tc>
          <w:tcPr>
            <w:tcW w:w="1099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70</w:t>
            </w:r>
          </w:p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58</w:t>
            </w:r>
          </w:p>
        </w:tc>
      </w:tr>
      <w:tr w:rsidR="00F0792E" w:rsidRPr="00F5791E" w:rsidTr="003E1A49">
        <w:tc>
          <w:tcPr>
            <w:tcW w:w="816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Административно-управленческий персонал</w:t>
            </w:r>
          </w:p>
        </w:tc>
        <w:tc>
          <w:tcPr>
            <w:tcW w:w="104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91</w:t>
            </w:r>
          </w:p>
        </w:tc>
        <w:tc>
          <w:tcPr>
            <w:tcW w:w="1099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62</w:t>
            </w:r>
          </w:p>
        </w:tc>
      </w:tr>
      <w:tr w:rsidR="00F0792E" w:rsidRPr="00F5791E" w:rsidTr="003E1A49">
        <w:tc>
          <w:tcPr>
            <w:tcW w:w="816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Объединенная диспетчерская служба</w:t>
            </w:r>
          </w:p>
        </w:tc>
        <w:tc>
          <w:tcPr>
            <w:tcW w:w="1047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30</w:t>
            </w:r>
          </w:p>
        </w:tc>
        <w:tc>
          <w:tcPr>
            <w:tcW w:w="1099" w:type="dxa"/>
          </w:tcPr>
          <w:p w:rsidR="00C0673F" w:rsidRPr="00F5791E" w:rsidRDefault="00C0673F" w:rsidP="003E1A49">
            <w:pPr>
              <w:spacing w:after="16" w:line="248" w:lineRule="auto"/>
              <w:ind w:right="154"/>
              <w:jc w:val="both"/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</w:pPr>
            <w:r w:rsidRPr="00F5791E">
              <w:rPr>
                <w:rFonts w:eastAsia="Arial Unicode MS" w:cs="Arial Unicode MS"/>
                <w:color w:val="000000" w:themeColor="text1"/>
                <w:sz w:val="28"/>
                <w:szCs w:val="28"/>
                <w:u w:color="000000"/>
                <w:bdr w:val="nil"/>
              </w:rPr>
              <w:t>30</w:t>
            </w:r>
          </w:p>
        </w:tc>
      </w:tr>
    </w:tbl>
    <w:p w:rsidR="00C0673F" w:rsidRPr="00F5791E" w:rsidRDefault="00C0673F" w:rsidP="00C0673F">
      <w:pPr>
        <w:spacing w:after="16" w:line="248" w:lineRule="auto"/>
        <w:ind w:left="7" w:right="154" w:firstLine="4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C0673F" w:rsidRPr="00F5791E" w:rsidRDefault="00C0673F" w:rsidP="00C0673F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  <w:r w:rsidRPr="00F5791E">
        <w:rPr>
          <w:color w:val="000000"/>
          <w:sz w:val="28"/>
          <w:szCs w:val="28"/>
          <w:lang w:eastAsia="en-US"/>
        </w:rPr>
        <w:t>Средняя заработная плата в 2018 году- 32,6 тыс. руб. (при минимальной оплате труда, утвержденной Правительством Москвы -17,3 тыс. руб.)</w:t>
      </w:r>
    </w:p>
    <w:p w:rsidR="00DB3F55" w:rsidRPr="00F5791E" w:rsidRDefault="00DB3F55" w:rsidP="00D6441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</w:p>
    <w:p w:rsidR="00D45581" w:rsidRPr="00F5791E" w:rsidRDefault="00D45581" w:rsidP="00D64417">
      <w:pPr>
        <w:spacing w:after="16" w:line="248" w:lineRule="auto"/>
        <w:ind w:left="35" w:right="538" w:firstLine="4"/>
        <w:jc w:val="both"/>
        <w:rPr>
          <w:color w:val="000000"/>
          <w:sz w:val="28"/>
          <w:szCs w:val="28"/>
          <w:lang w:eastAsia="en-US"/>
        </w:rPr>
      </w:pPr>
    </w:p>
    <w:p w:rsidR="00C0673F" w:rsidRPr="00F5791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iCs/>
          <w:color w:val="000000"/>
          <w:sz w:val="28"/>
          <w:szCs w:val="28"/>
          <w:u w:color="000000"/>
          <w:bdr w:val="nil"/>
          <w:shd w:val="clear" w:color="auto" w:fill="FFFF00"/>
        </w:rPr>
      </w:pPr>
      <w:bookmarkStart w:id="0" w:name="_GoBack"/>
      <w:bookmarkEnd w:id="0"/>
      <w:r w:rsidRPr="00F5791E">
        <w:rPr>
          <w:rFonts w:eastAsia="Arial Unicode MS" w:cs="Arial Unicode MS"/>
          <w:b/>
          <w:bCs/>
          <w:iCs/>
          <w:color w:val="000000"/>
          <w:sz w:val="28"/>
          <w:szCs w:val="28"/>
          <w:u w:color="000000"/>
          <w:bdr w:val="nil"/>
          <w:shd w:val="clear" w:color="auto" w:fill="FFFF00"/>
        </w:rPr>
        <w:t>Содержание и эксплуатация придомовой территории, объектов дорожного хозяйства 3, 4, 5 категории, озеленение 2 категории.</w:t>
      </w:r>
    </w:p>
    <w:p w:rsidR="00C0673F" w:rsidRPr="00F5791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iCs/>
          <w:color w:val="000000"/>
          <w:sz w:val="28"/>
          <w:szCs w:val="28"/>
          <w:u w:color="000000"/>
          <w:bdr w:val="nil"/>
          <w:shd w:val="clear" w:color="auto" w:fill="FFFF00"/>
        </w:rPr>
      </w:pPr>
    </w:p>
    <w:p w:rsidR="00C0673F" w:rsidRPr="00F5791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     В 2018 году ГБУ «Жилищник района Восточное Измайлово были выполнены следующие виды работ:</w:t>
      </w:r>
    </w:p>
    <w:p w:rsidR="00C0673F" w:rsidRPr="00F5791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- произведен текущий ремонт асфальтобетонного покрытия - 1900 кв.м.,</w:t>
      </w:r>
    </w:p>
    <w:p w:rsidR="00C0673F" w:rsidRPr="00F5791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- произведен текущий ремонт газонов – 142358 кв.м.,</w:t>
      </w:r>
    </w:p>
    <w:p w:rsidR="00C0673F" w:rsidRPr="00F5791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- произведена замена и установка декоративных ограждений газонов – 215 п.</w:t>
      </w:r>
      <w:proofErr w:type="gramStart"/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м</w:t>
      </w:r>
      <w:proofErr w:type="gramEnd"/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.,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- выполнена замена и установка бортовых камней –135 п.</w:t>
      </w:r>
      <w:proofErr w:type="gramStart"/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м</w:t>
      </w:r>
      <w:proofErr w:type="gramEnd"/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.,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- устройство и ремонт оснований из резиновой крошки -300 кв.м.,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- устройство плиточного покрытия          - 80 кв</w:t>
      </w:r>
      <w:proofErr w:type="gramStart"/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.м</w:t>
      </w:r>
      <w:proofErr w:type="gramEnd"/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- спилено аварийных и сухостойных деревьев – 172 шт. из них 23 сухостойных и 149 аварийных </w:t>
      </w:r>
    </w:p>
    <w:p w:rsidR="00C0673F" w:rsidRPr="00B76E0E" w:rsidRDefault="00C0673F" w:rsidP="00C0673F">
      <w:pPr>
        <w:pStyle w:val="a4"/>
        <w:numPr>
          <w:ilvl w:val="0"/>
          <w:numId w:val="17"/>
        </w:numPr>
        <w:jc w:val="center"/>
        <w:rPr>
          <w:b/>
          <w:i/>
          <w:sz w:val="28"/>
          <w:szCs w:val="28"/>
          <w:u w:val="single"/>
        </w:rPr>
      </w:pPr>
      <w:r w:rsidRPr="00B76E0E">
        <w:rPr>
          <w:b/>
          <w:i/>
          <w:sz w:val="28"/>
          <w:szCs w:val="28"/>
          <w:u w:val="single"/>
        </w:rPr>
        <w:t>Благоустройство территорий</w:t>
      </w:r>
    </w:p>
    <w:p w:rsidR="00C0673F" w:rsidRPr="00B76E0E" w:rsidRDefault="00C0673F" w:rsidP="00C0673F">
      <w:pPr>
        <w:pStyle w:val="a4"/>
        <w:ind w:left="1069"/>
        <w:jc w:val="both"/>
        <w:rPr>
          <w:b/>
          <w:i/>
          <w:sz w:val="28"/>
          <w:szCs w:val="28"/>
          <w:u w:val="single"/>
        </w:rPr>
      </w:pPr>
    </w:p>
    <w:p w:rsidR="00C0673F" w:rsidRPr="00B76E0E" w:rsidRDefault="00C0673F" w:rsidP="00C0673F">
      <w:pPr>
        <w:ind w:firstLine="708"/>
        <w:jc w:val="both"/>
        <w:rPr>
          <w:sz w:val="28"/>
          <w:szCs w:val="28"/>
        </w:rPr>
      </w:pPr>
      <w:r w:rsidRPr="00B76E0E">
        <w:rPr>
          <w:sz w:val="28"/>
          <w:szCs w:val="28"/>
        </w:rPr>
        <w:t>Выполнены работы по благоустройству территории 2 дошкольных учреждений (детских садов) по адресам: 11-я Парковая ул., д.5А и 15-я Парковая ул., д.20А.</w:t>
      </w:r>
    </w:p>
    <w:p w:rsidR="00C0673F" w:rsidRPr="00B76E0E" w:rsidRDefault="00C0673F" w:rsidP="00C0673F">
      <w:pPr>
        <w:ind w:firstLine="708"/>
        <w:jc w:val="both"/>
        <w:rPr>
          <w:sz w:val="28"/>
          <w:szCs w:val="28"/>
        </w:rPr>
      </w:pPr>
      <w:r w:rsidRPr="00B76E0E">
        <w:rPr>
          <w:sz w:val="28"/>
          <w:szCs w:val="28"/>
        </w:rPr>
        <w:t>В ходе благоустройства были выполнены работы по ремонту ограждений, ремонту асфальтобетонных покрытий, устройству резинового покрытия, установке бортовых камней, посадке кустарников, установке МАФ.</w:t>
      </w:r>
    </w:p>
    <w:p w:rsidR="00C0673F" w:rsidRPr="00B76E0E" w:rsidRDefault="00C0673F" w:rsidP="00C0673F">
      <w:pPr>
        <w:ind w:left="709"/>
        <w:jc w:val="both"/>
        <w:rPr>
          <w:b/>
          <w:i/>
          <w:sz w:val="28"/>
          <w:szCs w:val="28"/>
          <w:u w:val="single"/>
        </w:rPr>
      </w:pPr>
    </w:p>
    <w:p w:rsidR="00C0673F" w:rsidRPr="00B76E0E" w:rsidRDefault="00C0673F" w:rsidP="00C0673F">
      <w:pPr>
        <w:ind w:firstLine="709"/>
        <w:contextualSpacing/>
        <w:jc w:val="both"/>
        <w:rPr>
          <w:sz w:val="28"/>
          <w:szCs w:val="28"/>
        </w:rPr>
      </w:pPr>
      <w:r w:rsidRPr="00B76E0E">
        <w:rPr>
          <w:sz w:val="28"/>
          <w:szCs w:val="28"/>
        </w:rPr>
        <w:t xml:space="preserve">В рамках </w:t>
      </w:r>
      <w:proofErr w:type="spellStart"/>
      <w:r w:rsidRPr="00B76E0E">
        <w:rPr>
          <w:sz w:val="28"/>
          <w:szCs w:val="28"/>
        </w:rPr>
        <w:t>Госзадания</w:t>
      </w:r>
      <w:proofErr w:type="spellEnd"/>
      <w:r w:rsidRPr="00B76E0E">
        <w:rPr>
          <w:sz w:val="28"/>
          <w:szCs w:val="28"/>
        </w:rPr>
        <w:t xml:space="preserve"> ГБУ «Жилищник района Восточное Измайлово» выполнены работы по </w:t>
      </w:r>
      <w:r w:rsidRPr="00B76E0E">
        <w:rPr>
          <w:b/>
          <w:sz w:val="28"/>
          <w:szCs w:val="28"/>
        </w:rPr>
        <w:t>ремонту асфальтобетонного покрытия «большими картами»</w:t>
      </w:r>
      <w:r w:rsidRPr="00B76E0E">
        <w:rPr>
          <w:sz w:val="28"/>
          <w:szCs w:val="28"/>
        </w:rPr>
        <w:t xml:space="preserve"> на 32 дворовых территориях и дворовых проездах </w:t>
      </w:r>
      <w:r w:rsidRPr="00B76E0E">
        <w:rPr>
          <w:b/>
          <w:sz w:val="28"/>
          <w:szCs w:val="28"/>
        </w:rPr>
        <w:t>на сумму 17.833,83 тыс. рублей</w:t>
      </w:r>
      <w:r w:rsidRPr="00B76E0E">
        <w:rPr>
          <w:sz w:val="28"/>
          <w:szCs w:val="28"/>
        </w:rPr>
        <w:t>.</w:t>
      </w:r>
    </w:p>
    <w:p w:rsidR="00C0673F" w:rsidRPr="00B76E0E" w:rsidRDefault="00C0673F" w:rsidP="00C0673F">
      <w:pPr>
        <w:ind w:firstLine="709"/>
        <w:contextualSpacing/>
        <w:jc w:val="both"/>
        <w:rPr>
          <w:sz w:val="28"/>
          <w:szCs w:val="28"/>
        </w:rPr>
      </w:pPr>
      <w:r w:rsidRPr="00B76E0E">
        <w:rPr>
          <w:sz w:val="28"/>
          <w:szCs w:val="28"/>
        </w:rPr>
        <w:lastRenderedPageBreak/>
        <w:t>Приемка выполненных работ осуществлялась при участии депутатов Совета депутатов муниципального округа Восточное Измайлово, общественности, Административно-технической инспекции города Москвы.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C0673F" w:rsidRPr="00B76E0E" w:rsidRDefault="00C0673F" w:rsidP="00C0673F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sz w:val="28"/>
          <w:szCs w:val="28"/>
        </w:rPr>
        <w:t>«Миллион деревьев»</w:t>
      </w:r>
    </w:p>
    <w:p w:rsidR="00C0673F" w:rsidRPr="00B76E0E" w:rsidRDefault="00C0673F" w:rsidP="00C0673F">
      <w:pPr>
        <w:ind w:firstLine="709"/>
        <w:contextualSpacing/>
        <w:jc w:val="both"/>
        <w:rPr>
          <w:sz w:val="28"/>
          <w:szCs w:val="28"/>
        </w:rPr>
      </w:pPr>
      <w:r w:rsidRPr="00B76E0E">
        <w:rPr>
          <w:sz w:val="28"/>
          <w:szCs w:val="28"/>
        </w:rPr>
        <w:t xml:space="preserve">В рамках реализации программы «Миллион деревьев» при активном участии жителей района Восточное Измайлово весной 2018 года были проведены мероприятия по высадке деревьев и кустарников (24 дерева 812 кустов) на дворовых территориях района. Адресный перечень дворовых территорий был сформирован на основании пожеланий жителей и согласован со службами подземных коммуникаций. 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По следующим адресам: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1.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 xml:space="preserve">ср. </w:t>
      </w:r>
      <w:proofErr w:type="gramStart"/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Первомайская</w:t>
      </w:r>
      <w:proofErr w:type="gramEnd"/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ул., д.44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2.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Первомайская ул., д.97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3.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Измайловский бульвар д.48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4.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Измайловский бульвар д.67 кор.1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5.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Измайловский бульвар д.67 кор.2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6.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16-я Парковая ул., д.21 кор.2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7.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16-я Парковая ул., д.19 кор.2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8.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16-я Парковая ул., д.23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9.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Первомайская ул., д.99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10.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Первомайская ул., д.82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11.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15 Парковая ул., д.24 кор.1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12.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15 Парковая ул., д.26 кор.1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13.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15 Парковая ул., д.24 кор.2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14.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15 Парковая ул., д.33 кор.1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15.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15 Парковая ул., д.33 кор.4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16.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13 Парковая ул., д.17</w:t>
      </w:r>
    </w:p>
    <w:p w:rsidR="00C0673F" w:rsidRPr="00B76E0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>17.</w:t>
      </w:r>
      <w:r w:rsidRPr="00B76E0E">
        <w:rPr>
          <w:rFonts w:eastAsia="Arial Unicode MS"/>
          <w:color w:val="000000"/>
          <w:sz w:val="28"/>
          <w:szCs w:val="28"/>
          <w:u w:color="000000"/>
          <w:bdr w:val="nil"/>
        </w:rPr>
        <w:tab/>
        <w:t>13 Парковая ул., д.20 кор.4</w:t>
      </w:r>
    </w:p>
    <w:p w:rsidR="00C0673F" w:rsidRPr="00F5791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sz w:val="28"/>
          <w:szCs w:val="28"/>
        </w:rPr>
      </w:pPr>
      <w:r w:rsidRPr="00B76E0E">
        <w:rPr>
          <w:sz w:val="28"/>
          <w:szCs w:val="28"/>
        </w:rPr>
        <w:t xml:space="preserve">В рамках реализации программы «Миллион деревьев» при активном участии </w:t>
      </w:r>
      <w:r w:rsidRPr="00F5791E">
        <w:rPr>
          <w:sz w:val="28"/>
          <w:szCs w:val="28"/>
        </w:rPr>
        <w:t>жителей района Восточное Измайлово осенью 2018 года было высажено 30 деревьев и 681 кустарник по следующим адресам:</w:t>
      </w:r>
    </w:p>
    <w:p w:rsidR="00C0673F" w:rsidRPr="00F5791E" w:rsidRDefault="00C0673F" w:rsidP="00C0673F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Измайловский проспект 123/1</w:t>
      </w:r>
    </w:p>
    <w:p w:rsidR="00C0673F" w:rsidRPr="00F5791E" w:rsidRDefault="00C0673F" w:rsidP="00C0673F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Нижняя Первомайская ул. 53</w:t>
      </w:r>
    </w:p>
    <w:p w:rsidR="00C0673F" w:rsidRPr="00F5791E" w:rsidRDefault="00C0673F" w:rsidP="00C0673F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9-я Парковая ул. д. 6</w:t>
      </w:r>
    </w:p>
    <w:p w:rsidR="00C0673F" w:rsidRPr="00F5791E" w:rsidRDefault="00C0673F" w:rsidP="00C0673F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9-я Парковая ул. 16, корп. 2</w:t>
      </w:r>
    </w:p>
    <w:p w:rsidR="00C0673F" w:rsidRPr="00F5791E" w:rsidRDefault="00C0673F" w:rsidP="00C0673F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15-я Парковая ул. д. 1/123, корп. 2</w:t>
      </w:r>
    </w:p>
    <w:p w:rsidR="00C0673F" w:rsidRPr="00F5791E" w:rsidRDefault="00C0673F" w:rsidP="00C0673F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15-я </w:t>
      </w:r>
      <w:proofErr w:type="spellStart"/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Праковая</w:t>
      </w:r>
      <w:proofErr w:type="spellEnd"/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ул. д. 26, корп. 4</w:t>
      </w:r>
    </w:p>
    <w:p w:rsidR="00C0673F" w:rsidRPr="00F5791E" w:rsidRDefault="00C0673F" w:rsidP="00C0673F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16-я Парковая ул. д. 16, корп. 1</w:t>
      </w:r>
    </w:p>
    <w:p w:rsidR="00C0673F" w:rsidRPr="00F5791E" w:rsidRDefault="00C0673F" w:rsidP="00C0673F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16-я Парковая ул. д. 25, корп. 1</w:t>
      </w:r>
    </w:p>
    <w:p w:rsidR="00C0673F" w:rsidRPr="00F5791E" w:rsidRDefault="00C0673F" w:rsidP="00C0673F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16-я </w:t>
      </w:r>
      <w:proofErr w:type="spellStart"/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>Праковая</w:t>
      </w:r>
      <w:proofErr w:type="spellEnd"/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ул. д. 27</w:t>
      </w:r>
    </w:p>
    <w:p w:rsidR="00C0673F" w:rsidRPr="00F5791E" w:rsidRDefault="00C0673F" w:rsidP="00C0673F">
      <w:pPr>
        <w:ind w:firstLine="360"/>
        <w:jc w:val="both"/>
        <w:rPr>
          <w:sz w:val="28"/>
          <w:szCs w:val="28"/>
        </w:rPr>
      </w:pPr>
      <w:r w:rsidRPr="00F5791E">
        <w:rPr>
          <w:sz w:val="28"/>
          <w:szCs w:val="28"/>
        </w:rPr>
        <w:t>Данные адреса были согласованы решениями Совета депутатов муниципального округа Восточное Измайлово с учетом пожеланий жителей.</w:t>
      </w:r>
    </w:p>
    <w:p w:rsidR="00C0673F" w:rsidRPr="00F5791E" w:rsidRDefault="00C0673F" w:rsidP="00C06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190AE7" w:rsidRPr="00F5791E" w:rsidRDefault="00D348FC" w:rsidP="00D348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    </w:t>
      </w:r>
    </w:p>
    <w:p w:rsidR="00D348FC" w:rsidRPr="00F5791E" w:rsidRDefault="00D348FC" w:rsidP="00D348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                                                    </w:t>
      </w:r>
    </w:p>
    <w:p w:rsidR="00F5791E" w:rsidRPr="00F5791E" w:rsidRDefault="00F5791E" w:rsidP="00F5791E">
      <w:pPr>
        <w:spacing w:after="316" w:line="248" w:lineRule="auto"/>
        <w:ind w:right="6"/>
        <w:jc w:val="both"/>
        <w:rPr>
          <w:b/>
          <w:color w:val="000000"/>
          <w:sz w:val="28"/>
          <w:szCs w:val="28"/>
          <w:lang w:eastAsia="en-US"/>
        </w:rPr>
      </w:pPr>
      <w:r w:rsidRPr="00F5791E">
        <w:rPr>
          <w:b/>
          <w:color w:val="000000"/>
          <w:sz w:val="28"/>
          <w:szCs w:val="28"/>
          <w:lang w:eastAsia="en-US"/>
        </w:rPr>
        <w:lastRenderedPageBreak/>
        <w:t>Эксплуатация техники ГБУ «Жилищник района Восточное Измайлово»</w:t>
      </w:r>
    </w:p>
    <w:p w:rsidR="00F5791E" w:rsidRPr="00F5791E" w:rsidRDefault="00F5791E" w:rsidP="00F5791E">
      <w:pPr>
        <w:spacing w:after="316" w:line="248" w:lineRule="auto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В 2018 году эксплуатация техники для нужд ГБУ «Жилищник района Восточное Измайлово» осуществляется в количестве 51 единиц по договору безвозмездного пользования, в собственности находится 9 единиц.</w:t>
      </w:r>
    </w:p>
    <w:p w:rsidR="00F5791E" w:rsidRPr="00F5791E" w:rsidRDefault="00F5791E" w:rsidP="00F5791E">
      <w:pPr>
        <w:spacing w:after="316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Всего 60 ед. техники, из них:</w:t>
      </w: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ab/>
      </w: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ab/>
      </w: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ab/>
        <w:t xml:space="preserve"> </w:t>
      </w:r>
    </w:p>
    <w:p w:rsidR="00F5791E" w:rsidRPr="00F5791E" w:rsidRDefault="00F5791E" w:rsidP="00F5791E">
      <w:pPr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Для уборки в летний период - 30 ед.</w:t>
      </w: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ab/>
      </w: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ab/>
      </w: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ab/>
      </w:r>
    </w:p>
    <w:p w:rsidR="00F5791E" w:rsidRPr="00F5791E" w:rsidRDefault="00F5791E" w:rsidP="00F5791E">
      <w:pPr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Для уборки в зимний период - 12 ед.</w:t>
      </w: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ab/>
      </w: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ab/>
      </w: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ab/>
      </w:r>
    </w:p>
    <w:p w:rsidR="00F5791E" w:rsidRPr="00F5791E" w:rsidRDefault="00F5791E" w:rsidP="00F5791E">
      <w:pPr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Для уборки круглогодично - 18 ед.</w:t>
      </w: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ab/>
      </w: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ab/>
      </w:r>
    </w:p>
    <w:p w:rsidR="00F5791E" w:rsidRPr="00F5791E" w:rsidRDefault="00F5791E" w:rsidP="00F5791E">
      <w:pPr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ab/>
      </w:r>
    </w:p>
    <w:p w:rsidR="00F5791E" w:rsidRPr="00F5791E" w:rsidRDefault="00F5791E" w:rsidP="00F5791E">
      <w:pPr>
        <w:spacing w:after="316" w:line="248" w:lineRule="auto"/>
        <w:ind w:right="6"/>
        <w:jc w:val="both"/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  <w:t>В зимний период используется техника в кол-ве 38 ед., а именно:</w:t>
      </w:r>
    </w:p>
    <w:p w:rsidR="00F5791E" w:rsidRPr="00F5791E" w:rsidRDefault="00F5791E" w:rsidP="00F5791E">
      <w:pPr>
        <w:spacing w:line="248" w:lineRule="auto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Самосвал-3 ед.</w:t>
      </w:r>
    </w:p>
    <w:p w:rsidR="00F5791E" w:rsidRPr="00F5791E" w:rsidRDefault="00F5791E" w:rsidP="00F5791E">
      <w:pPr>
        <w:spacing w:line="248" w:lineRule="auto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Погрузчики – 7ед.</w:t>
      </w:r>
    </w:p>
    <w:p w:rsidR="00F5791E" w:rsidRPr="00F5791E" w:rsidRDefault="00F5791E" w:rsidP="00F5791E">
      <w:pPr>
        <w:spacing w:line="248" w:lineRule="auto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Снегопогрузчики – 2ед.</w:t>
      </w:r>
    </w:p>
    <w:p w:rsidR="00F5791E" w:rsidRPr="00F5791E" w:rsidRDefault="00F5791E" w:rsidP="00F5791E">
      <w:pPr>
        <w:spacing w:line="248" w:lineRule="auto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Трактор -10 ед.</w:t>
      </w:r>
    </w:p>
    <w:p w:rsidR="00F5791E" w:rsidRPr="00F5791E" w:rsidRDefault="00F5791E" w:rsidP="00F5791E">
      <w:pPr>
        <w:spacing w:line="248" w:lineRule="auto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Другая техника – 16 ед.</w:t>
      </w:r>
    </w:p>
    <w:p w:rsidR="00F5791E" w:rsidRPr="00F5791E" w:rsidRDefault="00F5791E" w:rsidP="00F5791E">
      <w:pPr>
        <w:spacing w:line="248" w:lineRule="auto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F5791E" w:rsidRPr="00F5791E" w:rsidRDefault="00F5791E" w:rsidP="00F5791E">
      <w:pPr>
        <w:spacing w:after="316" w:line="248" w:lineRule="auto"/>
        <w:ind w:right="6"/>
        <w:jc w:val="both"/>
        <w:rPr>
          <w:b/>
          <w:color w:val="000000"/>
          <w:sz w:val="28"/>
          <w:szCs w:val="28"/>
          <w:lang w:eastAsia="en-US"/>
        </w:rPr>
      </w:pPr>
      <w:r w:rsidRPr="00F5791E">
        <w:rPr>
          <w:b/>
          <w:color w:val="000000"/>
          <w:sz w:val="28"/>
          <w:szCs w:val="28"/>
          <w:lang w:eastAsia="en-US"/>
        </w:rPr>
        <w:t>В летний период используется техника в кол-ве 52 ед., а именно:</w:t>
      </w:r>
    </w:p>
    <w:p w:rsidR="00F5791E" w:rsidRPr="00F5791E" w:rsidRDefault="00F5791E" w:rsidP="00F5791E">
      <w:pPr>
        <w:spacing w:line="248" w:lineRule="auto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Самосвал-3 ед.</w:t>
      </w:r>
    </w:p>
    <w:p w:rsidR="00F5791E" w:rsidRPr="00F5791E" w:rsidRDefault="00F5791E" w:rsidP="00F5791E">
      <w:pPr>
        <w:spacing w:line="248" w:lineRule="auto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Погрузчики – 7ед.</w:t>
      </w:r>
    </w:p>
    <w:p w:rsidR="00F5791E" w:rsidRPr="00F5791E" w:rsidRDefault="00F5791E" w:rsidP="00F5791E">
      <w:pPr>
        <w:spacing w:line="248" w:lineRule="auto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Трактор -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9 ед.</w:t>
      </w:r>
    </w:p>
    <w:p w:rsidR="00F5791E" w:rsidRPr="00F5791E" w:rsidRDefault="00F5791E" w:rsidP="00F5791E">
      <w:pPr>
        <w:spacing w:line="248" w:lineRule="auto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Другая техника – 33 ед.</w:t>
      </w:r>
    </w:p>
    <w:p w:rsidR="00F5791E" w:rsidRPr="00F5791E" w:rsidRDefault="00F5791E" w:rsidP="00F5791E">
      <w:pPr>
        <w:spacing w:line="248" w:lineRule="auto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F5791E" w:rsidRPr="00F5791E" w:rsidRDefault="00F5791E" w:rsidP="00F5791E">
      <w:pPr>
        <w:spacing w:line="248" w:lineRule="auto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5791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Одновременно сообщаю, что на 01.01.2019 года в ремонте находилось 3 единицы техники, в настоящее время в ремонте находится 4 единицы.</w:t>
      </w:r>
    </w:p>
    <w:p w:rsidR="00140C58" w:rsidRPr="00F5791E" w:rsidRDefault="00140C58" w:rsidP="00140C58">
      <w:pPr>
        <w:spacing w:line="248" w:lineRule="auto"/>
        <w:ind w:right="6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140C58" w:rsidRPr="00F5791E" w:rsidRDefault="00140C58" w:rsidP="00140C58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F5791E">
        <w:rPr>
          <w:b/>
          <w:color w:val="000000"/>
          <w:sz w:val="28"/>
          <w:szCs w:val="28"/>
          <w:lang w:eastAsia="en-US"/>
        </w:rPr>
        <w:t>Работа по взысканию задолженности за ЖКУ</w:t>
      </w:r>
    </w:p>
    <w:p w:rsidR="00140C58" w:rsidRPr="00F5791E" w:rsidRDefault="00140C58" w:rsidP="00140C58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140C58" w:rsidRPr="00B76E0E" w:rsidRDefault="00140C58" w:rsidP="00140C58">
      <w:pPr>
        <w:ind w:firstLine="709"/>
        <w:jc w:val="both"/>
        <w:rPr>
          <w:sz w:val="28"/>
          <w:szCs w:val="28"/>
        </w:rPr>
      </w:pPr>
      <w:r w:rsidRPr="00F5791E">
        <w:rPr>
          <w:rFonts w:eastAsia="+mn-ea"/>
          <w:color w:val="000000"/>
          <w:kern w:val="24"/>
          <w:sz w:val="28"/>
          <w:szCs w:val="28"/>
        </w:rPr>
        <w:t xml:space="preserve">В 2018 году были направлены </w:t>
      </w:r>
      <w:r w:rsidRPr="00F5791E">
        <w:rPr>
          <w:rFonts w:eastAsia="+mn-ea"/>
          <w:b/>
          <w:bCs/>
          <w:color w:val="000000"/>
          <w:kern w:val="24"/>
          <w:sz w:val="28"/>
          <w:szCs w:val="28"/>
        </w:rPr>
        <w:t>28 228</w:t>
      </w:r>
      <w:r w:rsidRPr="00F5791E">
        <w:rPr>
          <w:rFonts w:eastAsia="+mn-ea"/>
          <w:color w:val="000000"/>
          <w:kern w:val="24"/>
          <w:sz w:val="28"/>
          <w:szCs w:val="28"/>
        </w:rPr>
        <w:t xml:space="preserve"> уведомлений об отключении услуг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 собственникам/нанимателям жилых помещений на сумму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950,5 млн. руб.</w:t>
      </w:r>
    </w:p>
    <w:p w:rsidR="00140C58" w:rsidRPr="00B76E0E" w:rsidRDefault="00140C58" w:rsidP="00140C58">
      <w:pPr>
        <w:ind w:firstLine="709"/>
        <w:jc w:val="both"/>
        <w:rPr>
          <w:sz w:val="28"/>
          <w:szCs w:val="28"/>
        </w:rPr>
      </w:pPr>
      <w:r w:rsidRPr="00B76E0E">
        <w:rPr>
          <w:rFonts w:eastAsia="+mn-ea"/>
          <w:color w:val="000000"/>
          <w:kern w:val="24"/>
          <w:sz w:val="28"/>
          <w:szCs w:val="28"/>
        </w:rPr>
        <w:t xml:space="preserve"> По результатам проведенной работы: во избежание отключения коммунальных услуг должниками было оплачено более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16,28 млн. руб.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; при этом, за неуплату задолженности, от коммунальных услуг был ограничен вывод канализации в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 xml:space="preserve">360 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жилых помещениях. </w:t>
      </w:r>
    </w:p>
    <w:p w:rsidR="00140C58" w:rsidRPr="00B76E0E" w:rsidRDefault="00140C58" w:rsidP="00140C58">
      <w:pPr>
        <w:ind w:firstLine="709"/>
        <w:jc w:val="both"/>
        <w:rPr>
          <w:sz w:val="28"/>
          <w:szCs w:val="28"/>
        </w:rPr>
      </w:pPr>
      <w:r w:rsidRPr="00B76E0E">
        <w:rPr>
          <w:rFonts w:eastAsia="+mn-ea"/>
          <w:color w:val="000000"/>
          <w:kern w:val="24"/>
          <w:sz w:val="28"/>
          <w:szCs w:val="28"/>
        </w:rPr>
        <w:t xml:space="preserve">С жителями, имеющими просроченную задолженность, заключено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215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 договоров о реструктуризации задолженности на сумму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11,51 млн. руб.</w:t>
      </w:r>
    </w:p>
    <w:p w:rsidR="00140C58" w:rsidRPr="00B76E0E" w:rsidRDefault="00140C58" w:rsidP="00140C58">
      <w:pPr>
        <w:ind w:firstLine="709"/>
        <w:jc w:val="both"/>
        <w:rPr>
          <w:sz w:val="28"/>
          <w:szCs w:val="28"/>
        </w:rPr>
      </w:pPr>
      <w:r w:rsidRPr="00B76E0E">
        <w:rPr>
          <w:rFonts w:eastAsia="+mn-ea"/>
          <w:color w:val="000000"/>
          <w:kern w:val="24"/>
          <w:sz w:val="28"/>
          <w:szCs w:val="28"/>
        </w:rPr>
        <w:t xml:space="preserve">С жителями, имеющими задолженность более 6-ти месяцев, ведётся </w:t>
      </w:r>
      <w:proofErr w:type="spellStart"/>
      <w:r w:rsidRPr="00B76E0E">
        <w:rPr>
          <w:rFonts w:eastAsia="+mn-ea"/>
          <w:color w:val="000000"/>
          <w:kern w:val="24"/>
          <w:sz w:val="28"/>
          <w:szCs w:val="28"/>
        </w:rPr>
        <w:t>претензионно-исковая</w:t>
      </w:r>
      <w:proofErr w:type="spellEnd"/>
      <w:r w:rsidRPr="00B76E0E">
        <w:rPr>
          <w:rFonts w:eastAsia="+mn-ea"/>
          <w:color w:val="000000"/>
          <w:kern w:val="24"/>
          <w:sz w:val="28"/>
          <w:szCs w:val="28"/>
        </w:rPr>
        <w:t xml:space="preserve"> работа по взысканию задолженности. </w:t>
      </w:r>
    </w:p>
    <w:p w:rsidR="00140C58" w:rsidRPr="00B76E0E" w:rsidRDefault="00140C58" w:rsidP="00140C58">
      <w:pPr>
        <w:ind w:firstLine="709"/>
        <w:jc w:val="both"/>
        <w:rPr>
          <w:sz w:val="28"/>
          <w:szCs w:val="28"/>
        </w:rPr>
      </w:pPr>
      <w:r w:rsidRPr="00B76E0E">
        <w:rPr>
          <w:rFonts w:eastAsia="+mn-ea"/>
          <w:color w:val="000000"/>
          <w:kern w:val="24"/>
          <w:sz w:val="28"/>
          <w:szCs w:val="28"/>
        </w:rPr>
        <w:t xml:space="preserve">В 2018 году подготовлены и направлены в мировые судебные участки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369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 заявлений о вынесении судебного приказа по взысканию задолженности за жилищно-коммунальные услуги, на сумму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49,5 млн. руб.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140C58" w:rsidRPr="00B76E0E" w:rsidRDefault="00140C58" w:rsidP="00140C58">
      <w:pPr>
        <w:ind w:firstLine="709"/>
        <w:jc w:val="both"/>
        <w:rPr>
          <w:sz w:val="28"/>
          <w:szCs w:val="28"/>
        </w:rPr>
      </w:pPr>
      <w:r w:rsidRPr="00B76E0E">
        <w:rPr>
          <w:rFonts w:eastAsia="+mn-ea"/>
          <w:color w:val="000000"/>
          <w:kern w:val="24"/>
          <w:sz w:val="28"/>
          <w:szCs w:val="28"/>
        </w:rPr>
        <w:lastRenderedPageBreak/>
        <w:t>При этом</w:t>
      </w:r>
      <w:proofErr w:type="gramStart"/>
      <w:r w:rsidRPr="00B76E0E">
        <w:rPr>
          <w:rFonts w:eastAsia="+mn-ea"/>
          <w:color w:val="000000"/>
          <w:kern w:val="24"/>
          <w:sz w:val="28"/>
          <w:szCs w:val="28"/>
        </w:rPr>
        <w:t>,</w:t>
      </w:r>
      <w:proofErr w:type="gramEnd"/>
      <w:r w:rsidRPr="00B76E0E">
        <w:rPr>
          <w:rFonts w:eastAsia="+mn-ea"/>
          <w:color w:val="000000"/>
          <w:kern w:val="24"/>
          <w:sz w:val="28"/>
          <w:szCs w:val="28"/>
        </w:rPr>
        <w:t xml:space="preserve"> 119 должников оплатили самостоятельно задолженность на сумму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 xml:space="preserve">3,8 млн. руб. 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в период судебного разбирательства; </w:t>
      </w:r>
    </w:p>
    <w:p w:rsidR="00140C58" w:rsidRPr="00B76E0E" w:rsidRDefault="00140C58" w:rsidP="00140C58">
      <w:pPr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 w:rsidRPr="00B76E0E">
        <w:rPr>
          <w:rFonts w:eastAsia="+mn-ea"/>
          <w:color w:val="000000"/>
          <w:kern w:val="24"/>
          <w:sz w:val="28"/>
          <w:szCs w:val="28"/>
        </w:rPr>
        <w:t xml:space="preserve">За 2018 год мировыми судебными участками вынесено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369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 судебных приказов на сумму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18,9 млн. руб.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 о взыскании задолженности за жилищно-коммунальные услуги.</w:t>
      </w:r>
    </w:p>
    <w:p w:rsidR="00140C58" w:rsidRPr="00B76E0E" w:rsidRDefault="00140C58" w:rsidP="00140C58">
      <w:pPr>
        <w:ind w:firstLine="709"/>
        <w:jc w:val="both"/>
        <w:rPr>
          <w:b/>
          <w:sz w:val="28"/>
          <w:szCs w:val="28"/>
        </w:rPr>
      </w:pPr>
      <w:r w:rsidRPr="00B76E0E">
        <w:rPr>
          <w:rFonts w:eastAsia="+mn-ea"/>
          <w:b/>
          <w:color w:val="000000"/>
          <w:kern w:val="24"/>
          <w:sz w:val="28"/>
          <w:szCs w:val="28"/>
        </w:rPr>
        <w:t>Службой судебных приставов в 2018 году были проведены следующие мероприятия:</w:t>
      </w:r>
    </w:p>
    <w:p w:rsidR="00140C58" w:rsidRPr="00B76E0E" w:rsidRDefault="00140C58" w:rsidP="00140C58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B76E0E">
        <w:rPr>
          <w:rFonts w:eastAsia="+mn-ea"/>
          <w:color w:val="000000"/>
          <w:kern w:val="24"/>
          <w:sz w:val="28"/>
          <w:szCs w:val="28"/>
        </w:rPr>
        <w:t xml:space="preserve"> в отношении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202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 должников возбуждено исполнительное производство на сумму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11,2 млн.  руб.</w:t>
      </w:r>
      <w:r w:rsidRPr="00B76E0E">
        <w:rPr>
          <w:rFonts w:eastAsia="+mn-ea"/>
          <w:color w:val="000000"/>
          <w:kern w:val="24"/>
          <w:sz w:val="28"/>
          <w:szCs w:val="28"/>
        </w:rPr>
        <w:t>;</w:t>
      </w:r>
    </w:p>
    <w:p w:rsidR="00140C58" w:rsidRPr="00B76E0E" w:rsidRDefault="00140C58" w:rsidP="00140C58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B76E0E">
        <w:rPr>
          <w:rFonts w:eastAsia="+mn-ea"/>
          <w:color w:val="000000"/>
          <w:kern w:val="24"/>
          <w:sz w:val="28"/>
          <w:szCs w:val="28"/>
        </w:rPr>
        <w:t xml:space="preserve"> арестовано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292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 банковские карты должников на сумму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10,1 млн. руб.</w:t>
      </w:r>
      <w:r w:rsidRPr="00B76E0E">
        <w:rPr>
          <w:rFonts w:eastAsia="+mn-ea"/>
          <w:color w:val="000000"/>
          <w:kern w:val="24"/>
          <w:sz w:val="28"/>
          <w:szCs w:val="28"/>
        </w:rPr>
        <w:t>;</w:t>
      </w:r>
    </w:p>
    <w:p w:rsidR="00140C58" w:rsidRPr="00B76E0E" w:rsidRDefault="00140C58" w:rsidP="00140C58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B76E0E">
        <w:rPr>
          <w:rFonts w:eastAsia="+mn-ea"/>
          <w:color w:val="000000"/>
          <w:kern w:val="24"/>
          <w:sz w:val="28"/>
          <w:szCs w:val="28"/>
        </w:rPr>
        <w:t xml:space="preserve"> ограничено выездов за границу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51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 должникам на сумму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2,2 млн. руб.</w:t>
      </w:r>
      <w:r w:rsidRPr="00B76E0E">
        <w:rPr>
          <w:rFonts w:eastAsia="+mn-ea"/>
          <w:color w:val="000000"/>
          <w:kern w:val="24"/>
          <w:sz w:val="28"/>
          <w:szCs w:val="28"/>
        </w:rPr>
        <w:t>;</w:t>
      </w:r>
    </w:p>
    <w:p w:rsidR="00140C58" w:rsidRPr="00B76E0E" w:rsidRDefault="00140C58" w:rsidP="00140C58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B76E0E">
        <w:rPr>
          <w:rFonts w:eastAsia="+mn-ea"/>
          <w:color w:val="000000"/>
          <w:kern w:val="24"/>
          <w:sz w:val="28"/>
          <w:szCs w:val="28"/>
        </w:rPr>
        <w:t xml:space="preserve"> запрещены регистрационные действия в отношении </w:t>
      </w:r>
      <w:r w:rsidRPr="00B76E0E">
        <w:rPr>
          <w:rFonts w:eastAsia="+mn-ea"/>
          <w:b/>
          <w:color w:val="000000"/>
          <w:kern w:val="24"/>
          <w:sz w:val="28"/>
          <w:szCs w:val="28"/>
        </w:rPr>
        <w:t>7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 автотранспортных средств на сумму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1,3 млн. руб</w:t>
      </w:r>
      <w:r w:rsidRPr="00B76E0E">
        <w:rPr>
          <w:rFonts w:eastAsia="+mn-ea"/>
          <w:color w:val="000000"/>
          <w:kern w:val="24"/>
          <w:sz w:val="28"/>
          <w:szCs w:val="28"/>
        </w:rPr>
        <w:t>.</w:t>
      </w:r>
    </w:p>
    <w:p w:rsidR="00140C58" w:rsidRPr="00B76E0E" w:rsidRDefault="00140C58" w:rsidP="00140C58">
      <w:pPr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proofErr w:type="gramStart"/>
      <w:r w:rsidRPr="00B76E0E">
        <w:rPr>
          <w:rFonts w:eastAsia="+mn-ea"/>
          <w:color w:val="000000"/>
          <w:kern w:val="24"/>
          <w:sz w:val="28"/>
          <w:szCs w:val="28"/>
        </w:rPr>
        <w:t xml:space="preserve">В результате работы службы судебных приставов в 2018 году всего окончено и прекращено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188 исполнительных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 производств на сумму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 xml:space="preserve">10,17 млн. 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руб., из них: окончено, прекращено фактическим исполнением (оплата задолженности)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 xml:space="preserve">95 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исполнительных производств, на сумму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 xml:space="preserve">3,72 млн. 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руб.; в связи с невозможностью взыскания окончено, прекращено 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>53</w:t>
      </w:r>
      <w:r w:rsidRPr="00B76E0E">
        <w:rPr>
          <w:rFonts w:eastAsia="+mn-ea"/>
          <w:color w:val="000000"/>
          <w:kern w:val="24"/>
          <w:sz w:val="28"/>
          <w:szCs w:val="28"/>
        </w:rPr>
        <w:t xml:space="preserve"> исполнительных производств, на сумму </w:t>
      </w:r>
      <w:r w:rsidRPr="00B76E0E">
        <w:rPr>
          <w:rFonts w:eastAsia="+mn-ea"/>
          <w:b/>
          <w:color w:val="000000"/>
          <w:kern w:val="24"/>
          <w:sz w:val="28"/>
          <w:szCs w:val="28"/>
        </w:rPr>
        <w:t>4,01</w:t>
      </w:r>
      <w:r w:rsidRPr="00B76E0E">
        <w:rPr>
          <w:rFonts w:eastAsia="+mn-ea"/>
          <w:b/>
          <w:bCs/>
          <w:color w:val="000000"/>
          <w:kern w:val="24"/>
          <w:sz w:val="28"/>
          <w:szCs w:val="28"/>
        </w:rPr>
        <w:t xml:space="preserve"> млн. руб</w:t>
      </w:r>
      <w:r w:rsidRPr="00B76E0E">
        <w:rPr>
          <w:rFonts w:eastAsia="+mn-ea"/>
          <w:color w:val="000000"/>
          <w:kern w:val="24"/>
          <w:sz w:val="28"/>
          <w:szCs w:val="28"/>
        </w:rPr>
        <w:t>.</w:t>
      </w:r>
      <w:proofErr w:type="gramEnd"/>
    </w:p>
    <w:p w:rsidR="00140C58" w:rsidRPr="00B76E0E" w:rsidRDefault="00140C58" w:rsidP="00140C58">
      <w:pPr>
        <w:ind w:firstLine="709"/>
        <w:jc w:val="both"/>
        <w:rPr>
          <w:sz w:val="28"/>
          <w:szCs w:val="28"/>
        </w:rPr>
      </w:pPr>
    </w:p>
    <w:p w:rsidR="00455DD9" w:rsidRPr="00B76E0E" w:rsidRDefault="00455DD9" w:rsidP="00455DD9">
      <w:pPr>
        <w:ind w:firstLine="709"/>
        <w:jc w:val="both"/>
        <w:rPr>
          <w:sz w:val="28"/>
          <w:szCs w:val="28"/>
        </w:rPr>
      </w:pPr>
    </w:p>
    <w:p w:rsidR="00F17FBD" w:rsidRPr="00B76E0E" w:rsidRDefault="00F17FBD" w:rsidP="00F17FB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b/>
          <w:color w:val="000000"/>
          <w:sz w:val="28"/>
          <w:szCs w:val="28"/>
          <w:u w:color="000000"/>
          <w:bdr w:val="nil"/>
        </w:rPr>
        <w:t xml:space="preserve">Задолженность ГБУ «Жилищник района Восточное Измайлово» </w:t>
      </w:r>
    </w:p>
    <w:p w:rsidR="00F17FBD" w:rsidRPr="00B76E0E" w:rsidRDefault="00A45116" w:rsidP="00F17FB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proofErr w:type="spellStart"/>
      <w:r w:rsidRPr="00B76E0E">
        <w:rPr>
          <w:rFonts w:eastAsia="Arial Unicode MS"/>
          <w:b/>
          <w:color w:val="000000"/>
          <w:sz w:val="28"/>
          <w:szCs w:val="28"/>
          <w:u w:color="000000"/>
          <w:bdr w:val="nil"/>
        </w:rPr>
        <w:t>ресурсос</w:t>
      </w:r>
      <w:r w:rsidR="00F17FBD" w:rsidRPr="00B76E0E">
        <w:rPr>
          <w:rFonts w:eastAsia="Arial Unicode MS"/>
          <w:b/>
          <w:color w:val="000000"/>
          <w:sz w:val="28"/>
          <w:szCs w:val="28"/>
          <w:u w:color="000000"/>
          <w:bdr w:val="nil"/>
        </w:rPr>
        <w:t>набжающим</w:t>
      </w:r>
      <w:proofErr w:type="spellEnd"/>
      <w:r w:rsidR="00F17FBD" w:rsidRPr="00B76E0E">
        <w:rPr>
          <w:rFonts w:eastAsia="Arial Unicode MS"/>
          <w:b/>
          <w:color w:val="000000"/>
          <w:sz w:val="28"/>
          <w:szCs w:val="28"/>
          <w:u w:color="000000"/>
          <w:bdr w:val="nil"/>
        </w:rPr>
        <w:t xml:space="preserve"> организациям по состоянию на 01.01.201</w:t>
      </w:r>
      <w:r w:rsidR="00F0792E" w:rsidRPr="00B76E0E">
        <w:rPr>
          <w:rFonts w:eastAsia="Arial Unicode MS"/>
          <w:b/>
          <w:color w:val="000000"/>
          <w:sz w:val="28"/>
          <w:szCs w:val="28"/>
          <w:u w:color="000000"/>
          <w:bdr w:val="nil"/>
        </w:rPr>
        <w:t>9</w:t>
      </w:r>
      <w:r w:rsidR="00F17FBD" w:rsidRPr="00B76E0E">
        <w:rPr>
          <w:rFonts w:eastAsia="Arial Unicode MS"/>
          <w:b/>
          <w:color w:val="000000"/>
          <w:sz w:val="28"/>
          <w:szCs w:val="28"/>
          <w:u w:color="000000"/>
          <w:bdr w:val="nil"/>
        </w:rPr>
        <w:t>г.</w:t>
      </w:r>
    </w:p>
    <w:p w:rsidR="00F17FBD" w:rsidRPr="00B76E0E" w:rsidRDefault="00F17FBD" w:rsidP="00F17FB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</w:p>
    <w:p w:rsidR="00F17FBD" w:rsidRPr="00B76E0E" w:rsidRDefault="00F17FBD" w:rsidP="006052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20"/>
        <w:contextualSpacing/>
        <w:rPr>
          <w:rFonts w:eastAsia="Calibri"/>
          <w:b/>
          <w:sz w:val="28"/>
          <w:szCs w:val="28"/>
          <w:u w:color="000000"/>
          <w:lang w:eastAsia="en-US"/>
        </w:rPr>
      </w:pPr>
      <w:r w:rsidRPr="00B76E0E">
        <w:rPr>
          <w:rFonts w:eastAsia="Calibri"/>
          <w:sz w:val="28"/>
          <w:szCs w:val="28"/>
          <w:u w:color="000000"/>
          <w:lang w:eastAsia="en-US"/>
        </w:rPr>
        <w:t>Предъявлено к оп</w:t>
      </w:r>
      <w:r w:rsidR="00455DD9" w:rsidRPr="00B76E0E">
        <w:rPr>
          <w:rFonts w:eastAsia="Calibri"/>
          <w:sz w:val="28"/>
          <w:szCs w:val="28"/>
          <w:u w:color="000000"/>
          <w:lang w:eastAsia="en-US"/>
        </w:rPr>
        <w:t xml:space="preserve">лате за тепловую энергию в 2018 </w:t>
      </w:r>
      <w:r w:rsidRPr="00B76E0E">
        <w:rPr>
          <w:rFonts w:eastAsia="Calibri"/>
          <w:sz w:val="28"/>
          <w:szCs w:val="28"/>
          <w:u w:color="000000"/>
          <w:lang w:eastAsia="en-US"/>
        </w:rPr>
        <w:t xml:space="preserve">году </w:t>
      </w:r>
      <w:r w:rsidR="00A45116" w:rsidRPr="00B76E0E">
        <w:rPr>
          <w:rFonts w:eastAsia="Calibri"/>
          <w:sz w:val="28"/>
          <w:szCs w:val="28"/>
          <w:u w:color="000000"/>
          <w:lang w:eastAsia="en-US"/>
        </w:rPr>
        <w:t>–</w:t>
      </w:r>
      <w:r w:rsidRPr="00B76E0E">
        <w:rPr>
          <w:rFonts w:eastAsia="Calibri"/>
          <w:sz w:val="28"/>
          <w:szCs w:val="28"/>
          <w:u w:color="000000"/>
          <w:lang w:eastAsia="en-US"/>
        </w:rPr>
        <w:t xml:space="preserve"> </w:t>
      </w:r>
      <w:r w:rsidR="00140C58" w:rsidRPr="00B76E0E">
        <w:rPr>
          <w:rFonts w:eastAsia="Calibri"/>
          <w:b/>
          <w:sz w:val="28"/>
          <w:szCs w:val="28"/>
          <w:u w:color="000000"/>
          <w:lang w:eastAsia="en-US"/>
        </w:rPr>
        <w:t>344,45</w:t>
      </w:r>
      <w:r w:rsidR="00455DD9" w:rsidRPr="00B76E0E">
        <w:rPr>
          <w:rFonts w:eastAsia="Calibri"/>
          <w:b/>
          <w:sz w:val="28"/>
          <w:szCs w:val="28"/>
          <w:u w:color="000000"/>
          <w:lang w:eastAsia="en-US"/>
        </w:rPr>
        <w:t>,7</w:t>
      </w:r>
      <w:r w:rsidR="00140C58" w:rsidRPr="00B76E0E">
        <w:rPr>
          <w:rFonts w:eastAsia="Calibri"/>
          <w:b/>
          <w:sz w:val="28"/>
          <w:szCs w:val="28"/>
          <w:u w:color="000000"/>
          <w:lang w:eastAsia="en-US"/>
        </w:rPr>
        <w:t xml:space="preserve"> </w:t>
      </w:r>
      <w:r w:rsidR="00A45116" w:rsidRPr="00B76E0E">
        <w:rPr>
          <w:rFonts w:eastAsia="Calibri"/>
          <w:b/>
          <w:sz w:val="28"/>
          <w:szCs w:val="28"/>
          <w:u w:color="000000"/>
          <w:lang w:eastAsia="en-US"/>
        </w:rPr>
        <w:t xml:space="preserve">млн. руб. </w:t>
      </w:r>
      <w:r w:rsidR="00455DD9" w:rsidRPr="00B76E0E">
        <w:rPr>
          <w:rFonts w:eastAsia="Calibri"/>
          <w:sz w:val="28"/>
          <w:szCs w:val="28"/>
          <w:u w:color="000000"/>
          <w:lang w:eastAsia="en-US"/>
        </w:rPr>
        <w:t>Оплачено в 2018</w:t>
      </w:r>
      <w:r w:rsidRPr="00B76E0E">
        <w:rPr>
          <w:rFonts w:eastAsia="Calibri"/>
          <w:sz w:val="28"/>
          <w:szCs w:val="28"/>
          <w:u w:color="000000"/>
          <w:lang w:eastAsia="en-US"/>
        </w:rPr>
        <w:t xml:space="preserve"> году –</w:t>
      </w:r>
      <w:r w:rsidRPr="00B76E0E">
        <w:rPr>
          <w:rFonts w:eastAsia="Calibri"/>
          <w:b/>
          <w:sz w:val="28"/>
          <w:szCs w:val="28"/>
          <w:u w:color="000000"/>
          <w:lang w:eastAsia="en-US"/>
        </w:rPr>
        <w:t xml:space="preserve"> </w:t>
      </w:r>
      <w:r w:rsidR="00140C58" w:rsidRPr="00B76E0E">
        <w:rPr>
          <w:rFonts w:eastAsia="Calibri"/>
          <w:b/>
          <w:sz w:val="28"/>
          <w:szCs w:val="28"/>
          <w:u w:color="000000"/>
          <w:lang w:eastAsia="en-US"/>
        </w:rPr>
        <w:t>330,68</w:t>
      </w:r>
      <w:r w:rsidR="00882CB0" w:rsidRPr="00B76E0E">
        <w:rPr>
          <w:rFonts w:eastAsia="Calibri"/>
          <w:b/>
          <w:sz w:val="28"/>
          <w:szCs w:val="28"/>
          <w:u w:color="000000"/>
          <w:lang w:eastAsia="en-US"/>
        </w:rPr>
        <w:t xml:space="preserve"> млн. руб.</w:t>
      </w:r>
    </w:p>
    <w:p w:rsidR="00F17FBD" w:rsidRPr="00B76E0E" w:rsidRDefault="00F17FBD" w:rsidP="00882CB0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u w:color="000000"/>
          <w:lang w:eastAsia="en-US"/>
        </w:rPr>
      </w:pPr>
      <w:r w:rsidRPr="00B76E0E">
        <w:rPr>
          <w:rFonts w:eastAsia="Calibri"/>
          <w:sz w:val="28"/>
          <w:szCs w:val="28"/>
          <w:u w:color="000000"/>
          <w:lang w:eastAsia="en-US"/>
        </w:rPr>
        <w:t>Задолженность перед</w:t>
      </w:r>
      <w:r w:rsidRPr="00B76E0E">
        <w:rPr>
          <w:rFonts w:eastAsia="Calibri"/>
          <w:b/>
          <w:sz w:val="28"/>
          <w:szCs w:val="28"/>
          <w:u w:color="000000"/>
          <w:lang w:eastAsia="en-US"/>
        </w:rPr>
        <w:t xml:space="preserve"> ПАО «МОЭК» </w:t>
      </w:r>
      <w:r w:rsidRPr="00B76E0E">
        <w:rPr>
          <w:rFonts w:eastAsia="Calibri"/>
          <w:sz w:val="28"/>
          <w:szCs w:val="28"/>
          <w:u w:color="000000"/>
          <w:lang w:eastAsia="en-US"/>
        </w:rPr>
        <w:t xml:space="preserve">за предшествующий период – </w:t>
      </w:r>
      <w:r w:rsidR="00140C58" w:rsidRPr="00B76E0E">
        <w:rPr>
          <w:rFonts w:eastAsia="Calibri"/>
          <w:b/>
          <w:sz w:val="28"/>
          <w:szCs w:val="28"/>
          <w:u w:color="000000"/>
          <w:lang w:eastAsia="en-US"/>
        </w:rPr>
        <w:t>164,54</w:t>
      </w:r>
      <w:r w:rsidR="00882CB0" w:rsidRPr="00B76E0E">
        <w:rPr>
          <w:rFonts w:eastAsia="Calibri"/>
          <w:b/>
          <w:sz w:val="28"/>
          <w:szCs w:val="28"/>
          <w:u w:color="000000"/>
          <w:lang w:eastAsia="en-US"/>
        </w:rPr>
        <w:t xml:space="preserve"> млн. руб.</w:t>
      </w:r>
    </w:p>
    <w:p w:rsidR="00F17FBD" w:rsidRPr="00B76E0E" w:rsidRDefault="00F17FBD" w:rsidP="00F17FB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r w:rsidRPr="00B76E0E">
        <w:rPr>
          <w:rFonts w:eastAsia="Arial Unicode MS"/>
          <w:b/>
          <w:color w:val="000000"/>
          <w:sz w:val="28"/>
          <w:szCs w:val="28"/>
          <w:u w:color="000000"/>
          <w:bdr w:val="nil"/>
        </w:rPr>
        <w:t xml:space="preserve">     По имеющимся разногласиям по оплате, дело рассматривается в суде.</w:t>
      </w:r>
    </w:p>
    <w:p w:rsidR="0056791C" w:rsidRPr="00B76E0E" w:rsidRDefault="0056791C" w:rsidP="00F17FB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</w:p>
    <w:p w:rsidR="0056791C" w:rsidRPr="00B76E0E" w:rsidRDefault="0056791C" w:rsidP="00882C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sz w:val="28"/>
          <w:szCs w:val="28"/>
          <w:u w:color="000000"/>
          <w:lang w:eastAsia="en-US"/>
        </w:rPr>
      </w:pPr>
      <w:r w:rsidRPr="00B76E0E">
        <w:rPr>
          <w:rFonts w:eastAsia="Calibri"/>
          <w:sz w:val="28"/>
          <w:szCs w:val="28"/>
          <w:u w:color="000000"/>
          <w:lang w:eastAsia="en-US"/>
        </w:rPr>
        <w:t xml:space="preserve">Задолженность учреждения </w:t>
      </w:r>
      <w:proofErr w:type="spellStart"/>
      <w:r w:rsidRPr="00B76E0E">
        <w:rPr>
          <w:rFonts w:eastAsia="Calibri"/>
          <w:sz w:val="28"/>
          <w:szCs w:val="28"/>
          <w:u w:color="000000"/>
          <w:lang w:eastAsia="en-US"/>
        </w:rPr>
        <w:t>ресурсоснабжающим</w:t>
      </w:r>
      <w:proofErr w:type="spellEnd"/>
      <w:r w:rsidRPr="00B76E0E">
        <w:rPr>
          <w:rFonts w:eastAsia="Calibri"/>
          <w:sz w:val="28"/>
          <w:szCs w:val="28"/>
          <w:u w:color="000000"/>
          <w:lang w:eastAsia="en-US"/>
        </w:rPr>
        <w:t xml:space="preserve"> организациям</w:t>
      </w:r>
    </w:p>
    <w:p w:rsidR="0056791C" w:rsidRPr="00B76E0E" w:rsidRDefault="0056791C" w:rsidP="0056791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070"/>
        <w:contextualSpacing/>
        <w:rPr>
          <w:rFonts w:eastAsia="Calibri"/>
          <w:b/>
          <w:sz w:val="28"/>
          <w:szCs w:val="28"/>
          <w:u w:color="000000"/>
          <w:lang w:eastAsia="en-US"/>
        </w:rPr>
      </w:pPr>
    </w:p>
    <w:tbl>
      <w:tblPr>
        <w:tblStyle w:val="a8"/>
        <w:tblW w:w="8961" w:type="dxa"/>
        <w:tblInd w:w="1070" w:type="dxa"/>
        <w:tblLook w:val="04A0"/>
      </w:tblPr>
      <w:tblGrid>
        <w:gridCol w:w="4708"/>
        <w:gridCol w:w="2260"/>
        <w:gridCol w:w="1993"/>
      </w:tblGrid>
      <w:tr w:rsidR="0056791C" w:rsidRPr="00B76E0E" w:rsidTr="0056791C">
        <w:tc>
          <w:tcPr>
            <w:tcW w:w="4708" w:type="dxa"/>
          </w:tcPr>
          <w:p w:rsidR="0056791C" w:rsidRPr="00B76E0E" w:rsidRDefault="0056791C" w:rsidP="0056791C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b/>
                <w:sz w:val="28"/>
                <w:szCs w:val="28"/>
                <w:u w:color="000000"/>
                <w:lang w:eastAsia="en-US"/>
              </w:rPr>
              <w:t>Организация</w:t>
            </w:r>
          </w:p>
        </w:tc>
        <w:tc>
          <w:tcPr>
            <w:tcW w:w="2260" w:type="dxa"/>
          </w:tcPr>
          <w:p w:rsidR="0056791C" w:rsidRPr="00B76E0E" w:rsidRDefault="0056791C" w:rsidP="0056791C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b/>
                <w:sz w:val="28"/>
                <w:szCs w:val="28"/>
                <w:u w:color="000000"/>
                <w:lang w:eastAsia="en-US"/>
              </w:rPr>
              <w:t>01.01.2018г.</w:t>
            </w:r>
          </w:p>
        </w:tc>
        <w:tc>
          <w:tcPr>
            <w:tcW w:w="1993" w:type="dxa"/>
          </w:tcPr>
          <w:p w:rsidR="0056791C" w:rsidRPr="00B76E0E" w:rsidRDefault="00140C58" w:rsidP="0056791C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b/>
                <w:sz w:val="28"/>
                <w:szCs w:val="28"/>
                <w:u w:color="000000"/>
                <w:lang w:eastAsia="en-US"/>
              </w:rPr>
              <w:t>31.12</w:t>
            </w:r>
            <w:r w:rsidR="0056791C" w:rsidRPr="00B76E0E">
              <w:rPr>
                <w:rFonts w:eastAsia="Calibri"/>
                <w:b/>
                <w:sz w:val="28"/>
                <w:szCs w:val="28"/>
                <w:u w:color="000000"/>
                <w:lang w:eastAsia="en-US"/>
              </w:rPr>
              <w:t>.2018г.</w:t>
            </w:r>
          </w:p>
        </w:tc>
      </w:tr>
      <w:tr w:rsidR="0056791C" w:rsidRPr="00B76E0E" w:rsidTr="0056791C">
        <w:tc>
          <w:tcPr>
            <w:tcW w:w="4708" w:type="dxa"/>
          </w:tcPr>
          <w:p w:rsidR="0056791C" w:rsidRPr="00B76E0E" w:rsidRDefault="0056791C" w:rsidP="0056791C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АО «Мосводоканал»</w:t>
            </w:r>
          </w:p>
        </w:tc>
        <w:tc>
          <w:tcPr>
            <w:tcW w:w="2260" w:type="dxa"/>
          </w:tcPr>
          <w:p w:rsidR="0056791C" w:rsidRPr="00B76E0E" w:rsidRDefault="0056791C" w:rsidP="0056791C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37,6млн.</w:t>
            </w:r>
            <w:r w:rsidR="00140C58"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 xml:space="preserve"> </w:t>
            </w: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руб</w:t>
            </w:r>
            <w:r w:rsidR="00140C58"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.</w:t>
            </w:r>
          </w:p>
        </w:tc>
        <w:tc>
          <w:tcPr>
            <w:tcW w:w="1993" w:type="dxa"/>
          </w:tcPr>
          <w:p w:rsidR="0056791C" w:rsidRPr="00B76E0E" w:rsidRDefault="00140C58" w:rsidP="0056791C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38,7</w:t>
            </w:r>
            <w:r w:rsidR="0056791C"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 xml:space="preserve"> млн.</w:t>
            </w: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 xml:space="preserve"> </w:t>
            </w:r>
            <w:proofErr w:type="spellStart"/>
            <w:r w:rsidR="0056791C"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руб</w:t>
            </w:r>
            <w:proofErr w:type="spellEnd"/>
          </w:p>
        </w:tc>
      </w:tr>
      <w:tr w:rsidR="0056791C" w:rsidRPr="00B76E0E" w:rsidTr="0056791C">
        <w:tc>
          <w:tcPr>
            <w:tcW w:w="4708" w:type="dxa"/>
          </w:tcPr>
          <w:p w:rsidR="0056791C" w:rsidRPr="00B76E0E" w:rsidRDefault="0056791C" w:rsidP="0056791C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ОАО «</w:t>
            </w:r>
            <w:proofErr w:type="spellStart"/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Мосэнергосбыт</w:t>
            </w:r>
            <w:proofErr w:type="spellEnd"/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»</w:t>
            </w:r>
          </w:p>
        </w:tc>
        <w:tc>
          <w:tcPr>
            <w:tcW w:w="2260" w:type="dxa"/>
          </w:tcPr>
          <w:p w:rsidR="0056791C" w:rsidRPr="00B76E0E" w:rsidRDefault="0056791C" w:rsidP="0056791C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11,2 млн.</w:t>
            </w:r>
            <w:r w:rsidR="00140C58"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 xml:space="preserve"> </w:t>
            </w: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руб.</w:t>
            </w:r>
          </w:p>
        </w:tc>
        <w:tc>
          <w:tcPr>
            <w:tcW w:w="1993" w:type="dxa"/>
          </w:tcPr>
          <w:p w:rsidR="0056791C" w:rsidRPr="00B76E0E" w:rsidRDefault="00140C58" w:rsidP="0056791C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10,64</w:t>
            </w:r>
            <w:r w:rsidR="0056791C"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 xml:space="preserve"> млн.</w:t>
            </w: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 xml:space="preserve"> </w:t>
            </w:r>
            <w:proofErr w:type="spellStart"/>
            <w:r w:rsidR="0056791C"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руб</w:t>
            </w:r>
            <w:proofErr w:type="spellEnd"/>
          </w:p>
        </w:tc>
      </w:tr>
      <w:tr w:rsidR="00867957" w:rsidRPr="00B76E0E" w:rsidTr="0056791C">
        <w:tc>
          <w:tcPr>
            <w:tcW w:w="4708" w:type="dxa"/>
          </w:tcPr>
          <w:p w:rsidR="00867957" w:rsidRPr="00B76E0E" w:rsidRDefault="00867957" w:rsidP="0056791C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АО «Мосгаз»</w:t>
            </w:r>
          </w:p>
        </w:tc>
        <w:tc>
          <w:tcPr>
            <w:tcW w:w="2260" w:type="dxa"/>
          </w:tcPr>
          <w:p w:rsidR="00867957" w:rsidRPr="00B76E0E" w:rsidRDefault="00867957" w:rsidP="003E1A4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1,14 млн. руб.</w:t>
            </w:r>
          </w:p>
        </w:tc>
        <w:tc>
          <w:tcPr>
            <w:tcW w:w="1993" w:type="dxa"/>
          </w:tcPr>
          <w:p w:rsidR="00867957" w:rsidRPr="00B76E0E" w:rsidRDefault="00867957" w:rsidP="003E1A4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5,68 тыс</w:t>
            </w:r>
            <w:proofErr w:type="gramStart"/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.р</w:t>
            </w:r>
            <w:proofErr w:type="gramEnd"/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уб.</w:t>
            </w:r>
          </w:p>
        </w:tc>
      </w:tr>
      <w:tr w:rsidR="00867957" w:rsidRPr="00867957" w:rsidTr="0056791C">
        <w:tc>
          <w:tcPr>
            <w:tcW w:w="4708" w:type="dxa"/>
          </w:tcPr>
          <w:p w:rsidR="00867957" w:rsidRPr="00B76E0E" w:rsidRDefault="00867957" w:rsidP="0056791C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ОАО «</w:t>
            </w:r>
            <w:proofErr w:type="spellStart"/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Мослифт</w:t>
            </w:r>
            <w:proofErr w:type="spellEnd"/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»</w:t>
            </w:r>
          </w:p>
        </w:tc>
        <w:tc>
          <w:tcPr>
            <w:tcW w:w="2260" w:type="dxa"/>
          </w:tcPr>
          <w:p w:rsidR="00867957" w:rsidRPr="00B76E0E" w:rsidRDefault="00867957" w:rsidP="003E1A4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9,2 млн. руб.</w:t>
            </w:r>
          </w:p>
        </w:tc>
        <w:tc>
          <w:tcPr>
            <w:tcW w:w="1993" w:type="dxa"/>
          </w:tcPr>
          <w:p w:rsidR="00867957" w:rsidRPr="00B76E0E" w:rsidRDefault="00867957" w:rsidP="003E1A4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u w:color="000000"/>
                <w:lang w:eastAsia="en-US"/>
              </w:rPr>
            </w:pPr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7,35 млн</w:t>
            </w:r>
            <w:proofErr w:type="gramStart"/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.р</w:t>
            </w:r>
            <w:proofErr w:type="gramEnd"/>
            <w:r w:rsidRPr="00B76E0E">
              <w:rPr>
                <w:rFonts w:eastAsia="Calibri"/>
                <w:sz w:val="28"/>
                <w:szCs w:val="28"/>
                <w:u w:color="000000"/>
                <w:lang w:eastAsia="en-US"/>
              </w:rPr>
              <w:t>уб.</w:t>
            </w:r>
          </w:p>
        </w:tc>
      </w:tr>
    </w:tbl>
    <w:p w:rsidR="00A45116" w:rsidRDefault="00A45116" w:rsidP="00A4511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10"/>
        <w:contextualSpacing/>
        <w:jc w:val="center"/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</w:pPr>
    </w:p>
    <w:p w:rsidR="00B24EC5" w:rsidRPr="00A45116" w:rsidRDefault="00B24EC5" w:rsidP="00A4511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10"/>
        <w:contextualSpacing/>
        <w:jc w:val="center"/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</w:pPr>
    </w:p>
    <w:p w:rsidR="00A15429" w:rsidRPr="00341AEC" w:rsidRDefault="00A15429" w:rsidP="00F579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:rsidR="001031C1" w:rsidRDefault="001031C1" w:rsidP="00052BBF">
      <w:pPr>
        <w:jc w:val="both"/>
        <w:rPr>
          <w:sz w:val="28"/>
          <w:szCs w:val="28"/>
        </w:rPr>
      </w:pPr>
    </w:p>
    <w:p w:rsidR="004466E9" w:rsidRDefault="008A7A04" w:rsidP="001031C1">
      <w:pPr>
        <w:jc w:val="both"/>
      </w:pPr>
      <w:r>
        <w:rPr>
          <w:b/>
          <w:sz w:val="28"/>
          <w:szCs w:val="28"/>
        </w:rPr>
        <w:t>Руководитель                                                                             К.Г.</w:t>
      </w:r>
      <w:r w:rsidR="00F17FBD">
        <w:rPr>
          <w:b/>
          <w:sz w:val="28"/>
          <w:szCs w:val="28"/>
        </w:rPr>
        <w:t>Селиненко</w:t>
      </w:r>
      <w:r w:rsidR="00F5791E">
        <w:rPr>
          <w:b/>
          <w:sz w:val="28"/>
          <w:szCs w:val="28"/>
        </w:rPr>
        <w:t>в</w:t>
      </w:r>
      <w:r w:rsidR="00935EA2" w:rsidRPr="004466E9">
        <w:t xml:space="preserve"> </w:t>
      </w:r>
    </w:p>
    <w:sectPr w:rsidR="004466E9" w:rsidSect="00B24EC5">
      <w:pgSz w:w="11906" w:h="16838"/>
      <w:pgMar w:top="1134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9.4pt;height:3.1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>
    <w:nsid w:val="03FC0097"/>
    <w:multiLevelType w:val="hybridMultilevel"/>
    <w:tmpl w:val="13AE5DA6"/>
    <w:lvl w:ilvl="0" w:tplc="3B5EF31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E61E6">
      <w:start w:val="1"/>
      <w:numFmt w:val="lowerLetter"/>
      <w:lvlText w:val="%2"/>
      <w:lvlJc w:val="left"/>
      <w:pPr>
        <w:ind w:left="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544C02">
      <w:start w:val="1"/>
      <w:numFmt w:val="lowerRoman"/>
      <w:lvlText w:val="%3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14FF90">
      <w:start w:val="1"/>
      <w:numFmt w:val="decimal"/>
      <w:lvlText w:val="%4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F43962">
      <w:start w:val="1"/>
      <w:numFmt w:val="lowerLetter"/>
      <w:lvlText w:val="%5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466EA">
      <w:start w:val="1"/>
      <w:numFmt w:val="lowerRoman"/>
      <w:lvlText w:val="%6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02E68A">
      <w:start w:val="1"/>
      <w:numFmt w:val="decimal"/>
      <w:lvlText w:val="%7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1A84A4">
      <w:start w:val="1"/>
      <w:numFmt w:val="lowerLetter"/>
      <w:lvlText w:val="%8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34272E">
      <w:start w:val="1"/>
      <w:numFmt w:val="lowerRoman"/>
      <w:lvlText w:val="%9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457D77"/>
    <w:multiLevelType w:val="hybridMultilevel"/>
    <w:tmpl w:val="270AF404"/>
    <w:lvl w:ilvl="0" w:tplc="E20ED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AE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65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22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82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E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7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A8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C7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474BD6"/>
    <w:multiLevelType w:val="hybridMultilevel"/>
    <w:tmpl w:val="C0203D46"/>
    <w:lvl w:ilvl="0" w:tplc="02061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B1D54"/>
    <w:multiLevelType w:val="hybridMultilevel"/>
    <w:tmpl w:val="FD566702"/>
    <w:lvl w:ilvl="0" w:tplc="314CA61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A8F5AFC"/>
    <w:multiLevelType w:val="hybridMultilevel"/>
    <w:tmpl w:val="1AAC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4E65"/>
    <w:multiLevelType w:val="hybridMultilevel"/>
    <w:tmpl w:val="69FECFD6"/>
    <w:lvl w:ilvl="0" w:tplc="FD900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A6119"/>
    <w:multiLevelType w:val="hybridMultilevel"/>
    <w:tmpl w:val="9198F7E4"/>
    <w:lvl w:ilvl="0" w:tplc="B0A08894">
      <w:start w:val="1"/>
      <w:numFmt w:val="bullet"/>
      <w:lvlText w:val="-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0A2FF70">
      <w:start w:val="1"/>
      <w:numFmt w:val="bullet"/>
      <w:lvlText w:val="o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BEECAE">
      <w:start w:val="1"/>
      <w:numFmt w:val="bullet"/>
      <w:lvlText w:val="▪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0C820B8">
      <w:start w:val="1"/>
      <w:numFmt w:val="bullet"/>
      <w:lvlText w:val="•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9202A16">
      <w:start w:val="1"/>
      <w:numFmt w:val="bullet"/>
      <w:lvlText w:val="o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A0D886">
      <w:start w:val="1"/>
      <w:numFmt w:val="bullet"/>
      <w:lvlText w:val="▪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A68889E">
      <w:start w:val="1"/>
      <w:numFmt w:val="bullet"/>
      <w:lvlText w:val="•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64DD4E">
      <w:start w:val="1"/>
      <w:numFmt w:val="bullet"/>
      <w:lvlText w:val="o"/>
      <w:lvlJc w:val="left"/>
      <w:pPr>
        <w:ind w:left="7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82FBC4">
      <w:start w:val="1"/>
      <w:numFmt w:val="bullet"/>
      <w:lvlText w:val="▪"/>
      <w:lvlJc w:val="left"/>
      <w:pPr>
        <w:ind w:left="7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EC33D3"/>
    <w:multiLevelType w:val="hybridMultilevel"/>
    <w:tmpl w:val="DFCE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C479D"/>
    <w:multiLevelType w:val="hybridMultilevel"/>
    <w:tmpl w:val="763E956E"/>
    <w:lvl w:ilvl="0" w:tplc="3270579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E5C55"/>
    <w:multiLevelType w:val="hybridMultilevel"/>
    <w:tmpl w:val="2ECEEFD8"/>
    <w:lvl w:ilvl="0" w:tplc="AE30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180801"/>
    <w:multiLevelType w:val="hybridMultilevel"/>
    <w:tmpl w:val="5B5C3F54"/>
    <w:lvl w:ilvl="0" w:tplc="FD900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621DF"/>
    <w:multiLevelType w:val="hybridMultilevel"/>
    <w:tmpl w:val="763E956E"/>
    <w:lvl w:ilvl="0" w:tplc="3270579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13F99"/>
    <w:multiLevelType w:val="hybridMultilevel"/>
    <w:tmpl w:val="1ED05F64"/>
    <w:lvl w:ilvl="0" w:tplc="D52EFC5E">
      <w:start w:val="1"/>
      <w:numFmt w:val="bullet"/>
      <w:lvlText w:val="-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F4DEB8">
      <w:start w:val="1"/>
      <w:numFmt w:val="bullet"/>
      <w:lvlText w:val="o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6E413B4">
      <w:start w:val="1"/>
      <w:numFmt w:val="bullet"/>
      <w:lvlText w:val="▪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80A142">
      <w:start w:val="1"/>
      <w:numFmt w:val="bullet"/>
      <w:lvlText w:val="•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60E336A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96AC81E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F8F7D2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54FAB8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CABE08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7B4256"/>
    <w:multiLevelType w:val="hybridMultilevel"/>
    <w:tmpl w:val="1B10859A"/>
    <w:lvl w:ilvl="0" w:tplc="C3645C4C">
      <w:start w:val="1"/>
      <w:numFmt w:val="bullet"/>
      <w:lvlText w:val="•"/>
      <w:lvlPicBulletId w:val="0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233B8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E4290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203EA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42D168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661BD0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D00DD0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FECF0C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8E15F8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2DD67C6"/>
    <w:multiLevelType w:val="hybridMultilevel"/>
    <w:tmpl w:val="F5FA3220"/>
    <w:lvl w:ilvl="0" w:tplc="3FD41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324D0F"/>
    <w:multiLevelType w:val="hybridMultilevel"/>
    <w:tmpl w:val="097E91AE"/>
    <w:lvl w:ilvl="0" w:tplc="66FE9D4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7526482"/>
    <w:multiLevelType w:val="hybridMultilevel"/>
    <w:tmpl w:val="3ED0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75C06"/>
    <w:multiLevelType w:val="hybridMultilevel"/>
    <w:tmpl w:val="4B16EDF4"/>
    <w:lvl w:ilvl="0" w:tplc="FD900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5"/>
  </w:num>
  <w:num w:numId="11">
    <w:abstractNumId w:val="2"/>
  </w:num>
  <w:num w:numId="12">
    <w:abstractNumId w:val="7"/>
  </w:num>
  <w:num w:numId="13">
    <w:abstractNumId w:val="10"/>
  </w:num>
  <w:num w:numId="14">
    <w:abstractNumId w:val="5"/>
  </w:num>
  <w:num w:numId="15">
    <w:abstractNumId w:val="17"/>
  </w:num>
  <w:num w:numId="16">
    <w:abstractNumId w:val="11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E1220E"/>
    <w:rsid w:val="00006738"/>
    <w:rsid w:val="00032C5E"/>
    <w:rsid w:val="00035C5F"/>
    <w:rsid w:val="00052BBF"/>
    <w:rsid w:val="00062641"/>
    <w:rsid w:val="00080BD5"/>
    <w:rsid w:val="000A5086"/>
    <w:rsid w:val="000A6CD4"/>
    <w:rsid w:val="000E2239"/>
    <w:rsid w:val="000F3280"/>
    <w:rsid w:val="000F58B4"/>
    <w:rsid w:val="001031C1"/>
    <w:rsid w:val="00113764"/>
    <w:rsid w:val="00115BD4"/>
    <w:rsid w:val="00140C58"/>
    <w:rsid w:val="001524F7"/>
    <w:rsid w:val="00172C4B"/>
    <w:rsid w:val="001837A2"/>
    <w:rsid w:val="00190AE7"/>
    <w:rsid w:val="001B539F"/>
    <w:rsid w:val="001C5CDE"/>
    <w:rsid w:val="001E4B8E"/>
    <w:rsid w:val="00202694"/>
    <w:rsid w:val="00204380"/>
    <w:rsid w:val="002244DB"/>
    <w:rsid w:val="0022510C"/>
    <w:rsid w:val="0025457C"/>
    <w:rsid w:val="00270DEE"/>
    <w:rsid w:val="00284379"/>
    <w:rsid w:val="002A2792"/>
    <w:rsid w:val="002A5482"/>
    <w:rsid w:val="002B1042"/>
    <w:rsid w:val="002D5A94"/>
    <w:rsid w:val="002E5280"/>
    <w:rsid w:val="002F2A32"/>
    <w:rsid w:val="002F3851"/>
    <w:rsid w:val="0030098B"/>
    <w:rsid w:val="003274D0"/>
    <w:rsid w:val="003325DD"/>
    <w:rsid w:val="00337BF6"/>
    <w:rsid w:val="00340890"/>
    <w:rsid w:val="00341AEC"/>
    <w:rsid w:val="003524C2"/>
    <w:rsid w:val="00373CB7"/>
    <w:rsid w:val="00386EEA"/>
    <w:rsid w:val="003872C2"/>
    <w:rsid w:val="00395210"/>
    <w:rsid w:val="003954E9"/>
    <w:rsid w:val="003A37F9"/>
    <w:rsid w:val="003C587D"/>
    <w:rsid w:val="003D0D84"/>
    <w:rsid w:val="003E09A9"/>
    <w:rsid w:val="003E7558"/>
    <w:rsid w:val="004073D7"/>
    <w:rsid w:val="004075D9"/>
    <w:rsid w:val="00413070"/>
    <w:rsid w:val="00424CFC"/>
    <w:rsid w:val="004277A9"/>
    <w:rsid w:val="0043007C"/>
    <w:rsid w:val="004352EB"/>
    <w:rsid w:val="00445924"/>
    <w:rsid w:val="004466E9"/>
    <w:rsid w:val="00455038"/>
    <w:rsid w:val="00455DD9"/>
    <w:rsid w:val="004A05CE"/>
    <w:rsid w:val="004A427B"/>
    <w:rsid w:val="004C6CA2"/>
    <w:rsid w:val="004C73D0"/>
    <w:rsid w:val="004D1DF9"/>
    <w:rsid w:val="004E0535"/>
    <w:rsid w:val="004E220A"/>
    <w:rsid w:val="004E28B5"/>
    <w:rsid w:val="004F63F4"/>
    <w:rsid w:val="00506D2F"/>
    <w:rsid w:val="005145A9"/>
    <w:rsid w:val="00523BF5"/>
    <w:rsid w:val="00533A7F"/>
    <w:rsid w:val="0056791C"/>
    <w:rsid w:val="00574F4D"/>
    <w:rsid w:val="0057668E"/>
    <w:rsid w:val="005965CE"/>
    <w:rsid w:val="005A2F48"/>
    <w:rsid w:val="005A491F"/>
    <w:rsid w:val="005B724B"/>
    <w:rsid w:val="005C221C"/>
    <w:rsid w:val="005D5FA6"/>
    <w:rsid w:val="005E150B"/>
    <w:rsid w:val="005F48D8"/>
    <w:rsid w:val="005F5908"/>
    <w:rsid w:val="00603E20"/>
    <w:rsid w:val="00605214"/>
    <w:rsid w:val="00635569"/>
    <w:rsid w:val="00641E82"/>
    <w:rsid w:val="00650404"/>
    <w:rsid w:val="00667A9D"/>
    <w:rsid w:val="00676152"/>
    <w:rsid w:val="0068093A"/>
    <w:rsid w:val="0068312C"/>
    <w:rsid w:val="006929C6"/>
    <w:rsid w:val="006A52EB"/>
    <w:rsid w:val="006A53A1"/>
    <w:rsid w:val="006B4E07"/>
    <w:rsid w:val="006B5FB3"/>
    <w:rsid w:val="006D35D0"/>
    <w:rsid w:val="00703043"/>
    <w:rsid w:val="0072179F"/>
    <w:rsid w:val="007272F6"/>
    <w:rsid w:val="00727763"/>
    <w:rsid w:val="00736D2E"/>
    <w:rsid w:val="0074684F"/>
    <w:rsid w:val="00753EEC"/>
    <w:rsid w:val="0077124A"/>
    <w:rsid w:val="007775D7"/>
    <w:rsid w:val="007A074B"/>
    <w:rsid w:val="007A54C2"/>
    <w:rsid w:val="007B03CB"/>
    <w:rsid w:val="007C4309"/>
    <w:rsid w:val="007C5DA2"/>
    <w:rsid w:val="007D1A81"/>
    <w:rsid w:val="007D4EE3"/>
    <w:rsid w:val="007D5C4A"/>
    <w:rsid w:val="007E128C"/>
    <w:rsid w:val="007E6B76"/>
    <w:rsid w:val="007F4726"/>
    <w:rsid w:val="00800168"/>
    <w:rsid w:val="00811220"/>
    <w:rsid w:val="00812227"/>
    <w:rsid w:val="008308C6"/>
    <w:rsid w:val="00840CDB"/>
    <w:rsid w:val="00867957"/>
    <w:rsid w:val="00880F97"/>
    <w:rsid w:val="00882CB0"/>
    <w:rsid w:val="008A7A04"/>
    <w:rsid w:val="008D5D7A"/>
    <w:rsid w:val="008E0A14"/>
    <w:rsid w:val="008E44FA"/>
    <w:rsid w:val="008E7215"/>
    <w:rsid w:val="008E77ED"/>
    <w:rsid w:val="008F1722"/>
    <w:rsid w:val="008F31FE"/>
    <w:rsid w:val="008F3924"/>
    <w:rsid w:val="008F4582"/>
    <w:rsid w:val="0090198B"/>
    <w:rsid w:val="00910DC0"/>
    <w:rsid w:val="00916DE0"/>
    <w:rsid w:val="009177E5"/>
    <w:rsid w:val="00923044"/>
    <w:rsid w:val="00923F0C"/>
    <w:rsid w:val="00926B81"/>
    <w:rsid w:val="00927330"/>
    <w:rsid w:val="00935EA2"/>
    <w:rsid w:val="009563FE"/>
    <w:rsid w:val="00964874"/>
    <w:rsid w:val="00972EAC"/>
    <w:rsid w:val="00983DD6"/>
    <w:rsid w:val="00995D90"/>
    <w:rsid w:val="009A2C92"/>
    <w:rsid w:val="009A32EA"/>
    <w:rsid w:val="009C376F"/>
    <w:rsid w:val="009E2021"/>
    <w:rsid w:val="009F5B15"/>
    <w:rsid w:val="00A001E6"/>
    <w:rsid w:val="00A143E5"/>
    <w:rsid w:val="00A15429"/>
    <w:rsid w:val="00A24DFC"/>
    <w:rsid w:val="00A42005"/>
    <w:rsid w:val="00A45116"/>
    <w:rsid w:val="00A53855"/>
    <w:rsid w:val="00A54AE2"/>
    <w:rsid w:val="00A55F78"/>
    <w:rsid w:val="00A65C97"/>
    <w:rsid w:val="00A9320B"/>
    <w:rsid w:val="00AB7AF0"/>
    <w:rsid w:val="00AC2545"/>
    <w:rsid w:val="00AD123E"/>
    <w:rsid w:val="00AD7F24"/>
    <w:rsid w:val="00AF4A34"/>
    <w:rsid w:val="00B1551B"/>
    <w:rsid w:val="00B24EC5"/>
    <w:rsid w:val="00B25484"/>
    <w:rsid w:val="00B46BAD"/>
    <w:rsid w:val="00B51FFF"/>
    <w:rsid w:val="00B76E0E"/>
    <w:rsid w:val="00B832ED"/>
    <w:rsid w:val="00BA749A"/>
    <w:rsid w:val="00BB3C3E"/>
    <w:rsid w:val="00BC6894"/>
    <w:rsid w:val="00BD26C8"/>
    <w:rsid w:val="00BD7785"/>
    <w:rsid w:val="00BD7C42"/>
    <w:rsid w:val="00C0673F"/>
    <w:rsid w:val="00C13C75"/>
    <w:rsid w:val="00C2048C"/>
    <w:rsid w:val="00C26993"/>
    <w:rsid w:val="00C351DF"/>
    <w:rsid w:val="00C65EB4"/>
    <w:rsid w:val="00CA556F"/>
    <w:rsid w:val="00CD1D38"/>
    <w:rsid w:val="00CD4B22"/>
    <w:rsid w:val="00CE3FC5"/>
    <w:rsid w:val="00CE48BE"/>
    <w:rsid w:val="00D05AD2"/>
    <w:rsid w:val="00D348FC"/>
    <w:rsid w:val="00D45581"/>
    <w:rsid w:val="00D464C3"/>
    <w:rsid w:val="00D5166B"/>
    <w:rsid w:val="00D64417"/>
    <w:rsid w:val="00D7418F"/>
    <w:rsid w:val="00D77FEB"/>
    <w:rsid w:val="00D93203"/>
    <w:rsid w:val="00DA7911"/>
    <w:rsid w:val="00DB3F55"/>
    <w:rsid w:val="00DB7C70"/>
    <w:rsid w:val="00DE2B09"/>
    <w:rsid w:val="00DF011D"/>
    <w:rsid w:val="00E030AE"/>
    <w:rsid w:val="00E1220E"/>
    <w:rsid w:val="00E15027"/>
    <w:rsid w:val="00E21746"/>
    <w:rsid w:val="00E30590"/>
    <w:rsid w:val="00E51C7C"/>
    <w:rsid w:val="00E754AF"/>
    <w:rsid w:val="00E756BD"/>
    <w:rsid w:val="00E833BB"/>
    <w:rsid w:val="00EA2318"/>
    <w:rsid w:val="00EB4CB6"/>
    <w:rsid w:val="00EB511C"/>
    <w:rsid w:val="00EE5127"/>
    <w:rsid w:val="00F0792E"/>
    <w:rsid w:val="00F17FBD"/>
    <w:rsid w:val="00F32533"/>
    <w:rsid w:val="00F55CF9"/>
    <w:rsid w:val="00F5791E"/>
    <w:rsid w:val="00F710C9"/>
    <w:rsid w:val="00F71CB3"/>
    <w:rsid w:val="00F76ED3"/>
    <w:rsid w:val="00F77E18"/>
    <w:rsid w:val="00F81783"/>
    <w:rsid w:val="00FB09EC"/>
    <w:rsid w:val="00FC0464"/>
    <w:rsid w:val="00FC2BDD"/>
    <w:rsid w:val="00FD12BA"/>
    <w:rsid w:val="00FF32BD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22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123E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2E5280"/>
    <w:pPr>
      <w:widowControl w:val="0"/>
      <w:autoSpaceDE w:val="0"/>
      <w:autoSpaceDN w:val="0"/>
      <w:adjustRightInd w:val="0"/>
      <w:ind w:firstLine="360"/>
      <w:jc w:val="both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E5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28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4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277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22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123E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2E5280"/>
    <w:pPr>
      <w:widowControl w:val="0"/>
      <w:autoSpaceDE w:val="0"/>
      <w:autoSpaceDN w:val="0"/>
      <w:adjustRightInd w:val="0"/>
      <w:ind w:firstLine="360"/>
      <w:jc w:val="both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E5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28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4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277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C8D62-120D-49C1-B1BF-E7F95578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Елена</cp:lastModifiedBy>
  <cp:revision>2</cp:revision>
  <cp:lastPrinted>2018-06-04T13:22:00Z</cp:lastPrinted>
  <dcterms:created xsi:type="dcterms:W3CDTF">2019-03-06T12:15:00Z</dcterms:created>
  <dcterms:modified xsi:type="dcterms:W3CDTF">2019-03-06T12:15:00Z</dcterms:modified>
</cp:coreProperties>
</file>