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FB291" w14:textId="77777777" w:rsidR="001001C8" w:rsidRDefault="001001C8" w:rsidP="001001C8">
      <w:pPr>
        <w:ind w:right="-2"/>
        <w:jc w:val="center"/>
        <w:rPr>
          <w:b/>
          <w:bCs/>
          <w:sz w:val="28"/>
        </w:rPr>
      </w:pPr>
      <w:r>
        <w:rPr>
          <w:b/>
          <w:bCs/>
          <w:sz w:val="28"/>
        </w:rPr>
        <w:t>АППАРАТ СОВЕТА ДЕПУТАТОВ</w:t>
      </w:r>
    </w:p>
    <w:p w14:paraId="198250A6" w14:textId="77777777" w:rsidR="001001C8" w:rsidRDefault="001001C8" w:rsidP="001001C8">
      <w:pPr>
        <w:ind w:right="-2"/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ОКРУГА</w:t>
      </w:r>
    </w:p>
    <w:p w14:paraId="375CC067" w14:textId="77777777" w:rsidR="001001C8" w:rsidRDefault="001001C8" w:rsidP="001001C8">
      <w:pPr>
        <w:ind w:right="-2"/>
        <w:jc w:val="center"/>
        <w:rPr>
          <w:b/>
          <w:bCs/>
          <w:sz w:val="22"/>
        </w:rPr>
      </w:pPr>
      <w:r>
        <w:rPr>
          <w:b/>
          <w:bCs/>
          <w:sz w:val="28"/>
        </w:rPr>
        <w:t>Восточное Измайлово</w:t>
      </w:r>
    </w:p>
    <w:p w14:paraId="7C4E0FEC" w14:textId="77777777" w:rsidR="001001C8" w:rsidRDefault="001001C8" w:rsidP="001001C8">
      <w:pPr>
        <w:ind w:right="-2"/>
        <w:jc w:val="center"/>
        <w:rPr>
          <w:b/>
          <w:bCs/>
          <w:sz w:val="28"/>
        </w:rPr>
      </w:pPr>
    </w:p>
    <w:p w14:paraId="59C5CF23" w14:textId="77777777" w:rsidR="001001C8" w:rsidRDefault="001001C8" w:rsidP="001001C8">
      <w:pPr>
        <w:ind w:right="-2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14:paraId="14A85C0B" w14:textId="72DC8993" w:rsidR="001001C8" w:rsidRDefault="001001C8" w:rsidP="001001C8">
      <w:pPr>
        <w:ind w:right="4536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13.08</w:t>
      </w:r>
      <w:bookmarkStart w:id="0" w:name="_GoBack"/>
      <w:bookmarkEnd w:id="0"/>
      <w:r>
        <w:rPr>
          <w:b/>
          <w:bCs/>
          <w:sz w:val="28"/>
          <w:u w:val="single"/>
        </w:rPr>
        <w:t>.2020 № 7</w:t>
      </w:r>
    </w:p>
    <w:p w14:paraId="2E41308B" w14:textId="77777777" w:rsidR="00FA1989" w:rsidRDefault="00FA1989" w:rsidP="00DE3ACA">
      <w:pPr>
        <w:ind w:right="4535"/>
        <w:rPr>
          <w:b/>
          <w:bCs/>
          <w:sz w:val="28"/>
          <w:szCs w:val="28"/>
        </w:rPr>
      </w:pPr>
    </w:p>
    <w:p w14:paraId="14398C68" w14:textId="3EAC6EB8" w:rsidR="007E2032" w:rsidRDefault="007E2032" w:rsidP="00DE3ACA">
      <w:pPr>
        <w:ind w:right="453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 w:rsidR="008F2FB8">
        <w:rPr>
          <w:b/>
          <w:bCs/>
          <w:sz w:val="28"/>
          <w:szCs w:val="28"/>
        </w:rPr>
        <w:t>Стандарт</w:t>
      </w:r>
      <w:r w:rsidR="00AF0E8A">
        <w:rPr>
          <w:b/>
          <w:bCs/>
          <w:sz w:val="28"/>
          <w:szCs w:val="28"/>
        </w:rPr>
        <w:t>ов</w:t>
      </w:r>
      <w:r w:rsidR="009D18FA">
        <w:rPr>
          <w:b/>
          <w:bCs/>
          <w:sz w:val="28"/>
          <w:szCs w:val="28"/>
        </w:rPr>
        <w:t xml:space="preserve"> осуществления вн</w:t>
      </w:r>
      <w:r>
        <w:rPr>
          <w:b/>
          <w:bCs/>
          <w:sz w:val="28"/>
          <w:szCs w:val="28"/>
        </w:rPr>
        <w:t xml:space="preserve">утреннего финансового </w:t>
      </w:r>
      <w:r w:rsidR="009D18FA">
        <w:rPr>
          <w:b/>
          <w:bCs/>
          <w:sz w:val="28"/>
          <w:szCs w:val="28"/>
        </w:rPr>
        <w:t>аудита</w:t>
      </w:r>
      <w:r w:rsidR="00DE3ACA" w:rsidRPr="00DE3ACA">
        <w:rPr>
          <w:b/>
          <w:bCs/>
          <w:sz w:val="28"/>
          <w:szCs w:val="28"/>
        </w:rPr>
        <w:t xml:space="preserve"> </w:t>
      </w:r>
      <w:r w:rsidR="00DE3ACA">
        <w:rPr>
          <w:b/>
          <w:bCs/>
          <w:sz w:val="28"/>
          <w:szCs w:val="28"/>
        </w:rPr>
        <w:t>в муниципальном округе Восточное Измайлово</w:t>
      </w:r>
    </w:p>
    <w:p w14:paraId="7ECC209C" w14:textId="77777777" w:rsidR="007E2032" w:rsidRPr="00874F27" w:rsidRDefault="007E2032" w:rsidP="007E2032"/>
    <w:p w14:paraId="261800AC" w14:textId="6B157D97" w:rsidR="007E2032" w:rsidRDefault="007E2032" w:rsidP="00DE3ACA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В</w:t>
      </w:r>
      <w:r w:rsidR="00213215">
        <w:rPr>
          <w:sz w:val="28"/>
          <w:szCs w:val="28"/>
        </w:rPr>
        <w:t xml:space="preserve"> соответствии с пунктом 5 статьи 160.2-1 Бюджетного кодекса Российской Федерации (в редакции Федерального закона от 26.07.2019                     № 199-ФЗ «О внесении изменений в Бюджетный кодекс Российской Федерации в части совершения государственного (муниципального) финансового контроля, внутреннего финансового контроля и внутреннего финансового аудита»), письмом Минфина России от 17.12.2019                                       № 02-02-05/98728 «По вопросам ВФК и ВФА главным администраторам средств федерального бюджета», руководствуясь </w:t>
      </w:r>
      <w:r w:rsidR="00DE3ACA">
        <w:rPr>
          <w:sz w:val="28"/>
          <w:szCs w:val="28"/>
        </w:rPr>
        <w:t>Уставом</w:t>
      </w:r>
      <w:proofErr w:type="gramEnd"/>
      <w:r w:rsidR="00DE3ACA">
        <w:rPr>
          <w:sz w:val="28"/>
          <w:szCs w:val="28"/>
        </w:rPr>
        <w:t xml:space="preserve"> муниципального округа Восточное Измайлово, аппарат Совета депутатов муниципального округа Восточное Измайлово </w:t>
      </w:r>
      <w:r w:rsidR="00DE3ACA">
        <w:rPr>
          <w:b/>
          <w:bCs/>
          <w:sz w:val="28"/>
          <w:szCs w:val="28"/>
        </w:rPr>
        <w:t>постановляет:</w:t>
      </w:r>
    </w:p>
    <w:p w14:paraId="327FFC7F" w14:textId="77777777" w:rsidR="00DE3ACA" w:rsidRDefault="00DE3ACA" w:rsidP="00DE3ACA">
      <w:pPr>
        <w:jc w:val="both"/>
        <w:rPr>
          <w:b/>
          <w:sz w:val="28"/>
          <w:szCs w:val="28"/>
        </w:rPr>
      </w:pPr>
    </w:p>
    <w:p w14:paraId="01DE7C36" w14:textId="36AB929D" w:rsidR="007E2032" w:rsidRDefault="007E2032" w:rsidP="007E203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8F2FB8">
        <w:rPr>
          <w:sz w:val="28"/>
          <w:szCs w:val="28"/>
        </w:rPr>
        <w:t>Стандарт</w:t>
      </w:r>
      <w:r w:rsidR="00AF0E8A">
        <w:rPr>
          <w:sz w:val="28"/>
          <w:szCs w:val="28"/>
        </w:rPr>
        <w:t>ы</w:t>
      </w:r>
      <w:r w:rsidR="00213215">
        <w:rPr>
          <w:sz w:val="28"/>
          <w:szCs w:val="28"/>
        </w:rPr>
        <w:t xml:space="preserve"> осуществления внутреннего финансового аудита</w:t>
      </w:r>
      <w:r>
        <w:rPr>
          <w:sz w:val="28"/>
          <w:szCs w:val="28"/>
        </w:rPr>
        <w:t xml:space="preserve"> (Приложение).</w:t>
      </w:r>
    </w:p>
    <w:p w14:paraId="21ED11F8" w14:textId="672EA84D" w:rsidR="00874F27" w:rsidRPr="00874F27" w:rsidRDefault="00DE3ACA" w:rsidP="007E2032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Опубликовать настоящее постановление в бюллетене «Московский муниципальный вестник» и разместить на официальном сайте </w:t>
      </w:r>
      <w:r>
        <w:rPr>
          <w:sz w:val="28"/>
          <w:szCs w:val="28"/>
        </w:rPr>
        <w:t>муниципального округа Восточное Измайлово в информационно-телекоммуникационной сети Интернет</w:t>
      </w:r>
      <w:r w:rsidR="00874F27" w:rsidRPr="00874F27">
        <w:rPr>
          <w:bCs/>
          <w:sz w:val="28"/>
          <w:szCs w:val="28"/>
          <w:u w:val="single"/>
        </w:rPr>
        <w:t>.</w:t>
      </w:r>
    </w:p>
    <w:p w14:paraId="4F4FE029" w14:textId="7682261B" w:rsidR="007E2032" w:rsidRDefault="00DE3ACA" w:rsidP="007E2032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главу муниципального округа Восточное Измайлово </w:t>
      </w:r>
      <w:r w:rsidRPr="009C6271">
        <w:rPr>
          <w:b/>
          <w:bCs/>
          <w:sz w:val="28"/>
          <w:szCs w:val="28"/>
        </w:rPr>
        <w:t>Большакова Н.А</w:t>
      </w:r>
      <w:r w:rsidR="007E2032">
        <w:rPr>
          <w:sz w:val="28"/>
          <w:szCs w:val="28"/>
        </w:rPr>
        <w:t>.</w:t>
      </w:r>
    </w:p>
    <w:p w14:paraId="465755BF" w14:textId="4BA75F89" w:rsidR="007E2032" w:rsidRDefault="007E2032" w:rsidP="007E2032">
      <w:pPr>
        <w:rPr>
          <w:sz w:val="20"/>
          <w:szCs w:val="20"/>
        </w:rPr>
      </w:pPr>
    </w:p>
    <w:p w14:paraId="6F08F05F" w14:textId="77777777" w:rsidR="00572A52" w:rsidRPr="00874F27" w:rsidRDefault="00572A52" w:rsidP="007E2032">
      <w:pPr>
        <w:rPr>
          <w:sz w:val="20"/>
          <w:szCs w:val="20"/>
        </w:rPr>
      </w:pPr>
    </w:p>
    <w:p w14:paraId="37A1EBC8" w14:textId="77777777" w:rsidR="00874F27" w:rsidRPr="00874F27" w:rsidRDefault="00874F27" w:rsidP="007E2032">
      <w:pPr>
        <w:rPr>
          <w:sz w:val="20"/>
          <w:szCs w:val="20"/>
        </w:rPr>
      </w:pPr>
    </w:p>
    <w:p w14:paraId="06728F51" w14:textId="77777777" w:rsidR="00DE3ACA" w:rsidRDefault="00DE3ACA" w:rsidP="00DE3A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14:paraId="00DBB925" w14:textId="6745A845" w:rsidR="00DE3ACA" w:rsidRDefault="00DE3ACA" w:rsidP="00DE3AC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Восточное Измайлово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Н.А.</w:t>
      </w:r>
      <w:r w:rsidR="00FA19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Большаков</w:t>
      </w:r>
    </w:p>
    <w:p w14:paraId="0F2F664B" w14:textId="77777777" w:rsidR="00DE3ACA" w:rsidRDefault="00DE3ACA" w:rsidP="00DE3ACA">
      <w:pPr>
        <w:rPr>
          <w:b/>
          <w:sz w:val="28"/>
          <w:szCs w:val="28"/>
        </w:rPr>
      </w:pPr>
    </w:p>
    <w:p w14:paraId="03A57077" w14:textId="77777777" w:rsidR="00DE3ACA" w:rsidRDefault="00DE3ACA" w:rsidP="00DE3ACA">
      <w:pPr>
        <w:rPr>
          <w:b/>
          <w:sz w:val="28"/>
          <w:szCs w:val="28"/>
        </w:rPr>
      </w:pPr>
    </w:p>
    <w:p w14:paraId="1080FCC9" w14:textId="77777777" w:rsidR="00DE3ACA" w:rsidRDefault="00DE3ACA">
      <w:pPr>
        <w:rPr>
          <w:b/>
          <w:sz w:val="28"/>
          <w:szCs w:val="28"/>
        </w:rPr>
        <w:sectPr w:rsidR="00DE3A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BA5D86B" w14:textId="7CD8494D" w:rsidR="00B0797E" w:rsidRDefault="00B0797E">
      <w:pPr>
        <w:rPr>
          <w:b/>
          <w:sz w:val="28"/>
          <w:szCs w:val="28"/>
        </w:rPr>
      </w:pPr>
    </w:p>
    <w:p w14:paraId="5E7BABDC" w14:textId="497CFA47" w:rsidR="00B0797E" w:rsidRDefault="00B0797E">
      <w:pPr>
        <w:rPr>
          <w:b/>
          <w:sz w:val="28"/>
          <w:szCs w:val="28"/>
        </w:rPr>
      </w:pPr>
    </w:p>
    <w:p w14:paraId="21546C74" w14:textId="5CD80BB3" w:rsidR="00DE3ACA" w:rsidRDefault="00FA1989" w:rsidP="00DE3ACA">
      <w:pPr>
        <w:shd w:val="clear" w:color="auto" w:fill="FFFFFF"/>
        <w:ind w:left="340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</w:p>
    <w:p w14:paraId="3ED14FD2" w14:textId="77777777" w:rsidR="00DE3ACA" w:rsidRDefault="00DE3ACA" w:rsidP="00DE3ACA">
      <w:pPr>
        <w:shd w:val="clear" w:color="auto" w:fill="FFFFFF"/>
        <w:ind w:left="3402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аппарата Совета депутатов муниципального округа Восточное Измайлово</w:t>
      </w:r>
      <w:r w:rsidRPr="005E26BC">
        <w:rPr>
          <w:sz w:val="28"/>
          <w:szCs w:val="28"/>
        </w:rPr>
        <w:t xml:space="preserve"> </w:t>
      </w:r>
    </w:p>
    <w:p w14:paraId="7EEFEF2C" w14:textId="53939298" w:rsidR="00DE3ACA" w:rsidRPr="005E26BC" w:rsidRDefault="00FA1989" w:rsidP="00DE3ACA">
      <w:pPr>
        <w:shd w:val="clear" w:color="auto" w:fill="FFFFFF"/>
        <w:ind w:left="3402"/>
        <w:jc w:val="right"/>
        <w:rPr>
          <w:sz w:val="28"/>
          <w:szCs w:val="28"/>
        </w:rPr>
      </w:pPr>
      <w:r>
        <w:rPr>
          <w:sz w:val="28"/>
          <w:szCs w:val="28"/>
        </w:rPr>
        <w:t>от 13.08.</w:t>
      </w:r>
      <w:r w:rsidR="00DE3ACA" w:rsidRPr="005E26BC">
        <w:rPr>
          <w:sz w:val="28"/>
          <w:szCs w:val="28"/>
        </w:rPr>
        <w:t>20</w:t>
      </w:r>
      <w:r w:rsidR="00DE3ACA">
        <w:rPr>
          <w:sz w:val="28"/>
          <w:szCs w:val="28"/>
        </w:rPr>
        <w:t>20 г.</w:t>
      </w:r>
      <w:r w:rsidR="00DE3ACA" w:rsidRPr="005E26BC">
        <w:rPr>
          <w:sz w:val="28"/>
          <w:szCs w:val="28"/>
        </w:rPr>
        <w:t xml:space="preserve"> № </w:t>
      </w:r>
      <w:r>
        <w:rPr>
          <w:sz w:val="28"/>
          <w:szCs w:val="28"/>
        </w:rPr>
        <w:t>7</w:t>
      </w:r>
    </w:p>
    <w:p w14:paraId="67CF83CD" w14:textId="77777777" w:rsidR="00B0797E" w:rsidRDefault="00B0797E" w:rsidP="00B0797E">
      <w:pPr>
        <w:tabs>
          <w:tab w:val="left" w:pos="13140"/>
        </w:tabs>
        <w:rPr>
          <w:sz w:val="28"/>
          <w:szCs w:val="28"/>
        </w:rPr>
      </w:pPr>
    </w:p>
    <w:p w14:paraId="696DB7FC" w14:textId="478ED43F" w:rsidR="00B0797E" w:rsidRDefault="00B0797E" w:rsidP="00B0797E">
      <w:pPr>
        <w:tabs>
          <w:tab w:val="left" w:pos="13140"/>
        </w:tabs>
        <w:rPr>
          <w:sz w:val="28"/>
          <w:szCs w:val="28"/>
        </w:rPr>
      </w:pPr>
    </w:p>
    <w:p w14:paraId="5D9EB3D2" w14:textId="7F747A04" w:rsidR="00272904" w:rsidRPr="00272904" w:rsidRDefault="00B0797E" w:rsidP="00272904">
      <w:pPr>
        <w:tabs>
          <w:tab w:val="left" w:pos="13140"/>
        </w:tabs>
        <w:ind w:left="993" w:hanging="993"/>
        <w:jc w:val="center"/>
        <w:rPr>
          <w:b/>
          <w:bCs/>
          <w:sz w:val="28"/>
          <w:szCs w:val="28"/>
        </w:rPr>
      </w:pPr>
      <w:r w:rsidRPr="00272904">
        <w:rPr>
          <w:b/>
          <w:bCs/>
          <w:sz w:val="28"/>
          <w:szCs w:val="28"/>
        </w:rPr>
        <w:t>СТАНДАРТЫ</w:t>
      </w:r>
    </w:p>
    <w:p w14:paraId="73595366" w14:textId="77777777" w:rsidR="00272904" w:rsidRDefault="00272904" w:rsidP="00272904">
      <w:pPr>
        <w:tabs>
          <w:tab w:val="left" w:pos="13140"/>
        </w:tabs>
        <w:jc w:val="center"/>
        <w:rPr>
          <w:sz w:val="28"/>
          <w:szCs w:val="28"/>
        </w:rPr>
      </w:pPr>
      <w:r w:rsidRPr="00272904">
        <w:rPr>
          <w:sz w:val="28"/>
          <w:szCs w:val="28"/>
        </w:rPr>
        <w:t xml:space="preserve">осуществления внутреннего финансового аудита </w:t>
      </w:r>
    </w:p>
    <w:p w14:paraId="521D47D7" w14:textId="30ACE1A5" w:rsidR="00B0797E" w:rsidRPr="00272904" w:rsidRDefault="00272904" w:rsidP="00272904">
      <w:pPr>
        <w:tabs>
          <w:tab w:val="left" w:pos="13140"/>
        </w:tabs>
        <w:jc w:val="center"/>
        <w:rPr>
          <w:sz w:val="28"/>
          <w:szCs w:val="28"/>
        </w:rPr>
      </w:pPr>
      <w:r w:rsidRPr="00272904">
        <w:rPr>
          <w:sz w:val="28"/>
          <w:szCs w:val="28"/>
        </w:rPr>
        <w:t>в муниципальном округе Восточное Измайлово</w:t>
      </w:r>
    </w:p>
    <w:p w14:paraId="45D7B62B" w14:textId="77777777" w:rsidR="00272904" w:rsidRDefault="00272904" w:rsidP="00B0797E">
      <w:pPr>
        <w:tabs>
          <w:tab w:val="left" w:pos="13140"/>
        </w:tabs>
        <w:rPr>
          <w:sz w:val="28"/>
          <w:szCs w:val="28"/>
        </w:rPr>
      </w:pPr>
    </w:p>
    <w:p w14:paraId="4859E57C" w14:textId="77777777" w:rsidR="00B0797E" w:rsidRPr="00D9054A" w:rsidRDefault="00B0797E" w:rsidP="00B0797E">
      <w:pPr>
        <w:pStyle w:val="a3"/>
        <w:numPr>
          <w:ilvl w:val="0"/>
          <w:numId w:val="3"/>
        </w:numPr>
        <w:tabs>
          <w:tab w:val="left" w:pos="131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14:paraId="3BC5B2D8" w14:textId="77777777" w:rsidR="00B0797E" w:rsidRDefault="00B0797E" w:rsidP="00B0797E">
      <w:pPr>
        <w:tabs>
          <w:tab w:val="left" w:pos="13140"/>
        </w:tabs>
        <w:rPr>
          <w:sz w:val="28"/>
          <w:szCs w:val="28"/>
        </w:rPr>
      </w:pPr>
    </w:p>
    <w:p w14:paraId="2A6AD86B" w14:textId="18711C28" w:rsidR="00B0797E" w:rsidRPr="0011432B" w:rsidRDefault="00B0797E" w:rsidP="00B0797E">
      <w:pPr>
        <w:pStyle w:val="a3"/>
        <w:tabs>
          <w:tab w:val="left" w:pos="13140"/>
        </w:tabs>
        <w:ind w:left="426" w:hanging="56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DD0A4E">
        <w:rPr>
          <w:sz w:val="28"/>
          <w:szCs w:val="28"/>
        </w:rPr>
        <w:t xml:space="preserve">. </w:t>
      </w:r>
      <w:proofErr w:type="gramStart"/>
      <w:r w:rsidRPr="0011432B">
        <w:rPr>
          <w:sz w:val="28"/>
          <w:szCs w:val="28"/>
        </w:rPr>
        <w:t>Настоящи</w:t>
      </w:r>
      <w:r>
        <w:rPr>
          <w:sz w:val="28"/>
          <w:szCs w:val="28"/>
        </w:rPr>
        <w:t>е</w:t>
      </w:r>
      <w:r w:rsidRPr="001143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Стандарты </w:t>
      </w:r>
      <w:r w:rsidRPr="0011432B">
        <w:rPr>
          <w:sz w:val="28"/>
          <w:szCs w:val="28"/>
        </w:rPr>
        <w:t xml:space="preserve">осуществления внутреннего финансового аудита (далее – </w:t>
      </w:r>
      <w:r>
        <w:rPr>
          <w:sz w:val="28"/>
          <w:szCs w:val="28"/>
        </w:rPr>
        <w:t>Стандарт</w:t>
      </w:r>
      <w:r w:rsidRPr="0011432B">
        <w:rPr>
          <w:sz w:val="28"/>
          <w:szCs w:val="28"/>
        </w:rPr>
        <w:t xml:space="preserve"> ВФА) </w:t>
      </w:r>
      <w:r>
        <w:rPr>
          <w:sz w:val="28"/>
          <w:szCs w:val="28"/>
        </w:rPr>
        <w:t xml:space="preserve">разработаны </w:t>
      </w:r>
      <w:r w:rsidRPr="0011432B">
        <w:rPr>
          <w:sz w:val="28"/>
          <w:szCs w:val="28"/>
        </w:rPr>
        <w:t>в соответствии с пунктом 5 статьи 160.2-1 Бюджетного кодекса Российской Федерации (в редакции Федерального закона от 26.07.2019 № 199-ФЗ «О внесении изменений в Бюджетный кодекс Российской Федерации в части совершения государственного (муниципального) финансового контроля, внутреннего финансового контроля и внутреннего финансового аудита»), письмом Минфина России от 17.12.2019 № 02-02-05/98728 «По вопросам</w:t>
      </w:r>
      <w:proofErr w:type="gramEnd"/>
      <w:r w:rsidRPr="0011432B">
        <w:rPr>
          <w:sz w:val="28"/>
          <w:szCs w:val="28"/>
        </w:rPr>
        <w:t xml:space="preserve"> ВФК и ВФА главным администраторам средств федерального бюджета»</w:t>
      </w:r>
      <w:r>
        <w:rPr>
          <w:sz w:val="28"/>
          <w:szCs w:val="28"/>
        </w:rPr>
        <w:t xml:space="preserve"> и применяются должностными лицами (работниками) </w:t>
      </w:r>
      <w:r w:rsidR="00272904">
        <w:rPr>
          <w:sz w:val="28"/>
          <w:szCs w:val="28"/>
        </w:rPr>
        <w:t>аппарата Совета депутатов муниципального округа Восточное Измайлово</w:t>
      </w:r>
      <w:r>
        <w:rPr>
          <w:sz w:val="28"/>
          <w:szCs w:val="28"/>
        </w:rPr>
        <w:t>, уполномоченными на осуществление внутреннего финансового аудита (далее – ВФА).</w:t>
      </w:r>
    </w:p>
    <w:p w14:paraId="5FFD5371" w14:textId="77777777" w:rsidR="00B0797E" w:rsidRDefault="00B0797E" w:rsidP="00B0797E">
      <w:pPr>
        <w:pStyle w:val="a3"/>
        <w:numPr>
          <w:ilvl w:val="1"/>
          <w:numId w:val="4"/>
        </w:numPr>
        <w:tabs>
          <w:tab w:val="left" w:pos="13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 целях настоящих Стандартов применяются термины в значениях, определенных федеральным стандартом внутреннего финансового аудита «Определения, принципы и задачи внутреннего финансового аудита».</w:t>
      </w:r>
    </w:p>
    <w:p w14:paraId="1476F656" w14:textId="77777777" w:rsidR="00B0797E" w:rsidRDefault="00B0797E" w:rsidP="00B0797E">
      <w:pPr>
        <w:pStyle w:val="a3"/>
        <w:tabs>
          <w:tab w:val="left" w:pos="13140"/>
        </w:tabs>
        <w:ind w:left="426"/>
        <w:jc w:val="both"/>
        <w:rPr>
          <w:sz w:val="28"/>
          <w:szCs w:val="28"/>
        </w:rPr>
      </w:pPr>
    </w:p>
    <w:p w14:paraId="32D50461" w14:textId="77777777" w:rsidR="00B0797E" w:rsidRPr="00844AF7" w:rsidRDefault="00B0797E" w:rsidP="00B0797E">
      <w:pPr>
        <w:pStyle w:val="a3"/>
        <w:numPr>
          <w:ilvl w:val="0"/>
          <w:numId w:val="5"/>
        </w:numPr>
        <w:tabs>
          <w:tab w:val="left" w:pos="1314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Стандарт «П</w:t>
      </w:r>
      <w:r w:rsidRPr="00844AF7">
        <w:rPr>
          <w:b/>
          <w:bCs/>
          <w:sz w:val="28"/>
          <w:szCs w:val="28"/>
        </w:rPr>
        <w:t>ланирование внутреннего финансового аудита</w:t>
      </w:r>
      <w:r>
        <w:rPr>
          <w:b/>
          <w:bCs/>
          <w:sz w:val="28"/>
          <w:szCs w:val="28"/>
        </w:rPr>
        <w:t>»</w:t>
      </w:r>
    </w:p>
    <w:p w14:paraId="3115CD7D" w14:textId="77777777" w:rsidR="00B0797E" w:rsidRDefault="00B0797E" w:rsidP="00B0797E">
      <w:pPr>
        <w:pStyle w:val="a3"/>
        <w:tabs>
          <w:tab w:val="left" w:pos="13140"/>
        </w:tabs>
        <w:ind w:left="426"/>
        <w:jc w:val="both"/>
        <w:rPr>
          <w:sz w:val="28"/>
          <w:szCs w:val="28"/>
        </w:rPr>
      </w:pPr>
    </w:p>
    <w:p w14:paraId="2C78FC7E" w14:textId="77777777" w:rsidR="00B0797E" w:rsidRDefault="00B0797E" w:rsidP="00B0797E">
      <w:pPr>
        <w:pStyle w:val="a3"/>
        <w:numPr>
          <w:ilvl w:val="1"/>
          <w:numId w:val="5"/>
        </w:numPr>
        <w:tabs>
          <w:tab w:val="left" w:pos="13140"/>
        </w:tabs>
        <w:ind w:left="426" w:hanging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ВФА </w:t>
      </w:r>
      <w:r w:rsidRPr="00790724">
        <w:rPr>
          <w:sz w:val="28"/>
          <w:szCs w:val="28"/>
        </w:rPr>
        <w:t>осуществляется путем проведения плановых и внеплановых аудиторских проверок.</w:t>
      </w:r>
    </w:p>
    <w:p w14:paraId="387B3D93" w14:textId="77777777" w:rsidR="00B0797E" w:rsidRPr="00FF4EA6" w:rsidRDefault="00B0797E" w:rsidP="00B0797E">
      <w:pPr>
        <w:pStyle w:val="a3"/>
        <w:numPr>
          <w:ilvl w:val="1"/>
          <w:numId w:val="5"/>
        </w:numPr>
        <w:tabs>
          <w:tab w:val="left" w:pos="13140"/>
        </w:tabs>
        <w:ind w:left="426" w:hanging="710"/>
        <w:jc w:val="both"/>
        <w:rPr>
          <w:sz w:val="28"/>
          <w:szCs w:val="28"/>
        </w:rPr>
      </w:pPr>
      <w:r w:rsidRPr="00FF4EA6">
        <w:rPr>
          <w:sz w:val="28"/>
          <w:szCs w:val="28"/>
        </w:rPr>
        <w:t>В целях планирования ВФА учитываются:</w:t>
      </w:r>
    </w:p>
    <w:p w14:paraId="6AF5F509" w14:textId="77777777" w:rsidR="00B0797E" w:rsidRDefault="00B0797E" w:rsidP="00B0797E">
      <w:pPr>
        <w:pStyle w:val="a3"/>
        <w:tabs>
          <w:tab w:val="left" w:pos="13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оценки бюджетных рисков;</w:t>
      </w:r>
    </w:p>
    <w:p w14:paraId="78C642CB" w14:textId="77777777" w:rsidR="00B0797E" w:rsidRDefault="00B0797E" w:rsidP="00B0797E">
      <w:pPr>
        <w:pStyle w:val="a3"/>
        <w:tabs>
          <w:tab w:val="left" w:pos="13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обеспеченность аудиторской группы ресурсами (трудовыми, материальными);</w:t>
      </w:r>
    </w:p>
    <w:p w14:paraId="68FD4E92" w14:textId="77777777" w:rsidR="00B0797E" w:rsidRDefault="00B0797E" w:rsidP="00B0797E">
      <w:pPr>
        <w:pStyle w:val="a3"/>
        <w:tabs>
          <w:tab w:val="left" w:pos="13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необходимость резервирования времени на проведение внеплановых аудиторских мероприятий (равномерность нагрузки на уполномоченных должностных лиц аудиторской группы);</w:t>
      </w:r>
    </w:p>
    <w:p w14:paraId="58BC155F" w14:textId="77777777" w:rsidR="00B0797E" w:rsidRDefault="00B0797E" w:rsidP="00B0797E">
      <w:pPr>
        <w:pStyle w:val="a3"/>
        <w:tabs>
          <w:tab w:val="left" w:pos="13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требования главы администрации поселения </w:t>
      </w:r>
      <w:proofErr w:type="gramStart"/>
      <w:r>
        <w:rPr>
          <w:sz w:val="28"/>
          <w:szCs w:val="28"/>
        </w:rPr>
        <w:t>Первомайское</w:t>
      </w:r>
      <w:proofErr w:type="gramEnd"/>
      <w:r>
        <w:rPr>
          <w:sz w:val="28"/>
          <w:szCs w:val="28"/>
        </w:rPr>
        <w:t>.</w:t>
      </w:r>
    </w:p>
    <w:p w14:paraId="428CD1A7" w14:textId="77777777" w:rsidR="00B0797E" w:rsidRDefault="00B0797E" w:rsidP="00B0797E">
      <w:pPr>
        <w:tabs>
          <w:tab w:val="left" w:pos="13140"/>
        </w:tabs>
        <w:ind w:left="426" w:hanging="710"/>
        <w:jc w:val="both"/>
        <w:rPr>
          <w:sz w:val="28"/>
          <w:szCs w:val="28"/>
        </w:rPr>
      </w:pPr>
      <w:r>
        <w:rPr>
          <w:sz w:val="28"/>
          <w:szCs w:val="28"/>
        </w:rPr>
        <w:t>2.3.   При планировании ВФА проводится предварительный анализ сведений о результатах:</w:t>
      </w:r>
    </w:p>
    <w:p w14:paraId="2F53BBFA" w14:textId="77777777" w:rsidR="00B0797E" w:rsidRDefault="00B0797E" w:rsidP="00B0797E">
      <w:pPr>
        <w:tabs>
          <w:tab w:val="left" w:pos="13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исполнения бюджетных полномочий администрации, а также качества управления активами, осуществления закупок товаров, работ и услуг для обеспечения государственных (муниципальных) нужд; </w:t>
      </w:r>
    </w:p>
    <w:p w14:paraId="3A5F2429" w14:textId="77777777" w:rsidR="00B0797E" w:rsidRDefault="00B0797E" w:rsidP="00B0797E">
      <w:pPr>
        <w:tabs>
          <w:tab w:val="left" w:pos="13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реализации структурными подразделениями мер по устранению (минимизации) бюджетных рисков и по организации внутреннего финансового контроля, в том числе по устранению выявленных нарушений и (или) недостатков;</w:t>
      </w:r>
    </w:p>
    <w:p w14:paraId="6EFB1787" w14:textId="77777777" w:rsidR="00B0797E" w:rsidRDefault="00B0797E" w:rsidP="00B0797E">
      <w:pPr>
        <w:tabs>
          <w:tab w:val="left" w:pos="13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проведенных в текущем финансовом году в отношении финансово-хозяйственной </w:t>
      </w:r>
      <w:proofErr w:type="gramStart"/>
      <w:r>
        <w:rPr>
          <w:sz w:val="28"/>
          <w:szCs w:val="28"/>
        </w:rPr>
        <w:t>деятельности объекта аудита контрольных мероприятий органов</w:t>
      </w:r>
      <w:proofErr w:type="gramEnd"/>
      <w:r>
        <w:rPr>
          <w:sz w:val="28"/>
          <w:szCs w:val="28"/>
        </w:rPr>
        <w:t xml:space="preserve"> государственного (муниципального) контроля;</w:t>
      </w:r>
    </w:p>
    <w:p w14:paraId="31C27FB1" w14:textId="77777777" w:rsidR="00B0797E" w:rsidRDefault="00B0797E" w:rsidP="00B0797E">
      <w:pPr>
        <w:tabs>
          <w:tab w:val="left" w:pos="13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реализации предложений и рекомендаций аудиторской группы по результатам аудиторских мероприятий.</w:t>
      </w:r>
    </w:p>
    <w:p w14:paraId="0DA987A4" w14:textId="77777777" w:rsidR="00B0797E" w:rsidRDefault="00B0797E" w:rsidP="00B0797E">
      <w:pPr>
        <w:tabs>
          <w:tab w:val="left" w:pos="13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Планирование </w:t>
      </w:r>
      <w:r w:rsidRPr="00FF4EA6">
        <w:rPr>
          <w:sz w:val="28"/>
          <w:szCs w:val="28"/>
        </w:rPr>
        <w:t xml:space="preserve">ВФА </w:t>
      </w:r>
      <w:r>
        <w:rPr>
          <w:sz w:val="28"/>
          <w:szCs w:val="28"/>
        </w:rPr>
        <w:t xml:space="preserve">включает составление и утверждение </w:t>
      </w:r>
      <w:r w:rsidRPr="00790724">
        <w:rPr>
          <w:sz w:val="28"/>
          <w:szCs w:val="28"/>
        </w:rPr>
        <w:t>Плана проведения</w:t>
      </w:r>
      <w:r>
        <w:rPr>
          <w:sz w:val="28"/>
          <w:szCs w:val="28"/>
        </w:rPr>
        <w:t xml:space="preserve"> и программы</w:t>
      </w:r>
      <w:r w:rsidRPr="00790724">
        <w:rPr>
          <w:sz w:val="28"/>
          <w:szCs w:val="28"/>
        </w:rPr>
        <w:t xml:space="preserve"> </w:t>
      </w:r>
      <w:r>
        <w:rPr>
          <w:sz w:val="28"/>
          <w:szCs w:val="28"/>
        </w:rPr>
        <w:t>аудиторских мероприятий.</w:t>
      </w:r>
    </w:p>
    <w:p w14:paraId="3BC545FE" w14:textId="77777777" w:rsidR="00B0797E" w:rsidRPr="009D164E" w:rsidRDefault="00B0797E" w:rsidP="00B0797E">
      <w:pPr>
        <w:pStyle w:val="a3"/>
        <w:numPr>
          <w:ilvl w:val="1"/>
          <w:numId w:val="6"/>
        </w:numPr>
        <w:tabs>
          <w:tab w:val="left" w:pos="13140"/>
        </w:tabs>
        <w:ind w:left="426" w:hanging="710"/>
        <w:jc w:val="both"/>
        <w:rPr>
          <w:sz w:val="28"/>
          <w:szCs w:val="28"/>
        </w:rPr>
      </w:pPr>
      <w:r w:rsidRPr="009D164E">
        <w:rPr>
          <w:sz w:val="28"/>
          <w:szCs w:val="28"/>
        </w:rPr>
        <w:t>Периодичность проведения плановых проверок в отношении одного объекта ВФА не может превышать одного раза в год. Период проведения плановых проверок определяется, исходя из поставленных задач.</w:t>
      </w:r>
    </w:p>
    <w:p w14:paraId="1A1AE995" w14:textId="68924293" w:rsidR="00B0797E" w:rsidRPr="009D164E" w:rsidRDefault="00B0797E" w:rsidP="00B0797E">
      <w:pPr>
        <w:pStyle w:val="a3"/>
        <w:numPr>
          <w:ilvl w:val="1"/>
          <w:numId w:val="6"/>
        </w:numPr>
        <w:tabs>
          <w:tab w:val="left" w:pos="13140"/>
        </w:tabs>
        <w:ind w:left="426" w:hanging="710"/>
        <w:jc w:val="both"/>
        <w:rPr>
          <w:sz w:val="28"/>
          <w:szCs w:val="28"/>
        </w:rPr>
      </w:pPr>
      <w:r w:rsidRPr="009D164E">
        <w:rPr>
          <w:sz w:val="28"/>
          <w:szCs w:val="28"/>
        </w:rPr>
        <w:t xml:space="preserve">План аудиторских проверок и программа аудиторских мероприятий составляется руководителем аудиторской группы и утверждается </w:t>
      </w:r>
      <w:r w:rsidR="00272904">
        <w:rPr>
          <w:sz w:val="28"/>
          <w:szCs w:val="28"/>
        </w:rPr>
        <w:t>главой муниципального округа Восточное Измайлово</w:t>
      </w:r>
      <w:r w:rsidRPr="009D164E">
        <w:rPr>
          <w:sz w:val="28"/>
          <w:szCs w:val="28"/>
        </w:rPr>
        <w:t xml:space="preserve"> не позднее 25 декабря года, предшествующего году проведения аудиторской проверки.</w:t>
      </w:r>
    </w:p>
    <w:p w14:paraId="157FB779" w14:textId="45E65DA6" w:rsidR="00B0797E" w:rsidRDefault="00B0797E" w:rsidP="00B0797E">
      <w:pPr>
        <w:pStyle w:val="a3"/>
        <w:numPr>
          <w:ilvl w:val="1"/>
          <w:numId w:val="6"/>
        </w:numPr>
        <w:tabs>
          <w:tab w:val="left" w:pos="13140"/>
        </w:tabs>
        <w:ind w:left="426" w:hanging="710"/>
        <w:jc w:val="both"/>
        <w:rPr>
          <w:sz w:val="28"/>
          <w:szCs w:val="28"/>
        </w:rPr>
      </w:pPr>
      <w:r w:rsidRPr="00FF4EA6">
        <w:rPr>
          <w:sz w:val="28"/>
          <w:szCs w:val="28"/>
        </w:rPr>
        <w:t>Информация о Плане и программе аудиторской проверки</w:t>
      </w:r>
      <w:r>
        <w:rPr>
          <w:sz w:val="28"/>
          <w:szCs w:val="28"/>
        </w:rPr>
        <w:t xml:space="preserve"> </w:t>
      </w:r>
      <w:r w:rsidRPr="00FF4EA6">
        <w:rPr>
          <w:sz w:val="28"/>
          <w:szCs w:val="28"/>
        </w:rPr>
        <w:t>на очередной финансовый год</w:t>
      </w:r>
      <w:r>
        <w:rPr>
          <w:sz w:val="28"/>
          <w:szCs w:val="28"/>
        </w:rPr>
        <w:t xml:space="preserve">, а также их изменениях, </w:t>
      </w:r>
      <w:r w:rsidRPr="00FF4EA6">
        <w:rPr>
          <w:sz w:val="28"/>
          <w:szCs w:val="28"/>
        </w:rPr>
        <w:t xml:space="preserve">доводится до руководителей структурных подразделений </w:t>
      </w:r>
      <w:r w:rsidR="00272904">
        <w:rPr>
          <w:sz w:val="28"/>
          <w:szCs w:val="28"/>
        </w:rPr>
        <w:t>аппарата</w:t>
      </w:r>
      <w:r>
        <w:rPr>
          <w:sz w:val="28"/>
          <w:szCs w:val="28"/>
        </w:rPr>
        <w:t xml:space="preserve">, размещается не позднее 5 (пяти) рабочих дней со дня их утверждения на официальном сайте </w:t>
      </w:r>
      <w:r w:rsidR="00272904">
        <w:rPr>
          <w:sz w:val="28"/>
          <w:szCs w:val="28"/>
        </w:rPr>
        <w:t>муниципального округа Восточное Измайлово</w:t>
      </w:r>
      <w:r>
        <w:rPr>
          <w:sz w:val="28"/>
          <w:szCs w:val="28"/>
        </w:rPr>
        <w:t xml:space="preserve"> в сети Интернет.</w:t>
      </w:r>
    </w:p>
    <w:p w14:paraId="5FAE553A" w14:textId="7774E516" w:rsidR="00B0797E" w:rsidRPr="009D164E" w:rsidRDefault="00B0797E" w:rsidP="00B0797E">
      <w:pPr>
        <w:pStyle w:val="a3"/>
        <w:numPr>
          <w:ilvl w:val="1"/>
          <w:numId w:val="6"/>
        </w:numPr>
        <w:tabs>
          <w:tab w:val="left" w:pos="13140"/>
        </w:tabs>
        <w:ind w:left="426" w:hanging="710"/>
        <w:jc w:val="both"/>
        <w:rPr>
          <w:sz w:val="28"/>
          <w:szCs w:val="28"/>
        </w:rPr>
      </w:pPr>
      <w:r w:rsidRPr="009D164E">
        <w:rPr>
          <w:sz w:val="28"/>
          <w:szCs w:val="28"/>
        </w:rPr>
        <w:t xml:space="preserve">Изменения в План вносятся по предложениям руководителя аудиторской группы и утверждаются главой </w:t>
      </w:r>
      <w:r w:rsidR="00272904">
        <w:rPr>
          <w:sz w:val="28"/>
          <w:szCs w:val="28"/>
        </w:rPr>
        <w:t>муниципального округа Восточное Измайлово</w:t>
      </w:r>
      <w:r w:rsidRPr="009D164E">
        <w:rPr>
          <w:sz w:val="28"/>
          <w:szCs w:val="28"/>
        </w:rPr>
        <w:t xml:space="preserve">. </w:t>
      </w:r>
    </w:p>
    <w:p w14:paraId="3E087BB8" w14:textId="77777777" w:rsidR="00B0797E" w:rsidRPr="009D164E" w:rsidRDefault="00B0797E" w:rsidP="00B0797E">
      <w:pPr>
        <w:pStyle w:val="a3"/>
        <w:numPr>
          <w:ilvl w:val="1"/>
          <w:numId w:val="6"/>
        </w:numPr>
        <w:tabs>
          <w:tab w:val="left" w:pos="13140"/>
        </w:tabs>
        <w:ind w:left="426" w:hanging="710"/>
        <w:jc w:val="both"/>
        <w:rPr>
          <w:sz w:val="28"/>
          <w:szCs w:val="28"/>
        </w:rPr>
      </w:pPr>
      <w:r w:rsidRPr="009D164E">
        <w:rPr>
          <w:sz w:val="28"/>
          <w:szCs w:val="28"/>
        </w:rPr>
        <w:t xml:space="preserve">Изменение Плана </w:t>
      </w:r>
      <w:proofErr w:type="gramStart"/>
      <w:r w:rsidRPr="009D164E">
        <w:rPr>
          <w:sz w:val="28"/>
          <w:szCs w:val="28"/>
        </w:rPr>
        <w:t>может</w:t>
      </w:r>
      <w:proofErr w:type="gramEnd"/>
      <w:r w:rsidRPr="009D164E">
        <w:rPr>
          <w:sz w:val="28"/>
          <w:szCs w:val="28"/>
        </w:rPr>
        <w:t xml:space="preserve"> осуществляется в срок не позднее двух месяцев до установленного Планом месяца начала проверки при:</w:t>
      </w:r>
    </w:p>
    <w:p w14:paraId="667F2007" w14:textId="77777777" w:rsidR="00B0797E" w:rsidRDefault="00B0797E" w:rsidP="00B0797E">
      <w:pPr>
        <w:pStyle w:val="a3"/>
        <w:tabs>
          <w:tab w:val="left" w:pos="13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необходимости изменения (приостановления и (или) продления) сроков проведения проверки, включенных в План;</w:t>
      </w:r>
    </w:p>
    <w:p w14:paraId="35FC92BF" w14:textId="77777777" w:rsidR="00B0797E" w:rsidRDefault="00B0797E" w:rsidP="00B0797E">
      <w:pPr>
        <w:pStyle w:val="a3"/>
        <w:tabs>
          <w:tab w:val="left" w:pos="13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реорганизации или ликвидации объектов ВФА;</w:t>
      </w:r>
    </w:p>
    <w:p w14:paraId="359679F0" w14:textId="77777777" w:rsidR="00B0797E" w:rsidRDefault="00B0797E" w:rsidP="00B0797E">
      <w:pPr>
        <w:pStyle w:val="a3"/>
        <w:tabs>
          <w:tab w:val="left" w:pos="13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по инициативе уполномоченных должностных лиц администрации, а также лиц, ответственных за организацию и осуществление ВФА.</w:t>
      </w:r>
    </w:p>
    <w:p w14:paraId="68D0A9C7" w14:textId="77777777" w:rsidR="00B0797E" w:rsidRPr="009D164E" w:rsidRDefault="00B0797E" w:rsidP="00B0797E">
      <w:pPr>
        <w:pStyle w:val="a3"/>
        <w:tabs>
          <w:tab w:val="left" w:pos="13140"/>
        </w:tabs>
        <w:ind w:left="567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  </w:t>
      </w:r>
      <w:r w:rsidRPr="009D164E">
        <w:rPr>
          <w:sz w:val="28"/>
          <w:szCs w:val="28"/>
        </w:rPr>
        <w:t>Изменения в программу аудиторской проверки утверждает руководитель аудиторской группы.</w:t>
      </w:r>
    </w:p>
    <w:p w14:paraId="280E1CF9" w14:textId="77777777" w:rsidR="00B0797E" w:rsidRPr="009D164E" w:rsidRDefault="00B0797E" w:rsidP="00B0797E">
      <w:pPr>
        <w:pStyle w:val="a3"/>
        <w:numPr>
          <w:ilvl w:val="1"/>
          <w:numId w:val="7"/>
        </w:numPr>
        <w:tabs>
          <w:tab w:val="left" w:pos="13140"/>
        </w:tabs>
        <w:ind w:left="426" w:hanging="710"/>
        <w:jc w:val="both"/>
        <w:rPr>
          <w:sz w:val="28"/>
          <w:szCs w:val="28"/>
        </w:rPr>
      </w:pPr>
      <w:r w:rsidRPr="009D164E">
        <w:rPr>
          <w:sz w:val="28"/>
          <w:szCs w:val="28"/>
        </w:rPr>
        <w:t>Программа аудиторского мероприятия составляется в соответствии с Планом на соответствующий финансовый год и должна содержать: основание аудиторского мероприятия, тему и цели аудиторского мероприятия, перечень объектов ВФА; проверяемый период, сроки проведения аудиторского мероприятия, перечень вопросов, подлежащих изучению в ходе аудиторской проверки, метод осуществления ВФА, ответственных исполнителей.</w:t>
      </w:r>
    </w:p>
    <w:p w14:paraId="407A4297" w14:textId="4F122E0C" w:rsidR="00B0797E" w:rsidRPr="00182A72" w:rsidRDefault="00B0797E" w:rsidP="00B0797E">
      <w:pPr>
        <w:pStyle w:val="a3"/>
        <w:numPr>
          <w:ilvl w:val="1"/>
          <w:numId w:val="7"/>
        </w:numPr>
        <w:tabs>
          <w:tab w:val="left" w:pos="13140"/>
        </w:tabs>
        <w:ind w:left="426" w:hanging="710"/>
        <w:jc w:val="both"/>
        <w:rPr>
          <w:sz w:val="28"/>
          <w:szCs w:val="28"/>
        </w:rPr>
      </w:pPr>
      <w:r w:rsidRPr="00182A72">
        <w:rPr>
          <w:sz w:val="28"/>
          <w:szCs w:val="28"/>
        </w:rPr>
        <w:lastRenderedPageBreak/>
        <w:t>Внеплановые проверки осуществляю</w:t>
      </w:r>
      <w:r>
        <w:rPr>
          <w:sz w:val="28"/>
          <w:szCs w:val="28"/>
        </w:rPr>
        <w:t xml:space="preserve">тся на основании </w:t>
      </w:r>
      <w:proofErr w:type="gramStart"/>
      <w:r>
        <w:rPr>
          <w:sz w:val="28"/>
          <w:szCs w:val="28"/>
        </w:rPr>
        <w:t xml:space="preserve">постановления </w:t>
      </w:r>
      <w:r w:rsidR="00272904">
        <w:rPr>
          <w:sz w:val="28"/>
          <w:szCs w:val="28"/>
        </w:rPr>
        <w:t>аппарата Совета депутатов муниципального округа</w:t>
      </w:r>
      <w:proofErr w:type="gramEnd"/>
      <w:r w:rsidR="00272904">
        <w:rPr>
          <w:sz w:val="28"/>
          <w:szCs w:val="28"/>
        </w:rPr>
        <w:t xml:space="preserve"> Восточное Измайлово</w:t>
      </w:r>
      <w:r w:rsidRPr="00182A72">
        <w:rPr>
          <w:sz w:val="28"/>
          <w:szCs w:val="28"/>
        </w:rPr>
        <w:t xml:space="preserve"> в случаях:</w:t>
      </w:r>
    </w:p>
    <w:p w14:paraId="2D59754C" w14:textId="77777777" w:rsidR="00B0797E" w:rsidRDefault="00B0797E" w:rsidP="00B0797E">
      <w:pPr>
        <w:pStyle w:val="a3"/>
        <w:tabs>
          <w:tab w:val="left" w:pos="13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наличия информации о нарушениях бюджетного законодательства Российской Федерации и иных нормативных правовых актов, регулирующих бюджетные правоотношения;</w:t>
      </w:r>
    </w:p>
    <w:p w14:paraId="5BF5A14D" w14:textId="77777777" w:rsidR="00B0797E" w:rsidRDefault="00B0797E" w:rsidP="00B0797E">
      <w:pPr>
        <w:pStyle w:val="a3"/>
        <w:tabs>
          <w:tab w:val="left" w:pos="13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необходимости проверки результатов устранения нарушений финансово-бюджетной дисциплины, допущенных объектом ВФА;</w:t>
      </w:r>
    </w:p>
    <w:p w14:paraId="7939E5C1" w14:textId="77777777" w:rsidR="00B0797E" w:rsidRDefault="00B0797E" w:rsidP="00B0797E">
      <w:pPr>
        <w:pStyle w:val="a3"/>
        <w:tabs>
          <w:tab w:val="left" w:pos="13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истечения срока исполнения объектом ВФА ранее выданных поручений на устранение (минимизацию) выявленных нарушений;</w:t>
      </w:r>
    </w:p>
    <w:p w14:paraId="3D3014B3" w14:textId="77777777" w:rsidR="00B0797E" w:rsidRDefault="00B0797E" w:rsidP="00B0797E">
      <w:pPr>
        <w:pStyle w:val="a3"/>
        <w:tabs>
          <w:tab w:val="left" w:pos="13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поступления обращений, жалоб граждан;</w:t>
      </w:r>
    </w:p>
    <w:p w14:paraId="7896ECF8" w14:textId="77777777" w:rsidR="00B0797E" w:rsidRDefault="00B0797E" w:rsidP="00B0797E">
      <w:pPr>
        <w:pStyle w:val="a3"/>
        <w:tabs>
          <w:tab w:val="left" w:pos="13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поступления обращений контрольных органов исполнительной власти;</w:t>
      </w:r>
    </w:p>
    <w:p w14:paraId="510DCD0B" w14:textId="77777777" w:rsidR="00B0797E" w:rsidRDefault="00B0797E" w:rsidP="00B0797E">
      <w:pPr>
        <w:pStyle w:val="a3"/>
        <w:tabs>
          <w:tab w:val="left" w:pos="13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смены руководителя, главного бухгалтера и иных случаях.</w:t>
      </w:r>
    </w:p>
    <w:p w14:paraId="19800F04" w14:textId="5C019DB7" w:rsidR="00B0797E" w:rsidRDefault="00B0797E" w:rsidP="00B0797E">
      <w:pPr>
        <w:pStyle w:val="a3"/>
        <w:numPr>
          <w:ilvl w:val="1"/>
          <w:numId w:val="7"/>
        </w:numPr>
        <w:tabs>
          <w:tab w:val="left" w:pos="13140"/>
        </w:tabs>
        <w:ind w:left="426" w:hanging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аудиторской проверки не может превышать 30 (тридцати) рабочих дней. Срок может быть продлен только один раз не более чем на 30 (тридцать) календарных дней по решению главы </w:t>
      </w:r>
      <w:r w:rsidR="00272904">
        <w:rPr>
          <w:sz w:val="28"/>
          <w:szCs w:val="28"/>
        </w:rPr>
        <w:t>муниципального округа Восточное Измайлово</w:t>
      </w:r>
      <w:r>
        <w:rPr>
          <w:sz w:val="28"/>
          <w:szCs w:val="28"/>
        </w:rPr>
        <w:t>.</w:t>
      </w:r>
    </w:p>
    <w:p w14:paraId="60CCD522" w14:textId="77777777" w:rsidR="00B0797E" w:rsidRPr="001260A5" w:rsidRDefault="00B0797E" w:rsidP="00B0797E">
      <w:pPr>
        <w:pStyle w:val="a3"/>
        <w:numPr>
          <w:ilvl w:val="1"/>
          <w:numId w:val="7"/>
        </w:numPr>
        <w:tabs>
          <w:tab w:val="left" w:pos="13140"/>
        </w:tabs>
        <w:ind w:left="426" w:hanging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 метода ВФА основывается на цели аудиторской проверки: аналитические процедуры, инспектирование, пересчет, запрос, подтверждение, наблюдение, мониторинг процедур внутреннего финансового контроля. </w:t>
      </w:r>
    </w:p>
    <w:p w14:paraId="2D195A89" w14:textId="77777777" w:rsidR="00B0797E" w:rsidRDefault="00B0797E" w:rsidP="00B0797E">
      <w:pPr>
        <w:pStyle w:val="a3"/>
        <w:tabs>
          <w:tab w:val="left" w:pos="13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Для изучения одного вопроса могут быть использованы несколько методов ВФА.</w:t>
      </w:r>
    </w:p>
    <w:p w14:paraId="40B303CD" w14:textId="77777777" w:rsidR="00B0797E" w:rsidRDefault="00B0797E" w:rsidP="00B0797E">
      <w:pPr>
        <w:pStyle w:val="a3"/>
        <w:tabs>
          <w:tab w:val="left" w:pos="13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Аналитическая процедура – представляет собой анализ информации о выполнении бюджетных процедур, а также о нарушениях и (или) недостатках при выполнении бюджетных процедур.</w:t>
      </w:r>
    </w:p>
    <w:p w14:paraId="2EA594A2" w14:textId="77777777" w:rsidR="00B0797E" w:rsidRDefault="00B0797E" w:rsidP="00B0797E">
      <w:pPr>
        <w:pStyle w:val="a3"/>
        <w:tabs>
          <w:tab w:val="left" w:pos="13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Инспектирование представляет собой изучение материальных активов и (или) документов и фактических данных, информации, связанных с выполнением бюджетных процедур.</w:t>
      </w:r>
    </w:p>
    <w:p w14:paraId="2143D76E" w14:textId="77777777" w:rsidR="00B0797E" w:rsidRDefault="00B0797E" w:rsidP="00B0797E">
      <w:pPr>
        <w:pStyle w:val="a3"/>
        <w:tabs>
          <w:tab w:val="left" w:pos="13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Пересчет представляет собой проверку точности арифметических расчетов объекта ВФА в документах, в том числе в первичных документах и записях в регистрах бухгалтерского (бюджетного) учета объекта ВФА, либо выполнение уполномоченными должностными лицами аудиторской группы самостоятельных расчетов.</w:t>
      </w:r>
    </w:p>
    <w:p w14:paraId="42AC62DD" w14:textId="77777777" w:rsidR="00B0797E" w:rsidRDefault="00B0797E" w:rsidP="00B0797E">
      <w:pPr>
        <w:pStyle w:val="a3"/>
        <w:tabs>
          <w:tab w:val="left" w:pos="13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Запрос представляет собой обращение к лицам, располагающим документами и фактическими данными, информацией, необходимыми для проведения ВФА, должен содержать объекта, тему, сроки, форму и адресата ВФА.</w:t>
      </w:r>
    </w:p>
    <w:p w14:paraId="6A599232" w14:textId="77777777" w:rsidR="00B0797E" w:rsidRDefault="00B0797E" w:rsidP="00B0797E">
      <w:pPr>
        <w:pStyle w:val="a3"/>
        <w:tabs>
          <w:tab w:val="left" w:pos="13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Подтверждение представляет собой получение информации относительно конкретного вопроса, подлежащего изучению, в результате которого подтверждаются определенные факты, вызывающие сомнение у уполномоченных лиц аудиторской группы.</w:t>
      </w:r>
    </w:p>
    <w:p w14:paraId="094A872C" w14:textId="77777777" w:rsidR="00B0797E" w:rsidRDefault="00B0797E" w:rsidP="00B0797E">
      <w:pPr>
        <w:pStyle w:val="a3"/>
        <w:tabs>
          <w:tab w:val="left" w:pos="13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представляет собой изучение операций по выполнению бюджетных процедур, процедур внутреннего финансового контроля. Наблюдение не должно препятствовать выполнению объектами ВФА бюджетных процедур.</w:t>
      </w:r>
    </w:p>
    <w:p w14:paraId="0B3051E5" w14:textId="77777777" w:rsidR="00B0797E" w:rsidRDefault="00B0797E" w:rsidP="00B0797E">
      <w:pPr>
        <w:pStyle w:val="a3"/>
        <w:tabs>
          <w:tab w:val="left" w:pos="13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Мониторинг процедур внутреннего финансового контроля представляет собой регулярный процесс изучения действий по выполнению объектами ВФА бюджетных процедур.</w:t>
      </w:r>
    </w:p>
    <w:p w14:paraId="57C2666D" w14:textId="77777777" w:rsidR="00B0797E" w:rsidRDefault="00B0797E" w:rsidP="00B0797E">
      <w:pPr>
        <w:pStyle w:val="a3"/>
        <w:tabs>
          <w:tab w:val="left" w:pos="13140"/>
        </w:tabs>
        <w:ind w:left="426"/>
        <w:jc w:val="both"/>
        <w:rPr>
          <w:sz w:val="28"/>
          <w:szCs w:val="28"/>
        </w:rPr>
      </w:pPr>
    </w:p>
    <w:p w14:paraId="57E05231" w14:textId="77777777" w:rsidR="00B0797E" w:rsidRPr="009D164E" w:rsidRDefault="00B0797E" w:rsidP="00B0797E">
      <w:pPr>
        <w:pStyle w:val="a3"/>
        <w:numPr>
          <w:ilvl w:val="0"/>
          <w:numId w:val="7"/>
        </w:numPr>
        <w:tabs>
          <w:tab w:val="left" w:pos="13140"/>
        </w:tabs>
        <w:jc w:val="both"/>
        <w:rPr>
          <w:b/>
          <w:bCs/>
          <w:sz w:val="28"/>
          <w:szCs w:val="28"/>
        </w:rPr>
      </w:pPr>
      <w:r w:rsidRPr="009D164E">
        <w:rPr>
          <w:b/>
          <w:bCs/>
          <w:sz w:val="28"/>
          <w:szCs w:val="28"/>
        </w:rPr>
        <w:t>Стандарт «Проведение внутреннего финансового аудита»</w:t>
      </w:r>
    </w:p>
    <w:p w14:paraId="53BDFF89" w14:textId="77777777" w:rsidR="00B0797E" w:rsidRDefault="00B0797E" w:rsidP="00B0797E">
      <w:pPr>
        <w:pStyle w:val="a3"/>
        <w:tabs>
          <w:tab w:val="left" w:pos="13140"/>
        </w:tabs>
        <w:ind w:left="432"/>
        <w:jc w:val="both"/>
        <w:rPr>
          <w:sz w:val="28"/>
          <w:szCs w:val="28"/>
        </w:rPr>
      </w:pPr>
    </w:p>
    <w:p w14:paraId="3B010D87" w14:textId="3DE8893C" w:rsidR="00B0797E" w:rsidRPr="00AF2729" w:rsidRDefault="00B0797E" w:rsidP="00B0797E">
      <w:pPr>
        <w:pStyle w:val="a3"/>
        <w:numPr>
          <w:ilvl w:val="1"/>
          <w:numId w:val="8"/>
        </w:numPr>
        <w:tabs>
          <w:tab w:val="left" w:pos="13140"/>
        </w:tabs>
        <w:ind w:left="426" w:hanging="710"/>
        <w:jc w:val="both"/>
        <w:rPr>
          <w:sz w:val="28"/>
          <w:szCs w:val="28"/>
        </w:rPr>
      </w:pPr>
      <w:r w:rsidRPr="00AF2729">
        <w:rPr>
          <w:sz w:val="28"/>
          <w:szCs w:val="28"/>
        </w:rPr>
        <w:t xml:space="preserve">В целях реализации решения о проведении ВФА с учетом положений абзаца третьего пункта 5 статьи 160.2-1 Бюджетного кодекса Российской Федерации глава </w:t>
      </w:r>
      <w:r w:rsidR="00BE5B8D">
        <w:rPr>
          <w:sz w:val="28"/>
          <w:szCs w:val="28"/>
        </w:rPr>
        <w:t>муниципального округа Восточное Измайлово</w:t>
      </w:r>
      <w:r w:rsidRPr="00AF2729">
        <w:rPr>
          <w:sz w:val="28"/>
          <w:szCs w:val="28"/>
        </w:rPr>
        <w:t xml:space="preserve"> издает постановление, определяющее Порядок осуществления ВФА, план и программу аудиторских проверок, состав аудиторской группы. </w:t>
      </w:r>
    </w:p>
    <w:p w14:paraId="3270B6F5" w14:textId="77777777" w:rsidR="00B0797E" w:rsidRDefault="00B0797E" w:rsidP="00B0797E">
      <w:pPr>
        <w:pStyle w:val="a3"/>
        <w:numPr>
          <w:ilvl w:val="1"/>
          <w:numId w:val="8"/>
        </w:numPr>
        <w:tabs>
          <w:tab w:val="left" w:pos="13140"/>
        </w:tabs>
        <w:ind w:left="426" w:hanging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ВФА осуществляется аудиторской группой. </w:t>
      </w:r>
    </w:p>
    <w:p w14:paraId="29279059" w14:textId="48BC0A82" w:rsidR="00B0797E" w:rsidRDefault="00B0797E" w:rsidP="00B0797E">
      <w:pPr>
        <w:pStyle w:val="a3"/>
        <w:tabs>
          <w:tab w:val="left" w:pos="13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Аудиторская группа состоит из уполномоченных должностных лиц </w:t>
      </w:r>
      <w:r w:rsidR="00BE5B8D">
        <w:rPr>
          <w:sz w:val="28"/>
          <w:szCs w:val="28"/>
        </w:rPr>
        <w:t>аппарата Совета депутатов муниципального округа Восточное Измайлово</w:t>
      </w:r>
      <w:r>
        <w:rPr>
          <w:sz w:val="28"/>
          <w:szCs w:val="28"/>
        </w:rPr>
        <w:t xml:space="preserve">, </w:t>
      </w:r>
      <w:r w:rsidR="00BE5B8D">
        <w:rPr>
          <w:sz w:val="28"/>
          <w:szCs w:val="28"/>
        </w:rPr>
        <w:t xml:space="preserve">депутатов Совета депутатов муниципального округа Восточное Измайлово </w:t>
      </w:r>
      <w:r>
        <w:rPr>
          <w:sz w:val="28"/>
          <w:szCs w:val="28"/>
        </w:rPr>
        <w:t>и проводят аудиторские мероприятия в соответствии с программой аудиторского мероприятия.</w:t>
      </w:r>
    </w:p>
    <w:p w14:paraId="6DD97AC6" w14:textId="77777777" w:rsidR="00B0797E" w:rsidRDefault="00B0797E" w:rsidP="00B0797E">
      <w:pPr>
        <w:pStyle w:val="a3"/>
        <w:numPr>
          <w:ilvl w:val="1"/>
          <w:numId w:val="8"/>
        </w:numPr>
        <w:tabs>
          <w:tab w:val="left" w:pos="13140"/>
        </w:tabs>
        <w:ind w:left="426" w:hanging="710"/>
        <w:jc w:val="both"/>
        <w:rPr>
          <w:sz w:val="28"/>
          <w:szCs w:val="28"/>
        </w:rPr>
      </w:pPr>
      <w:r w:rsidRPr="008D0991">
        <w:rPr>
          <w:sz w:val="28"/>
          <w:szCs w:val="28"/>
        </w:rPr>
        <w:t>В состав аудиторской группы (при необходимости) могут быть включены иные лица (эксперт</w:t>
      </w:r>
      <w:r>
        <w:rPr>
          <w:sz w:val="28"/>
          <w:szCs w:val="28"/>
        </w:rPr>
        <w:t>ы</w:t>
      </w:r>
      <w:r w:rsidRPr="008D0991">
        <w:rPr>
          <w:sz w:val="28"/>
          <w:szCs w:val="28"/>
        </w:rPr>
        <w:t>), обладающими специальными знаниями,</w:t>
      </w:r>
      <w:r>
        <w:rPr>
          <w:sz w:val="28"/>
          <w:szCs w:val="28"/>
        </w:rPr>
        <w:t xml:space="preserve"> профессиональными навыками, </w:t>
      </w:r>
      <w:r w:rsidRPr="008D0991">
        <w:rPr>
          <w:sz w:val="28"/>
          <w:szCs w:val="28"/>
        </w:rPr>
        <w:t xml:space="preserve">необходимыми </w:t>
      </w:r>
      <w:r>
        <w:rPr>
          <w:sz w:val="28"/>
          <w:szCs w:val="28"/>
        </w:rPr>
        <w:t xml:space="preserve">для </w:t>
      </w:r>
      <w:r w:rsidRPr="008D0991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8D0991">
        <w:rPr>
          <w:sz w:val="28"/>
          <w:szCs w:val="28"/>
        </w:rPr>
        <w:t xml:space="preserve"> ВФА.                           </w:t>
      </w:r>
    </w:p>
    <w:p w14:paraId="4B47F2F8" w14:textId="77777777" w:rsidR="00B0797E" w:rsidRDefault="00B0797E" w:rsidP="00B0797E">
      <w:pPr>
        <w:pStyle w:val="a3"/>
        <w:numPr>
          <w:ilvl w:val="1"/>
          <w:numId w:val="8"/>
        </w:numPr>
        <w:tabs>
          <w:tab w:val="left" w:pos="13140"/>
        </w:tabs>
        <w:ind w:left="426" w:hanging="710"/>
        <w:jc w:val="both"/>
        <w:rPr>
          <w:sz w:val="28"/>
          <w:szCs w:val="28"/>
        </w:rPr>
      </w:pPr>
      <w:r w:rsidRPr="008D0991">
        <w:rPr>
          <w:sz w:val="28"/>
          <w:szCs w:val="28"/>
        </w:rPr>
        <w:t>На уполномоченных должностных лиц не могут быть возложены полномочия, исполнение которых может привести к возникновению конфликта интересов</w:t>
      </w:r>
      <w:r>
        <w:rPr>
          <w:sz w:val="28"/>
          <w:szCs w:val="28"/>
        </w:rPr>
        <w:t xml:space="preserve"> – ситуации, при которой личная и профессиональная заинтересованность членов аудиторской группы влияет или может повлиять на надлежащее, объективное и беспристрастное исполнение ими должностных обязанностей.</w:t>
      </w:r>
    </w:p>
    <w:p w14:paraId="2240E372" w14:textId="2594EE51" w:rsidR="00B0797E" w:rsidRDefault="00B0797E" w:rsidP="00B0797E">
      <w:pPr>
        <w:pStyle w:val="a3"/>
        <w:numPr>
          <w:ilvl w:val="1"/>
          <w:numId w:val="8"/>
        </w:numPr>
        <w:tabs>
          <w:tab w:val="left" w:pos="13140"/>
        </w:tabs>
        <w:ind w:left="426" w:hanging="710"/>
        <w:jc w:val="both"/>
        <w:rPr>
          <w:sz w:val="28"/>
          <w:szCs w:val="28"/>
        </w:rPr>
      </w:pPr>
      <w:r w:rsidRPr="008D0991">
        <w:rPr>
          <w:sz w:val="28"/>
          <w:szCs w:val="28"/>
        </w:rPr>
        <w:t xml:space="preserve">Аудиторскую группу возглавляет руководитель аудиторской группы, подчиняющийся исключительно и непосредственно главе </w:t>
      </w:r>
      <w:r w:rsidR="00BE5B8D">
        <w:rPr>
          <w:sz w:val="28"/>
          <w:szCs w:val="28"/>
        </w:rPr>
        <w:t>муниципального округа Восточное Измайлово</w:t>
      </w:r>
      <w:r w:rsidRPr="008D0991">
        <w:rPr>
          <w:sz w:val="28"/>
          <w:szCs w:val="28"/>
        </w:rPr>
        <w:t xml:space="preserve">.  </w:t>
      </w:r>
    </w:p>
    <w:p w14:paraId="2E624D9A" w14:textId="77777777" w:rsidR="00B0797E" w:rsidRDefault="00B0797E" w:rsidP="00B0797E">
      <w:pPr>
        <w:pStyle w:val="a3"/>
        <w:numPr>
          <w:ilvl w:val="1"/>
          <w:numId w:val="8"/>
        </w:numPr>
        <w:tabs>
          <w:tab w:val="left" w:pos="13140"/>
        </w:tabs>
        <w:ind w:left="426" w:hanging="71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аудиторской группы по осуществлению ВФА основывается на принципах законности, функциональной независимости, объективности, компетентности и профессионального скептицизма, а также системности, эффективности, ответственности и стандартизации.</w:t>
      </w:r>
    </w:p>
    <w:p w14:paraId="0C47E7D6" w14:textId="5D876C5F" w:rsidR="00B0797E" w:rsidRDefault="00B0797E" w:rsidP="00B0797E">
      <w:pPr>
        <w:pStyle w:val="a3"/>
        <w:numPr>
          <w:ilvl w:val="1"/>
          <w:numId w:val="8"/>
        </w:numPr>
        <w:tabs>
          <w:tab w:val="left" w:pos="13140"/>
        </w:tabs>
        <w:ind w:left="426" w:hanging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ВФА начинается с предъявления руководителю объекта ВФА постановления </w:t>
      </w:r>
      <w:r w:rsidR="00BE5B8D">
        <w:rPr>
          <w:sz w:val="28"/>
          <w:szCs w:val="28"/>
        </w:rPr>
        <w:t xml:space="preserve">аппарата Совета депутатов муниципального округа Восточное Измайлово </w:t>
      </w:r>
      <w:r>
        <w:rPr>
          <w:sz w:val="28"/>
          <w:szCs w:val="28"/>
        </w:rPr>
        <w:t>о проведении ВФА, ознакомления с планом и программой ВФА.</w:t>
      </w:r>
    </w:p>
    <w:p w14:paraId="3D95BCE2" w14:textId="77777777" w:rsidR="00B0797E" w:rsidRDefault="00B0797E" w:rsidP="00B0797E">
      <w:pPr>
        <w:pStyle w:val="a3"/>
        <w:numPr>
          <w:ilvl w:val="1"/>
          <w:numId w:val="8"/>
        </w:numPr>
        <w:tabs>
          <w:tab w:val="left" w:pos="13140"/>
        </w:tabs>
        <w:ind w:left="426" w:hanging="71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 и программой ВФА руководитель аудиторской группы определяет объем и состав действий по каждому вопросу плана мероприятий, а также методы, формы и способы проведения ВФА.</w:t>
      </w:r>
    </w:p>
    <w:p w14:paraId="347BF029" w14:textId="77777777" w:rsidR="00B0797E" w:rsidRDefault="00B0797E" w:rsidP="00B0797E">
      <w:pPr>
        <w:pStyle w:val="a3"/>
        <w:numPr>
          <w:ilvl w:val="1"/>
          <w:numId w:val="8"/>
        </w:numPr>
        <w:tabs>
          <w:tab w:val="left" w:pos="13140"/>
        </w:tabs>
        <w:ind w:left="426" w:hanging="710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ВФА проводится изучение документального и фактического выполнения финансовых и хозяйственных операций объекта ВФА, совершенных в период, подлежащий проверке.</w:t>
      </w:r>
    </w:p>
    <w:p w14:paraId="11B9285E" w14:textId="77777777" w:rsidR="00B0797E" w:rsidRDefault="00B0797E" w:rsidP="00B0797E">
      <w:pPr>
        <w:pStyle w:val="a3"/>
        <w:numPr>
          <w:ilvl w:val="1"/>
          <w:numId w:val="8"/>
        </w:numPr>
        <w:tabs>
          <w:tab w:val="left" w:pos="13140"/>
        </w:tabs>
        <w:ind w:left="426" w:hanging="710"/>
        <w:jc w:val="both"/>
        <w:rPr>
          <w:sz w:val="28"/>
          <w:szCs w:val="28"/>
        </w:rPr>
      </w:pPr>
      <w:r>
        <w:rPr>
          <w:sz w:val="28"/>
          <w:szCs w:val="28"/>
        </w:rPr>
        <w:t>Документальное изучение выполнения бюджетных процедур объектом ВФА проводится по финансовым, бухгалтерским, отчетным и иным документам объекта ВФА.</w:t>
      </w:r>
    </w:p>
    <w:p w14:paraId="074E5EF7" w14:textId="77777777" w:rsidR="00B0797E" w:rsidRDefault="00B0797E" w:rsidP="00B0797E">
      <w:pPr>
        <w:pStyle w:val="a3"/>
        <w:numPr>
          <w:ilvl w:val="1"/>
          <w:numId w:val="8"/>
        </w:numPr>
        <w:tabs>
          <w:tab w:val="left" w:pos="13140"/>
        </w:tabs>
        <w:ind w:left="426" w:hanging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Фактическое изучение выполнения бюджетных процедур объектом ВФА проводится путем осмотра, инвентаризации, наблюдения, пересчета, экспертизы.</w:t>
      </w:r>
    </w:p>
    <w:p w14:paraId="649DE1C6" w14:textId="77777777" w:rsidR="00B0797E" w:rsidRDefault="00B0797E" w:rsidP="00B0797E">
      <w:pPr>
        <w:pStyle w:val="a3"/>
        <w:numPr>
          <w:ilvl w:val="1"/>
          <w:numId w:val="8"/>
        </w:numPr>
        <w:tabs>
          <w:tab w:val="left" w:pos="13140"/>
        </w:tabs>
        <w:ind w:left="426" w:hanging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ВФА может </w:t>
      </w:r>
      <w:proofErr w:type="gramStart"/>
      <w:r>
        <w:rPr>
          <w:sz w:val="28"/>
          <w:szCs w:val="28"/>
        </w:rPr>
        <w:t>проводится</w:t>
      </w:r>
      <w:proofErr w:type="gramEnd"/>
      <w:r>
        <w:rPr>
          <w:sz w:val="28"/>
          <w:szCs w:val="28"/>
        </w:rPr>
        <w:t xml:space="preserve"> сплошным или выборочным способом.</w:t>
      </w:r>
    </w:p>
    <w:p w14:paraId="17EB640A" w14:textId="77777777" w:rsidR="00B0797E" w:rsidRPr="00F508A2" w:rsidRDefault="00B0797E" w:rsidP="00B0797E">
      <w:pPr>
        <w:tabs>
          <w:tab w:val="left" w:pos="13140"/>
        </w:tabs>
        <w:ind w:left="426"/>
        <w:jc w:val="both"/>
        <w:rPr>
          <w:sz w:val="28"/>
          <w:szCs w:val="28"/>
        </w:rPr>
      </w:pPr>
      <w:r w:rsidRPr="00F508A2">
        <w:rPr>
          <w:sz w:val="28"/>
          <w:szCs w:val="28"/>
        </w:rPr>
        <w:t>Проверки проводятся в форме выездных, камеральных и комбинированных проверок.</w:t>
      </w:r>
    </w:p>
    <w:p w14:paraId="3C6997D1" w14:textId="77777777" w:rsidR="00B0797E" w:rsidRDefault="00B0797E" w:rsidP="00B0797E">
      <w:pPr>
        <w:pStyle w:val="a3"/>
        <w:numPr>
          <w:ilvl w:val="1"/>
          <w:numId w:val="8"/>
        </w:numPr>
        <w:tabs>
          <w:tab w:val="left" w:pos="13140"/>
        </w:tabs>
        <w:ind w:left="426" w:hanging="710"/>
        <w:jc w:val="both"/>
        <w:rPr>
          <w:sz w:val="28"/>
          <w:szCs w:val="28"/>
        </w:rPr>
      </w:pPr>
      <w:r w:rsidRPr="000F674D">
        <w:rPr>
          <w:sz w:val="28"/>
          <w:szCs w:val="28"/>
        </w:rPr>
        <w:t xml:space="preserve">Выездная проверка осуществляется по месту нахождения объекта ВФА. </w:t>
      </w:r>
      <w:r>
        <w:rPr>
          <w:sz w:val="28"/>
          <w:szCs w:val="28"/>
        </w:rPr>
        <w:t xml:space="preserve">           </w:t>
      </w:r>
      <w:r w:rsidRPr="000F674D">
        <w:rPr>
          <w:sz w:val="28"/>
          <w:szCs w:val="28"/>
        </w:rPr>
        <w:t>В ходе выездной проверки проводится документальное и фактическое изучение деятельности объекта ВФА.</w:t>
      </w:r>
    </w:p>
    <w:p w14:paraId="39F21201" w14:textId="77777777" w:rsidR="00B0797E" w:rsidRDefault="00B0797E" w:rsidP="00B0797E">
      <w:pPr>
        <w:pStyle w:val="a3"/>
        <w:tabs>
          <w:tab w:val="left" w:pos="13140"/>
        </w:tabs>
        <w:ind w:left="426"/>
        <w:jc w:val="both"/>
        <w:rPr>
          <w:sz w:val="28"/>
          <w:szCs w:val="28"/>
        </w:rPr>
      </w:pPr>
      <w:r w:rsidRPr="000F674D">
        <w:rPr>
          <w:sz w:val="28"/>
          <w:szCs w:val="28"/>
        </w:rPr>
        <w:t>По фактам непредставления или несвоевременного представления должностными лицами объекта ВФА информации, документов и материалов, запрошенных при проведении выездной проверки, руководитель аудиторской группы составляет акт.</w:t>
      </w:r>
    </w:p>
    <w:p w14:paraId="16A98B7B" w14:textId="77777777" w:rsidR="00B0797E" w:rsidRDefault="00B0797E" w:rsidP="00B0797E">
      <w:pPr>
        <w:pStyle w:val="a3"/>
        <w:tabs>
          <w:tab w:val="left" w:pos="13140"/>
        </w:tabs>
        <w:ind w:left="426"/>
        <w:jc w:val="both"/>
        <w:rPr>
          <w:sz w:val="28"/>
          <w:szCs w:val="28"/>
        </w:rPr>
      </w:pPr>
      <w:r w:rsidRPr="000F674D">
        <w:rPr>
          <w:sz w:val="28"/>
          <w:szCs w:val="28"/>
        </w:rPr>
        <w:t>В случае обнаружения подделок, подлогов, хищений, злоупотреблений и при необходимости пресечения данных противоправных действий, аудиторская группа может принять решение об изъятии необходимых документов и материалов с учетом ограничений, установленных законодательством Российской Федерации, при этом составляется акт изъятия и копии или опись изъятых документов и материалов.</w:t>
      </w:r>
    </w:p>
    <w:p w14:paraId="01589C5E" w14:textId="77777777" w:rsidR="00B0797E" w:rsidRDefault="00B0797E" w:rsidP="00B0797E">
      <w:pPr>
        <w:pStyle w:val="a3"/>
        <w:numPr>
          <w:ilvl w:val="1"/>
          <w:numId w:val="8"/>
        </w:numPr>
        <w:tabs>
          <w:tab w:val="left" w:pos="13140"/>
        </w:tabs>
        <w:ind w:left="426" w:hanging="710"/>
        <w:jc w:val="both"/>
        <w:rPr>
          <w:sz w:val="28"/>
          <w:szCs w:val="28"/>
        </w:rPr>
      </w:pPr>
      <w:proofErr w:type="gramStart"/>
      <w:r w:rsidRPr="00F508A2">
        <w:rPr>
          <w:sz w:val="28"/>
          <w:szCs w:val="28"/>
        </w:rPr>
        <w:t>Камеральная (документарная) проверка осуществляется по месту нахождения уполномоченных на проведение ВФА должностных лиц администрации поселения Первомайское</w:t>
      </w:r>
      <w:r>
        <w:rPr>
          <w:sz w:val="28"/>
          <w:szCs w:val="28"/>
        </w:rPr>
        <w:t>,</w:t>
      </w:r>
      <w:r w:rsidRPr="00F508A2">
        <w:rPr>
          <w:sz w:val="28"/>
          <w:szCs w:val="28"/>
        </w:rPr>
        <w:t xml:space="preserve"> на основании представленны</w:t>
      </w:r>
      <w:r>
        <w:rPr>
          <w:sz w:val="28"/>
          <w:szCs w:val="28"/>
        </w:rPr>
        <w:t>х</w:t>
      </w:r>
      <w:r w:rsidRPr="00F508A2">
        <w:rPr>
          <w:sz w:val="28"/>
          <w:szCs w:val="28"/>
        </w:rPr>
        <w:t xml:space="preserve"> по их запросу</w:t>
      </w:r>
      <w:r>
        <w:rPr>
          <w:sz w:val="28"/>
          <w:szCs w:val="28"/>
        </w:rPr>
        <w:t xml:space="preserve"> (Приложение 3 к Стандарту ВФА)</w:t>
      </w:r>
      <w:r w:rsidRPr="00F508A2">
        <w:rPr>
          <w:sz w:val="28"/>
          <w:szCs w:val="28"/>
        </w:rPr>
        <w:t xml:space="preserve"> информации, материалов, отчетности и прочей документации, относящейся к теме аудиторской проверки.</w:t>
      </w:r>
      <w:proofErr w:type="gramEnd"/>
    </w:p>
    <w:p w14:paraId="3F737BD8" w14:textId="77777777" w:rsidR="00B0797E" w:rsidRDefault="00B0797E" w:rsidP="00B0797E">
      <w:pPr>
        <w:pStyle w:val="a3"/>
        <w:tabs>
          <w:tab w:val="left" w:pos="13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камеральной проверки по решению руководителя аудиторской группы может быть проведено обследование – исследование и экспертиза с использованием фото-, виде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 и аудиотехники, а также других видов техники и измерительных приборов.</w:t>
      </w:r>
    </w:p>
    <w:p w14:paraId="4C62E210" w14:textId="77777777" w:rsidR="00B0797E" w:rsidRDefault="00B0797E" w:rsidP="00B0797E">
      <w:pPr>
        <w:pStyle w:val="a3"/>
        <w:numPr>
          <w:ilvl w:val="1"/>
          <w:numId w:val="8"/>
        </w:numPr>
        <w:tabs>
          <w:tab w:val="left" w:pos="284"/>
          <w:tab w:val="left" w:pos="13140"/>
        </w:tabs>
        <w:ind w:left="426" w:hanging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Pr="00F508A2">
        <w:rPr>
          <w:sz w:val="28"/>
          <w:szCs w:val="28"/>
        </w:rPr>
        <w:t>омбинированная проверка осуществляется в рамках выездных и (или) камеральных проверок в целях установления и (или) подтверждения фактов, связанных с деятельностью объекта ВФА.</w:t>
      </w:r>
    </w:p>
    <w:p w14:paraId="088767E4" w14:textId="77B53352" w:rsidR="00B0797E" w:rsidRDefault="00B0797E" w:rsidP="00B0797E">
      <w:pPr>
        <w:pStyle w:val="a3"/>
        <w:numPr>
          <w:ilvl w:val="1"/>
          <w:numId w:val="8"/>
        </w:numPr>
        <w:tabs>
          <w:tab w:val="left" w:pos="13140"/>
        </w:tabs>
        <w:ind w:left="426" w:hanging="710"/>
        <w:jc w:val="both"/>
        <w:rPr>
          <w:sz w:val="28"/>
          <w:szCs w:val="28"/>
        </w:rPr>
      </w:pPr>
      <w:r w:rsidRPr="00A277D5">
        <w:rPr>
          <w:sz w:val="28"/>
          <w:szCs w:val="28"/>
        </w:rPr>
        <w:t>Проведение провер</w:t>
      </w:r>
      <w:r>
        <w:rPr>
          <w:sz w:val="28"/>
          <w:szCs w:val="28"/>
        </w:rPr>
        <w:t xml:space="preserve">ок </w:t>
      </w:r>
      <w:r w:rsidRPr="00A277D5">
        <w:rPr>
          <w:sz w:val="28"/>
          <w:szCs w:val="28"/>
        </w:rPr>
        <w:t xml:space="preserve">может быть приостановлено (возобновлено) по решению главы </w:t>
      </w:r>
      <w:r w:rsidR="00BE5B8D">
        <w:rPr>
          <w:sz w:val="28"/>
          <w:szCs w:val="28"/>
        </w:rPr>
        <w:t>муниципального округа Восточное Измайлово</w:t>
      </w:r>
      <w:r w:rsidRPr="00A277D5">
        <w:rPr>
          <w:sz w:val="28"/>
          <w:szCs w:val="28"/>
        </w:rPr>
        <w:t xml:space="preserve">. </w:t>
      </w:r>
    </w:p>
    <w:p w14:paraId="4DA954C4" w14:textId="77777777" w:rsidR="00B0797E" w:rsidRPr="00A277D5" w:rsidRDefault="00B0797E" w:rsidP="00B0797E">
      <w:pPr>
        <w:tabs>
          <w:tab w:val="left" w:pos="13140"/>
        </w:tabs>
        <w:ind w:left="426"/>
        <w:jc w:val="both"/>
        <w:rPr>
          <w:sz w:val="28"/>
          <w:szCs w:val="28"/>
        </w:rPr>
      </w:pPr>
      <w:r w:rsidRPr="00A277D5">
        <w:rPr>
          <w:sz w:val="28"/>
          <w:szCs w:val="28"/>
        </w:rPr>
        <w:t>Приостановление проверки происходит на основании мотивированного обращения руководителя аудиторской группы в случаях:</w:t>
      </w:r>
    </w:p>
    <w:p w14:paraId="7425D338" w14:textId="77777777" w:rsidR="00B0797E" w:rsidRDefault="00B0797E" w:rsidP="00B0797E">
      <w:pPr>
        <w:pStyle w:val="a3"/>
        <w:tabs>
          <w:tab w:val="left" w:pos="13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одновременного проведения проверки в отношении объекта ВФА другими контрольными органами;</w:t>
      </w:r>
    </w:p>
    <w:p w14:paraId="6A24FA63" w14:textId="77777777" w:rsidR="00B0797E" w:rsidRDefault="00B0797E" w:rsidP="00B0797E">
      <w:pPr>
        <w:pStyle w:val="a3"/>
        <w:tabs>
          <w:tab w:val="left" w:pos="13140"/>
        </w:tabs>
        <w:ind w:left="576" w:hanging="15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отсутствия или неудовлетворительного состояния бухгалтерского (бюджетного) учета на объекте ВФА;</w:t>
      </w:r>
    </w:p>
    <w:p w14:paraId="27A6894C" w14:textId="77777777" w:rsidR="00B0797E" w:rsidRDefault="00B0797E" w:rsidP="00B0797E">
      <w:pPr>
        <w:pStyle w:val="a3"/>
        <w:tabs>
          <w:tab w:val="left" w:pos="13140"/>
        </w:tabs>
        <w:ind w:left="576"/>
        <w:jc w:val="both"/>
        <w:rPr>
          <w:sz w:val="28"/>
          <w:szCs w:val="28"/>
        </w:rPr>
      </w:pPr>
    </w:p>
    <w:p w14:paraId="3AEE0093" w14:textId="77777777" w:rsidR="00B0797E" w:rsidRDefault="00B0797E" w:rsidP="00B0797E">
      <w:pPr>
        <w:pStyle w:val="a3"/>
        <w:tabs>
          <w:tab w:val="left" w:pos="13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в случае непредставления (неполного представления) объектом ВФА информации, документов, материалов, необходимых для проведения ВФА, и (или) воспрепятствования или уклонения от проведения ВФА;</w:t>
      </w:r>
    </w:p>
    <w:p w14:paraId="5798EAAE" w14:textId="77777777" w:rsidR="00B0797E" w:rsidRDefault="00B0797E" w:rsidP="00B0797E">
      <w:pPr>
        <w:pStyle w:val="a3"/>
        <w:tabs>
          <w:tab w:val="left" w:pos="13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при необходимости обследования имущества и (или) документов объекта ВФА, находящихся не по месту нахождения объекта ВФА;</w:t>
      </w:r>
    </w:p>
    <w:p w14:paraId="207008E7" w14:textId="77777777" w:rsidR="00B0797E" w:rsidRDefault="00B0797E" w:rsidP="00B0797E">
      <w:pPr>
        <w:pStyle w:val="a3"/>
        <w:tabs>
          <w:tab w:val="left" w:pos="13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проведения следственных действий в отношении объекта ВФА;</w:t>
      </w:r>
    </w:p>
    <w:p w14:paraId="05124AC8" w14:textId="77777777" w:rsidR="00B0797E" w:rsidRDefault="00B0797E" w:rsidP="00B0797E">
      <w:pPr>
        <w:pStyle w:val="a3"/>
        <w:tabs>
          <w:tab w:val="left" w:pos="13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наличия иных обстоятельств, препятствующих дальнейшему осуществлению ВФА.</w:t>
      </w:r>
    </w:p>
    <w:p w14:paraId="29CB8B5C" w14:textId="77777777" w:rsidR="00B0797E" w:rsidRDefault="00B0797E" w:rsidP="00B0797E">
      <w:pPr>
        <w:tabs>
          <w:tab w:val="left" w:pos="13140"/>
        </w:tabs>
        <w:ind w:left="426" w:hanging="710"/>
        <w:jc w:val="both"/>
        <w:rPr>
          <w:sz w:val="28"/>
          <w:szCs w:val="28"/>
        </w:rPr>
      </w:pPr>
      <w:r>
        <w:rPr>
          <w:sz w:val="28"/>
          <w:szCs w:val="28"/>
        </w:rPr>
        <w:t>3.17. По результатам проверки оформляется акт аудиторской проверки, подписанный руководителем и всеми членами аудиторской группы не позднее последнего числа дня срока проведения проверки.</w:t>
      </w:r>
    </w:p>
    <w:p w14:paraId="00AE24D0" w14:textId="77777777" w:rsidR="00B0797E" w:rsidRPr="001A42B4" w:rsidRDefault="00B0797E" w:rsidP="00B0797E">
      <w:pPr>
        <w:tabs>
          <w:tab w:val="left" w:pos="13140"/>
        </w:tabs>
        <w:ind w:left="567" w:hanging="851"/>
        <w:jc w:val="both"/>
        <w:rPr>
          <w:sz w:val="28"/>
          <w:szCs w:val="28"/>
        </w:rPr>
      </w:pPr>
    </w:p>
    <w:p w14:paraId="33C6F19E" w14:textId="77777777" w:rsidR="00B0797E" w:rsidRDefault="00B0797E" w:rsidP="00B0797E">
      <w:pPr>
        <w:pStyle w:val="a3"/>
        <w:numPr>
          <w:ilvl w:val="0"/>
          <w:numId w:val="8"/>
        </w:numPr>
        <w:tabs>
          <w:tab w:val="left" w:pos="13140"/>
        </w:tabs>
        <w:jc w:val="both"/>
        <w:rPr>
          <w:b/>
          <w:bCs/>
          <w:sz w:val="28"/>
          <w:szCs w:val="28"/>
        </w:rPr>
      </w:pPr>
      <w:r w:rsidRPr="009D164E">
        <w:rPr>
          <w:b/>
          <w:bCs/>
          <w:sz w:val="28"/>
          <w:szCs w:val="28"/>
        </w:rPr>
        <w:t>Стандарт «</w:t>
      </w:r>
      <w:r>
        <w:rPr>
          <w:b/>
          <w:bCs/>
          <w:sz w:val="28"/>
          <w:szCs w:val="28"/>
        </w:rPr>
        <w:t xml:space="preserve">Оформление акта </w:t>
      </w:r>
      <w:r w:rsidRPr="009D164E">
        <w:rPr>
          <w:b/>
          <w:bCs/>
          <w:sz w:val="28"/>
          <w:szCs w:val="28"/>
        </w:rPr>
        <w:t>внутреннего финансового аудита»</w:t>
      </w:r>
    </w:p>
    <w:p w14:paraId="722FFAC3" w14:textId="77777777" w:rsidR="00B0797E" w:rsidRDefault="00B0797E" w:rsidP="00B0797E">
      <w:pPr>
        <w:pStyle w:val="a3"/>
        <w:tabs>
          <w:tab w:val="left" w:pos="13140"/>
        </w:tabs>
        <w:ind w:left="576"/>
        <w:jc w:val="both"/>
        <w:rPr>
          <w:b/>
          <w:bCs/>
          <w:sz w:val="28"/>
          <w:szCs w:val="28"/>
        </w:rPr>
      </w:pPr>
    </w:p>
    <w:p w14:paraId="35B3F14E" w14:textId="77777777" w:rsidR="00B0797E" w:rsidRPr="004B5AF4" w:rsidRDefault="00B0797E" w:rsidP="00B0797E">
      <w:pPr>
        <w:pStyle w:val="a3"/>
        <w:numPr>
          <w:ilvl w:val="1"/>
          <w:numId w:val="8"/>
        </w:numPr>
        <w:tabs>
          <w:tab w:val="left" w:pos="13140"/>
        </w:tabs>
        <w:ind w:left="426" w:hanging="710"/>
        <w:jc w:val="both"/>
        <w:rPr>
          <w:sz w:val="28"/>
          <w:szCs w:val="28"/>
        </w:rPr>
      </w:pPr>
      <w:r w:rsidRPr="004B5AF4">
        <w:rPr>
          <w:sz w:val="28"/>
          <w:szCs w:val="28"/>
        </w:rPr>
        <w:t>Результатом проведения ВФА являются:</w:t>
      </w:r>
    </w:p>
    <w:p w14:paraId="533D1321" w14:textId="77777777" w:rsidR="00B0797E" w:rsidRDefault="00B0797E" w:rsidP="00B0797E">
      <w:pPr>
        <w:pStyle w:val="a3"/>
        <w:tabs>
          <w:tab w:val="left" w:pos="13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акт</w:t>
      </w:r>
      <w:r w:rsidRPr="004B5AF4">
        <w:rPr>
          <w:sz w:val="28"/>
          <w:szCs w:val="28"/>
        </w:rPr>
        <w:t xml:space="preserve">, </w:t>
      </w:r>
      <w:r>
        <w:rPr>
          <w:sz w:val="28"/>
          <w:szCs w:val="28"/>
        </w:rPr>
        <w:t>отражающий</w:t>
      </w:r>
      <w:r w:rsidRPr="004B5AF4">
        <w:rPr>
          <w:sz w:val="28"/>
          <w:szCs w:val="28"/>
        </w:rPr>
        <w:t xml:space="preserve"> описание выявленных нарушений и (или) недостатков, содержащ</w:t>
      </w:r>
      <w:r>
        <w:rPr>
          <w:sz w:val="28"/>
          <w:szCs w:val="28"/>
        </w:rPr>
        <w:t>ий</w:t>
      </w:r>
      <w:r w:rsidRPr="004B5AF4">
        <w:rPr>
          <w:sz w:val="28"/>
          <w:szCs w:val="28"/>
        </w:rPr>
        <w:t xml:space="preserve"> выводы, предложения и рекомендации по организации внутреннего финансового контроля</w:t>
      </w:r>
      <w:r>
        <w:rPr>
          <w:sz w:val="28"/>
          <w:szCs w:val="28"/>
        </w:rPr>
        <w:t>;</w:t>
      </w:r>
    </w:p>
    <w:p w14:paraId="6913B200" w14:textId="77777777" w:rsidR="00B0797E" w:rsidRDefault="00B0797E" w:rsidP="00B0797E">
      <w:pPr>
        <w:pStyle w:val="a3"/>
        <w:tabs>
          <w:tab w:val="left" w:pos="13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передача в необходимых случаях в правоохранительные органы, органы прокуратуры информации о результатах проведения ВФА, в ходе которого выявлены факты нарушения бюджетного законодательства и иных нормативно-правовых актов, регулирующих бюджетные правоотношения;</w:t>
      </w:r>
    </w:p>
    <w:p w14:paraId="33A0A21C" w14:textId="77777777" w:rsidR="00B0797E" w:rsidRDefault="00B0797E" w:rsidP="00B0797E">
      <w:pPr>
        <w:pStyle w:val="a3"/>
        <w:tabs>
          <w:tab w:val="left" w:pos="13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акт об устранении нарушений, который должен содержать обязательную для рассмотрения в установленные в нем сроки или, если срок не указан,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30 (тридцати) календарных дней со дня его получения,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 (проведение мониторинга реализации мер по устранению (минимизации) бюджетных рисков) (Приложение 1 к Стандарту ВФА);</w:t>
      </w:r>
    </w:p>
    <w:p w14:paraId="3477EC88" w14:textId="77777777" w:rsidR="00B0797E" w:rsidRDefault="00B0797E" w:rsidP="00B0797E">
      <w:pPr>
        <w:pStyle w:val="a3"/>
        <w:tabs>
          <w:tab w:val="left" w:pos="13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уведомление о применении бюджетных мер принуждения (Приложение 2 к Стандарту ВФА);</w:t>
      </w:r>
    </w:p>
    <w:p w14:paraId="77B9E782" w14:textId="77777777" w:rsidR="00B0797E" w:rsidRPr="004B5AF4" w:rsidRDefault="00B0797E" w:rsidP="00B0797E">
      <w:pPr>
        <w:pStyle w:val="a3"/>
        <w:tabs>
          <w:tab w:val="left" w:pos="13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контроль недостатков и нарушений по результатам аудиторских мероприятий (актуализация реестра бюджетных рисков).</w:t>
      </w:r>
    </w:p>
    <w:p w14:paraId="31F358B8" w14:textId="77777777" w:rsidR="00B0797E" w:rsidRDefault="00B0797E" w:rsidP="00B0797E">
      <w:pPr>
        <w:tabs>
          <w:tab w:val="left" w:pos="13140"/>
        </w:tabs>
        <w:ind w:left="426" w:hanging="710"/>
        <w:jc w:val="both"/>
        <w:rPr>
          <w:sz w:val="28"/>
          <w:szCs w:val="28"/>
        </w:rPr>
      </w:pPr>
      <w:r>
        <w:rPr>
          <w:sz w:val="28"/>
          <w:szCs w:val="28"/>
        </w:rPr>
        <w:t>4.2.    В акте аудиторской проверки не допускаются:</w:t>
      </w:r>
    </w:p>
    <w:p w14:paraId="5F9F534C" w14:textId="77777777" w:rsidR="00B0797E" w:rsidRDefault="00B0797E" w:rsidP="00B0797E">
      <w:pPr>
        <w:tabs>
          <w:tab w:val="left" w:pos="13140"/>
        </w:tabs>
        <w:ind w:left="567" w:hanging="141"/>
        <w:jc w:val="both"/>
        <w:rPr>
          <w:sz w:val="28"/>
          <w:szCs w:val="28"/>
        </w:rPr>
      </w:pPr>
      <w:r>
        <w:rPr>
          <w:sz w:val="28"/>
          <w:szCs w:val="28"/>
        </w:rPr>
        <w:t>- выводы, предложения, факты, неподтвержденные доказательствами;</w:t>
      </w:r>
    </w:p>
    <w:p w14:paraId="7E4B7D3F" w14:textId="77777777" w:rsidR="00B0797E" w:rsidRDefault="00B0797E" w:rsidP="00B0797E">
      <w:pPr>
        <w:tabs>
          <w:tab w:val="left" w:pos="13140"/>
        </w:tabs>
        <w:ind w:left="567" w:hanging="141"/>
        <w:jc w:val="both"/>
        <w:rPr>
          <w:sz w:val="28"/>
          <w:szCs w:val="28"/>
        </w:rPr>
      </w:pPr>
      <w:r>
        <w:rPr>
          <w:sz w:val="28"/>
          <w:szCs w:val="28"/>
        </w:rPr>
        <w:t>- указания на материалы правоохранительных органов и показания, данные следственным органам должностными, материально ответственными и иными лицами объекта ВФА;</w:t>
      </w:r>
    </w:p>
    <w:p w14:paraId="3110D6A5" w14:textId="77777777" w:rsidR="00B0797E" w:rsidRDefault="00B0797E" w:rsidP="00B0797E">
      <w:pPr>
        <w:tabs>
          <w:tab w:val="left" w:pos="13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морально-этическая оценка действий должностных, материально ответственных и иных лиц объекта ВФА;</w:t>
      </w:r>
    </w:p>
    <w:p w14:paraId="6E073C0C" w14:textId="77777777" w:rsidR="00B0797E" w:rsidRDefault="00B0797E" w:rsidP="00B0797E">
      <w:pPr>
        <w:tabs>
          <w:tab w:val="left" w:pos="1314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помарки, подчистки и иные неоговоренные исправления.</w:t>
      </w:r>
    </w:p>
    <w:p w14:paraId="26979CD6" w14:textId="77777777" w:rsidR="00B0797E" w:rsidRDefault="00B0797E" w:rsidP="00B0797E">
      <w:pPr>
        <w:tabs>
          <w:tab w:val="left" w:pos="13140"/>
        </w:tabs>
        <w:ind w:left="426" w:hanging="710"/>
        <w:jc w:val="both"/>
        <w:rPr>
          <w:sz w:val="28"/>
          <w:szCs w:val="28"/>
        </w:rPr>
      </w:pPr>
      <w:r>
        <w:rPr>
          <w:sz w:val="28"/>
          <w:szCs w:val="28"/>
        </w:rPr>
        <w:t>4.3.  При составлении акта ВФА должна быть обеспечена объективность, обоснованность, системность, четкость, доступность и лаконичность               (без ущерба для содержания) изложения.</w:t>
      </w:r>
    </w:p>
    <w:p w14:paraId="2168769D" w14:textId="77777777" w:rsidR="00B0797E" w:rsidRDefault="00B0797E" w:rsidP="00B0797E">
      <w:pPr>
        <w:tabs>
          <w:tab w:val="left" w:pos="13140"/>
        </w:tabs>
        <w:ind w:left="426" w:hanging="710"/>
        <w:jc w:val="both"/>
        <w:rPr>
          <w:sz w:val="28"/>
          <w:szCs w:val="28"/>
        </w:rPr>
      </w:pPr>
      <w:r>
        <w:rPr>
          <w:sz w:val="28"/>
          <w:szCs w:val="28"/>
        </w:rPr>
        <w:t>4.4.   Акт, сделанный по результатам аудиторской проверки, должен быть основан на аудиторских доказательствах, являющихся достаточными, надлежаще полученными, надежными.</w:t>
      </w:r>
    </w:p>
    <w:p w14:paraId="3F9B39B4" w14:textId="77777777" w:rsidR="00B0797E" w:rsidRDefault="00B0797E" w:rsidP="00B0797E">
      <w:pPr>
        <w:tabs>
          <w:tab w:val="left" w:pos="13140"/>
        </w:tabs>
        <w:ind w:left="426" w:hanging="710"/>
        <w:jc w:val="both"/>
        <w:rPr>
          <w:sz w:val="28"/>
          <w:szCs w:val="28"/>
        </w:rPr>
      </w:pPr>
      <w:r>
        <w:rPr>
          <w:sz w:val="28"/>
          <w:szCs w:val="28"/>
        </w:rPr>
        <w:t>4.5.    Акт ВФА состоит из вводной, описательной и заключительной частей.</w:t>
      </w:r>
    </w:p>
    <w:p w14:paraId="410191F8" w14:textId="77777777" w:rsidR="00B0797E" w:rsidRDefault="00B0797E" w:rsidP="00B0797E">
      <w:pPr>
        <w:tabs>
          <w:tab w:val="left" w:pos="13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Вводная часть акта ВФА должна содержать следующие сведения:</w:t>
      </w:r>
    </w:p>
    <w:p w14:paraId="7449C04A" w14:textId="4D42E2F3" w:rsidR="00B0797E" w:rsidRDefault="00B0797E" w:rsidP="00B0797E">
      <w:pPr>
        <w:tabs>
          <w:tab w:val="left" w:pos="13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дату и номер </w:t>
      </w:r>
      <w:proofErr w:type="gramStart"/>
      <w:r>
        <w:rPr>
          <w:sz w:val="28"/>
          <w:szCs w:val="28"/>
        </w:rPr>
        <w:t xml:space="preserve">постановления </w:t>
      </w:r>
      <w:r w:rsidR="00BE5B8D">
        <w:rPr>
          <w:sz w:val="28"/>
          <w:szCs w:val="28"/>
        </w:rPr>
        <w:t>аппарата Совета депутатов муниципального округа</w:t>
      </w:r>
      <w:proofErr w:type="gramEnd"/>
      <w:r w:rsidR="00BE5B8D">
        <w:rPr>
          <w:sz w:val="28"/>
          <w:szCs w:val="28"/>
        </w:rPr>
        <w:t xml:space="preserve"> Восточное Измайлово </w:t>
      </w:r>
      <w:r>
        <w:rPr>
          <w:sz w:val="28"/>
          <w:szCs w:val="28"/>
        </w:rPr>
        <w:t>о проведении ВФА;</w:t>
      </w:r>
    </w:p>
    <w:p w14:paraId="4C62D7FC" w14:textId="77777777" w:rsidR="00B0797E" w:rsidRDefault="00B0797E" w:rsidP="00B0797E">
      <w:pPr>
        <w:tabs>
          <w:tab w:val="left" w:pos="13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тему аудиторской проверки;</w:t>
      </w:r>
    </w:p>
    <w:p w14:paraId="0704B731" w14:textId="77777777" w:rsidR="00B0797E" w:rsidRDefault="00B0797E" w:rsidP="00B0797E">
      <w:pPr>
        <w:tabs>
          <w:tab w:val="left" w:pos="13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форму аудиторской проверки;</w:t>
      </w:r>
    </w:p>
    <w:p w14:paraId="5AF481B4" w14:textId="77777777" w:rsidR="00B0797E" w:rsidRDefault="00B0797E" w:rsidP="00B0797E">
      <w:pPr>
        <w:tabs>
          <w:tab w:val="left" w:pos="13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предмет аудиторской проверки (перечень вопросов, подлежащих изучению в ходе проверки);</w:t>
      </w:r>
    </w:p>
    <w:p w14:paraId="7120CB5A" w14:textId="77777777" w:rsidR="00B0797E" w:rsidRDefault="00B0797E" w:rsidP="00B0797E">
      <w:pPr>
        <w:tabs>
          <w:tab w:val="left" w:pos="13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Ф.И.О. и должности руководителя и всех уполномоченных должностных лиц аудиторской группы;</w:t>
      </w:r>
    </w:p>
    <w:p w14:paraId="12262A4B" w14:textId="77777777" w:rsidR="00B0797E" w:rsidRDefault="00B0797E" w:rsidP="00B0797E">
      <w:pPr>
        <w:tabs>
          <w:tab w:val="left" w:pos="13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проверяемый период;</w:t>
      </w:r>
    </w:p>
    <w:p w14:paraId="5D31369E" w14:textId="77777777" w:rsidR="00B0797E" w:rsidRDefault="00B0797E" w:rsidP="00B0797E">
      <w:pPr>
        <w:tabs>
          <w:tab w:val="left" w:pos="13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срок проведения аудиторской проверки;</w:t>
      </w:r>
    </w:p>
    <w:p w14:paraId="44092E27" w14:textId="77777777" w:rsidR="00B0797E" w:rsidRDefault="00B0797E" w:rsidP="00B0797E">
      <w:pPr>
        <w:tabs>
          <w:tab w:val="left" w:pos="13140"/>
        </w:tabs>
        <w:ind w:left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сведения об объекте ВФА (полное и сокращенной наименование, ИНН, ОРГН, юридический адрес, Ф.И.О. руководителей объекта ВФА, сведения о лицензиях на осуществление соответствующих видов деятельности, перечень и реквизиты всех счетов в кредитных организациях, а также лицевых счетов в органах казначейства, Ф.И.О. и должности лиц, имевших право подписи финансовых и расчетных документов в проверяемом периоде, информацию о проведении</w:t>
      </w:r>
      <w:proofErr w:type="gramEnd"/>
      <w:r>
        <w:rPr>
          <w:sz w:val="28"/>
          <w:szCs w:val="28"/>
        </w:rPr>
        <w:t xml:space="preserve"> встречной проверки);</w:t>
      </w:r>
    </w:p>
    <w:p w14:paraId="2F3C7772" w14:textId="77777777" w:rsidR="00B0797E" w:rsidRDefault="00B0797E" w:rsidP="00B0797E">
      <w:pPr>
        <w:tabs>
          <w:tab w:val="left" w:pos="13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Описательная часть акта должна содержать:</w:t>
      </w:r>
    </w:p>
    <w:p w14:paraId="3DBF0BC2" w14:textId="77777777" w:rsidR="00B0797E" w:rsidRDefault="00B0797E" w:rsidP="00B0797E">
      <w:pPr>
        <w:tabs>
          <w:tab w:val="left" w:pos="13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нормы законодательства, которыми руководствовалась аудиторская группа при принятии решений;</w:t>
      </w:r>
    </w:p>
    <w:p w14:paraId="6532E5EB" w14:textId="77777777" w:rsidR="00B0797E" w:rsidRDefault="00B0797E" w:rsidP="00B0797E">
      <w:pPr>
        <w:tabs>
          <w:tab w:val="left" w:pos="13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выявленные в ходе проведения ВФА нарушения бюджетного законодательства и иных нормативно-правовых актов;</w:t>
      </w:r>
    </w:p>
    <w:p w14:paraId="6CAB5D68" w14:textId="77777777" w:rsidR="00B0797E" w:rsidRDefault="00B0797E" w:rsidP="00B0797E">
      <w:pPr>
        <w:tabs>
          <w:tab w:val="left" w:pos="13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обстоятельства, установленные при проведении ВФА и обосновывающие выводы аудиторской группы;</w:t>
      </w:r>
    </w:p>
    <w:p w14:paraId="052B5459" w14:textId="77777777" w:rsidR="00B0797E" w:rsidRDefault="00B0797E" w:rsidP="00B0797E">
      <w:pPr>
        <w:tabs>
          <w:tab w:val="left" w:pos="13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оценка выявленных нарушений.</w:t>
      </w:r>
    </w:p>
    <w:p w14:paraId="6A4F8DA8" w14:textId="77777777" w:rsidR="00B0797E" w:rsidRDefault="00B0797E" w:rsidP="00B0797E">
      <w:pPr>
        <w:tabs>
          <w:tab w:val="left" w:pos="13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Заключительная часть акту аудиторской проверки должна содержать обобщенную информацию о результатах проведения ВФА, в том числе:</w:t>
      </w:r>
    </w:p>
    <w:p w14:paraId="08FA5022" w14:textId="77777777" w:rsidR="00B0797E" w:rsidRDefault="00B0797E" w:rsidP="00B0797E">
      <w:pPr>
        <w:tabs>
          <w:tab w:val="left" w:pos="13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выводы аудиторской группы о наличии или отсутствии нарушений бюджетного законодательства и иных нормативно-правовых актов со ссылками на конкретные нормы законодательства, обосновывающие ее выводы;</w:t>
      </w:r>
    </w:p>
    <w:p w14:paraId="05E0E3A0" w14:textId="77777777" w:rsidR="00B0797E" w:rsidRDefault="00B0797E" w:rsidP="00B0797E">
      <w:pPr>
        <w:tabs>
          <w:tab w:val="left" w:pos="13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выдаче акта об устранении выявленных нарушений;</w:t>
      </w:r>
    </w:p>
    <w:p w14:paraId="1F89183D" w14:textId="77777777" w:rsidR="00B0797E" w:rsidRDefault="00B0797E" w:rsidP="00B0797E">
      <w:pPr>
        <w:tabs>
          <w:tab w:val="left" w:pos="13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другие меры по устранению выявленных нарушений, в том числе об обращении с иском в суд, о передаче материалов в правоохранительные органы.</w:t>
      </w:r>
    </w:p>
    <w:p w14:paraId="6973AEF4" w14:textId="1A095CFF" w:rsidR="00B0797E" w:rsidRDefault="00B0797E" w:rsidP="00B0797E">
      <w:pPr>
        <w:tabs>
          <w:tab w:val="left" w:pos="13140"/>
        </w:tabs>
        <w:ind w:left="426" w:hanging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Акт аудиторской проверки составляется в двух экземплярах, один из которых вручается руководителю объекта ВФА под роспись, с указанием даты получения, не позднее 3 (трех) рабочих дней со дня его подписания, один экземпляр остается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 w:rsidR="00BE5B8D">
        <w:rPr>
          <w:sz w:val="28"/>
          <w:szCs w:val="28"/>
        </w:rPr>
        <w:t>аппарата</w:t>
      </w:r>
      <w:proofErr w:type="gramEnd"/>
      <w:r w:rsidR="00BE5B8D">
        <w:rPr>
          <w:sz w:val="28"/>
          <w:szCs w:val="28"/>
        </w:rPr>
        <w:t xml:space="preserve"> Совета депутатов муниципального округа Восточное Измайлово</w:t>
      </w:r>
      <w:r>
        <w:rPr>
          <w:sz w:val="28"/>
          <w:szCs w:val="28"/>
        </w:rPr>
        <w:t>. Каждый экземпляр акта аудиторской проверки подписывается руководителем и всеми уполномоченными лицами (работниками) аудиторской группы.</w:t>
      </w:r>
    </w:p>
    <w:p w14:paraId="160BBBD5" w14:textId="6F31ED02" w:rsidR="00B0797E" w:rsidRDefault="00B0797E" w:rsidP="00B0797E">
      <w:pPr>
        <w:tabs>
          <w:tab w:val="left" w:pos="13140"/>
        </w:tabs>
        <w:ind w:left="426" w:hanging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В случае отсутствия руководителя, иного должностного лица или уполномоченного представителя объекта ВФА, а также в случае отказа </w:t>
      </w:r>
      <w:r>
        <w:rPr>
          <w:sz w:val="28"/>
          <w:szCs w:val="28"/>
        </w:rPr>
        <w:lastRenderedPageBreak/>
        <w:t xml:space="preserve">проверяемого лица дать расписку о получении акта ВФА, акт направляется заказным почтовым отправлением с уведомлением о вручении, которое приобщается к экземпляру акта ВФА </w:t>
      </w:r>
      <w:r w:rsidR="00BE5B8D">
        <w:rPr>
          <w:sz w:val="28"/>
          <w:szCs w:val="28"/>
        </w:rPr>
        <w:t xml:space="preserve">аппарата Совета депутатов муниципального округа Восточное Измайлово </w:t>
      </w:r>
      <w:r>
        <w:rPr>
          <w:sz w:val="28"/>
          <w:szCs w:val="28"/>
        </w:rPr>
        <w:t>.</w:t>
      </w:r>
    </w:p>
    <w:p w14:paraId="5B319126" w14:textId="77777777" w:rsidR="00B0797E" w:rsidRDefault="00B0797E" w:rsidP="00B0797E">
      <w:pPr>
        <w:tabs>
          <w:tab w:val="left" w:pos="13140"/>
        </w:tabs>
        <w:ind w:left="426" w:hanging="568"/>
        <w:jc w:val="both"/>
        <w:rPr>
          <w:sz w:val="28"/>
          <w:szCs w:val="28"/>
        </w:rPr>
      </w:pPr>
      <w:r>
        <w:rPr>
          <w:sz w:val="28"/>
          <w:szCs w:val="28"/>
        </w:rPr>
        <w:t>4.8.  Руководитель объекта ВФА вправе предъявить письменные возражения по акту проверки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5 (пяти) рабочих дней со дня его получения, данные замечания и возражения приобщаются к материалам аудиторской проверки.</w:t>
      </w:r>
    </w:p>
    <w:p w14:paraId="179A568B" w14:textId="7324CF4B" w:rsidR="00B0797E" w:rsidRDefault="00B0797E" w:rsidP="00B0797E">
      <w:pPr>
        <w:tabs>
          <w:tab w:val="left" w:pos="13140"/>
        </w:tabs>
        <w:ind w:left="426" w:hanging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 В случае выявленного нарушения в срок не позднее 30 календарных дней с момента вручения акта о результатах проведения ВФА руководителю объекта ВФА, выдается акт, </w:t>
      </w:r>
      <w:r w:rsidRPr="00DF0F70">
        <w:rPr>
          <w:sz w:val="28"/>
          <w:szCs w:val="28"/>
        </w:rPr>
        <w:t>подписанн</w:t>
      </w:r>
      <w:r>
        <w:rPr>
          <w:sz w:val="28"/>
          <w:szCs w:val="28"/>
        </w:rPr>
        <w:t>ый</w:t>
      </w:r>
      <w:r w:rsidRPr="00DF0F70">
        <w:rPr>
          <w:sz w:val="28"/>
          <w:szCs w:val="28"/>
        </w:rPr>
        <w:t xml:space="preserve"> главой </w:t>
      </w:r>
      <w:r w:rsidR="00BE5B8D">
        <w:rPr>
          <w:sz w:val="28"/>
          <w:szCs w:val="28"/>
        </w:rPr>
        <w:t xml:space="preserve">муниципального округа Восточное Измайлово </w:t>
      </w:r>
      <w:r w:rsidRPr="00DF0F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устранении данных нарушений (минимизации бюджетных рисков), </w:t>
      </w:r>
      <w:r w:rsidRPr="00DF0F70">
        <w:rPr>
          <w:sz w:val="28"/>
          <w:szCs w:val="28"/>
        </w:rPr>
        <w:t>явля</w:t>
      </w:r>
      <w:r>
        <w:rPr>
          <w:sz w:val="28"/>
          <w:szCs w:val="28"/>
        </w:rPr>
        <w:t>ющийся</w:t>
      </w:r>
      <w:r w:rsidRPr="00DF0F70">
        <w:rPr>
          <w:sz w:val="28"/>
          <w:szCs w:val="28"/>
        </w:rPr>
        <w:t xml:space="preserve"> обязательным для исполнения.</w:t>
      </w:r>
      <w:r>
        <w:rPr>
          <w:sz w:val="28"/>
          <w:szCs w:val="28"/>
        </w:rPr>
        <w:t xml:space="preserve"> Объект ВФА вправе направить мотивированное ходатайство о продлении срока его исполнения.</w:t>
      </w:r>
    </w:p>
    <w:p w14:paraId="16F6D004" w14:textId="77777777" w:rsidR="00B0797E" w:rsidRDefault="00B0797E" w:rsidP="00B0797E">
      <w:pPr>
        <w:tabs>
          <w:tab w:val="left" w:pos="13140"/>
        </w:tabs>
        <w:ind w:left="426" w:hanging="568"/>
        <w:jc w:val="both"/>
        <w:rPr>
          <w:sz w:val="28"/>
          <w:szCs w:val="28"/>
        </w:rPr>
      </w:pPr>
      <w:r>
        <w:rPr>
          <w:sz w:val="28"/>
          <w:szCs w:val="28"/>
        </w:rPr>
        <w:t>4.10. Поступившее ходатайство о продлении срока устранении нарушений рассматривается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5 (пяти) рабочих дней со дня его поступления. По результатам рассмотрения выносится мотивированное решение о продлении (с одновременным установлением нового срока исполнения данных нарушений в случаях, когда неисполнение их вызвано причинами, независящими от лица, которому выдано поручение) либо отказе в продлении срока устранения выявленных нарушений.</w:t>
      </w:r>
    </w:p>
    <w:p w14:paraId="1596E1CD" w14:textId="66315865" w:rsidR="00B0797E" w:rsidRDefault="00B0797E" w:rsidP="00B0797E">
      <w:pPr>
        <w:tabs>
          <w:tab w:val="left" w:pos="13140"/>
        </w:tabs>
        <w:ind w:left="426" w:hanging="568"/>
        <w:jc w:val="both"/>
        <w:rPr>
          <w:sz w:val="28"/>
          <w:szCs w:val="28"/>
        </w:rPr>
      </w:pPr>
      <w:r w:rsidRPr="00DF0F70">
        <w:rPr>
          <w:sz w:val="28"/>
          <w:szCs w:val="28"/>
        </w:rPr>
        <w:t xml:space="preserve">4.11. </w:t>
      </w:r>
      <w:r>
        <w:rPr>
          <w:sz w:val="28"/>
          <w:szCs w:val="28"/>
        </w:rPr>
        <w:t>По результатам акта проведения ВФА, о</w:t>
      </w:r>
      <w:r w:rsidRPr="00DF0F70">
        <w:rPr>
          <w:sz w:val="28"/>
          <w:szCs w:val="28"/>
        </w:rPr>
        <w:t xml:space="preserve">бъект ВФА </w:t>
      </w:r>
      <w:r>
        <w:rPr>
          <w:sz w:val="28"/>
          <w:szCs w:val="28"/>
        </w:rPr>
        <w:t xml:space="preserve">подготавливает план мероприятий по устранению выявленных недостатков, нарушений и в установленный срок </w:t>
      </w:r>
      <w:r w:rsidRPr="00DF0F70">
        <w:rPr>
          <w:sz w:val="28"/>
          <w:szCs w:val="28"/>
        </w:rPr>
        <w:t xml:space="preserve">представляет главе </w:t>
      </w:r>
      <w:r w:rsidR="00BE5B8D">
        <w:rPr>
          <w:sz w:val="28"/>
          <w:szCs w:val="28"/>
        </w:rPr>
        <w:t xml:space="preserve">муниципального округа Восточное Измайлово </w:t>
      </w:r>
      <w:r w:rsidRPr="00DF0F70">
        <w:rPr>
          <w:sz w:val="28"/>
          <w:szCs w:val="28"/>
        </w:rPr>
        <w:t xml:space="preserve"> отчет по устранению выявленных недостатков и нарушений.</w:t>
      </w:r>
    </w:p>
    <w:p w14:paraId="58613FBA" w14:textId="77777777" w:rsidR="00B0797E" w:rsidRDefault="00B0797E" w:rsidP="00B0797E">
      <w:pPr>
        <w:tabs>
          <w:tab w:val="left" w:pos="13140"/>
        </w:tabs>
        <w:ind w:left="426" w:hanging="568"/>
        <w:jc w:val="both"/>
        <w:rPr>
          <w:sz w:val="28"/>
          <w:szCs w:val="28"/>
        </w:rPr>
      </w:pPr>
      <w:r>
        <w:rPr>
          <w:sz w:val="28"/>
          <w:szCs w:val="28"/>
        </w:rPr>
        <w:t>4.12. Контроль устранения нарушений, недостатков, выявленных в ходе проведения ВФА, может проводиться в виде проверки, ревизии, обследования не ранее чем через 6 (шесть) месяцев со дня подписания акта аудиторской проверки.</w:t>
      </w:r>
    </w:p>
    <w:p w14:paraId="25D69CA3" w14:textId="0E19071E" w:rsidR="00B0797E" w:rsidRDefault="00B0797E" w:rsidP="00B0797E">
      <w:pPr>
        <w:tabs>
          <w:tab w:val="left" w:pos="13140"/>
        </w:tabs>
        <w:ind w:left="426" w:hanging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4.13. Материалы каждого проведенного ВФА, рабочие документы комплектуются, учитываются и хранятся в порядке, установленном законодательством Российской Федерации и правилами </w:t>
      </w:r>
      <w:proofErr w:type="gramStart"/>
      <w:r>
        <w:rPr>
          <w:sz w:val="28"/>
          <w:szCs w:val="28"/>
        </w:rPr>
        <w:t xml:space="preserve">делопроизводства </w:t>
      </w:r>
      <w:r w:rsidR="00BE5B8D">
        <w:rPr>
          <w:sz w:val="28"/>
          <w:szCs w:val="28"/>
        </w:rPr>
        <w:t>аппарата Совета депутатов муниципального округа</w:t>
      </w:r>
      <w:proofErr w:type="gramEnd"/>
      <w:r w:rsidR="00BE5B8D">
        <w:rPr>
          <w:sz w:val="28"/>
          <w:szCs w:val="28"/>
        </w:rPr>
        <w:t xml:space="preserve"> Восточное Измайлово</w:t>
      </w:r>
      <w:r>
        <w:rPr>
          <w:sz w:val="28"/>
          <w:szCs w:val="28"/>
        </w:rPr>
        <w:t>.</w:t>
      </w:r>
    </w:p>
    <w:p w14:paraId="3543D96E" w14:textId="77777777" w:rsidR="00B0797E" w:rsidRDefault="00B0797E" w:rsidP="00B0797E">
      <w:pPr>
        <w:tabs>
          <w:tab w:val="left" w:pos="13140"/>
        </w:tabs>
        <w:ind w:left="426" w:hanging="568"/>
        <w:jc w:val="both"/>
        <w:rPr>
          <w:sz w:val="28"/>
          <w:szCs w:val="28"/>
        </w:rPr>
      </w:pPr>
    </w:p>
    <w:p w14:paraId="06F91DFE" w14:textId="77777777" w:rsidR="00B0797E" w:rsidRDefault="00B0797E" w:rsidP="00B0797E">
      <w:pPr>
        <w:tabs>
          <w:tab w:val="left" w:pos="13140"/>
        </w:tabs>
        <w:ind w:left="426" w:hanging="568"/>
        <w:jc w:val="both"/>
        <w:rPr>
          <w:sz w:val="28"/>
          <w:szCs w:val="28"/>
        </w:rPr>
      </w:pPr>
    </w:p>
    <w:p w14:paraId="1E004243" w14:textId="77777777" w:rsidR="00B0797E" w:rsidRDefault="00B0797E" w:rsidP="00B0797E">
      <w:pPr>
        <w:pStyle w:val="a3"/>
        <w:numPr>
          <w:ilvl w:val="0"/>
          <w:numId w:val="8"/>
        </w:numPr>
        <w:tabs>
          <w:tab w:val="left" w:pos="13140"/>
        </w:tabs>
        <w:ind w:hanging="57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Стандарт «Составление и представление отчетности о результатах ВФА»</w:t>
      </w:r>
    </w:p>
    <w:p w14:paraId="0AFAC588" w14:textId="77777777" w:rsidR="00B0797E" w:rsidRPr="00DF0F70" w:rsidRDefault="00B0797E" w:rsidP="00B0797E">
      <w:pPr>
        <w:pStyle w:val="a3"/>
        <w:tabs>
          <w:tab w:val="left" w:pos="13140"/>
        </w:tabs>
        <w:ind w:left="432"/>
        <w:jc w:val="both"/>
        <w:rPr>
          <w:b/>
          <w:bCs/>
          <w:sz w:val="28"/>
          <w:szCs w:val="28"/>
        </w:rPr>
      </w:pPr>
    </w:p>
    <w:p w14:paraId="5178A6EE" w14:textId="66C3CF4D" w:rsidR="00B0797E" w:rsidRPr="00DF0F70" w:rsidRDefault="00B0797E" w:rsidP="00B0797E">
      <w:pPr>
        <w:pStyle w:val="a3"/>
        <w:numPr>
          <w:ilvl w:val="1"/>
          <w:numId w:val="8"/>
        </w:numPr>
        <w:tabs>
          <w:tab w:val="left" w:pos="13140"/>
        </w:tabs>
        <w:ind w:left="426" w:hanging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распоряжению главы </w:t>
      </w:r>
      <w:r w:rsidR="00BE5B8D">
        <w:rPr>
          <w:sz w:val="28"/>
          <w:szCs w:val="28"/>
        </w:rPr>
        <w:t>аппарата Совета депутатов муниципального округа Восточное Измайлово</w:t>
      </w:r>
      <w:proofErr w:type="gramStart"/>
      <w:r w:rsidR="00BE5B8D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Pr="00DF0F7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DF0F70">
        <w:rPr>
          <w:sz w:val="28"/>
          <w:szCs w:val="28"/>
        </w:rPr>
        <w:t>а основании данных, отраженных в акте аудиторской проверки</w:t>
      </w:r>
      <w:r>
        <w:rPr>
          <w:sz w:val="28"/>
          <w:szCs w:val="28"/>
        </w:rPr>
        <w:t xml:space="preserve">,  </w:t>
      </w:r>
      <w:r w:rsidRPr="00DF0F70">
        <w:rPr>
          <w:sz w:val="28"/>
          <w:szCs w:val="28"/>
        </w:rPr>
        <w:t xml:space="preserve">составляется годовой отчет о результатах аудиторской проверки, содержащий информацию из реестра бюджетных рисков, в том числе информацию о достоверности сформированной </w:t>
      </w:r>
      <w:r w:rsidRPr="00DF0F70">
        <w:rPr>
          <w:sz w:val="28"/>
          <w:szCs w:val="28"/>
        </w:rPr>
        <w:lastRenderedPageBreak/>
        <w:t>бюджетной отчетности, о принятых мерах по повышению качества финансового менеджмента и минимизации бюджетных рисков, о надежности внутреннего финансового контроля</w:t>
      </w:r>
      <w:r>
        <w:rPr>
          <w:sz w:val="28"/>
          <w:szCs w:val="28"/>
        </w:rPr>
        <w:t>.</w:t>
      </w:r>
    </w:p>
    <w:p w14:paraId="1CA8DEF7" w14:textId="77777777" w:rsidR="00B0797E" w:rsidRDefault="00B0797E" w:rsidP="00B0797E">
      <w:pPr>
        <w:pStyle w:val="a3"/>
        <w:numPr>
          <w:ilvl w:val="1"/>
          <w:numId w:val="8"/>
        </w:numPr>
        <w:tabs>
          <w:tab w:val="left" w:pos="13140"/>
        </w:tabs>
        <w:ind w:left="426" w:hanging="568"/>
        <w:jc w:val="both"/>
        <w:rPr>
          <w:sz w:val="28"/>
          <w:szCs w:val="28"/>
        </w:rPr>
      </w:pPr>
      <w:r>
        <w:rPr>
          <w:sz w:val="28"/>
          <w:szCs w:val="28"/>
        </w:rPr>
        <w:t>Годовой отчет о результатах аудиторских проверок включает информацию о результатах аудиторских проверок, сгруппированную по темам аудиторских проверок, проверенным объектам ВФА, проверяемым периодам.</w:t>
      </w:r>
    </w:p>
    <w:p w14:paraId="157E6FCB" w14:textId="7CFFE008" w:rsidR="00B0797E" w:rsidRDefault="00B0797E" w:rsidP="00B0797E">
      <w:pPr>
        <w:pStyle w:val="a3"/>
        <w:numPr>
          <w:ilvl w:val="1"/>
          <w:numId w:val="8"/>
        </w:numPr>
        <w:tabs>
          <w:tab w:val="left" w:pos="13140"/>
        </w:tabs>
        <w:ind w:left="426" w:hanging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Годовой отчет о результатах аудиторских проверок предоставляется на рассмотрение главе </w:t>
      </w:r>
      <w:r w:rsidR="00BE5B8D">
        <w:rPr>
          <w:sz w:val="28"/>
          <w:szCs w:val="28"/>
        </w:rPr>
        <w:t>муниципального округа Восточное Измайлово</w:t>
      </w:r>
      <w:r>
        <w:rPr>
          <w:sz w:val="28"/>
          <w:szCs w:val="28"/>
        </w:rPr>
        <w:t xml:space="preserve"> до 1 марта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отчетным.</w:t>
      </w:r>
    </w:p>
    <w:p w14:paraId="2E936BDB" w14:textId="37BC2ECD" w:rsidR="00B0797E" w:rsidRDefault="00B0797E" w:rsidP="00B0797E">
      <w:pPr>
        <w:pStyle w:val="a3"/>
        <w:numPr>
          <w:ilvl w:val="1"/>
          <w:numId w:val="8"/>
        </w:numPr>
        <w:tabs>
          <w:tab w:val="left" w:pos="13140"/>
        </w:tabs>
        <w:ind w:left="426" w:hanging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годового отчета глава </w:t>
      </w:r>
      <w:r w:rsidR="00BE5B8D">
        <w:rPr>
          <w:sz w:val="28"/>
          <w:szCs w:val="28"/>
        </w:rPr>
        <w:t>муниципального округа Восточное Измайлово</w:t>
      </w:r>
      <w:r>
        <w:rPr>
          <w:sz w:val="28"/>
          <w:szCs w:val="28"/>
        </w:rPr>
        <w:t xml:space="preserve"> принимает одно или несколько из следующих решений:</w:t>
      </w:r>
    </w:p>
    <w:p w14:paraId="689D715F" w14:textId="77777777" w:rsidR="00B0797E" w:rsidRDefault="00B0797E" w:rsidP="00B0797E">
      <w:pPr>
        <w:pStyle w:val="a3"/>
        <w:tabs>
          <w:tab w:val="left" w:pos="13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о необходимости реализац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диторских выводов, предложений и рекомендаций;</w:t>
      </w:r>
    </w:p>
    <w:p w14:paraId="7B1327EB" w14:textId="77777777" w:rsidR="00B0797E" w:rsidRDefault="00B0797E" w:rsidP="00B0797E">
      <w:pPr>
        <w:pStyle w:val="a3"/>
        <w:tabs>
          <w:tab w:val="left" w:pos="13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о недостаточной обоснованности аудиторских выводов, предложений и рекомендаций;</w:t>
      </w:r>
    </w:p>
    <w:p w14:paraId="28EF5D7B" w14:textId="77777777" w:rsidR="00B0797E" w:rsidRDefault="00B0797E" w:rsidP="00B0797E">
      <w:pPr>
        <w:pStyle w:val="a3"/>
        <w:tabs>
          <w:tab w:val="left" w:pos="13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о применении материальной и (или) дисциплинарной ответственности к виновным должностным лицам объекта ВФА;</w:t>
      </w:r>
    </w:p>
    <w:p w14:paraId="01E1FBF3" w14:textId="77777777" w:rsidR="00B0797E" w:rsidRPr="00D97E64" w:rsidRDefault="00B0797E" w:rsidP="00B0797E">
      <w:pPr>
        <w:pStyle w:val="a3"/>
        <w:tabs>
          <w:tab w:val="left" w:pos="13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о направлении материалов в правоохранительные органы в случае наличия признаков составов административных правонарушений или уголовных преступлений в финансово-бюджетной сфере</w:t>
      </w:r>
      <w:r w:rsidRPr="00D97E64">
        <w:rPr>
          <w:sz w:val="28"/>
          <w:szCs w:val="28"/>
        </w:rPr>
        <w:t>.</w:t>
      </w:r>
    </w:p>
    <w:p w14:paraId="558B3899" w14:textId="77777777" w:rsidR="00B0797E" w:rsidRPr="00085B40" w:rsidRDefault="00B0797E" w:rsidP="00B0797E">
      <w:pPr>
        <w:tabs>
          <w:tab w:val="left" w:pos="13140"/>
        </w:tabs>
        <w:jc w:val="both"/>
        <w:rPr>
          <w:sz w:val="28"/>
          <w:szCs w:val="28"/>
        </w:rPr>
      </w:pPr>
    </w:p>
    <w:p w14:paraId="59071C93" w14:textId="77777777" w:rsidR="00B0797E" w:rsidRDefault="00B0797E" w:rsidP="00B0797E">
      <w:pPr>
        <w:pStyle w:val="a3"/>
        <w:numPr>
          <w:ilvl w:val="0"/>
          <w:numId w:val="8"/>
        </w:numPr>
        <w:tabs>
          <w:tab w:val="left" w:pos="13140"/>
        </w:tabs>
        <w:ind w:hanging="57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Стандарт «Права и обязанности уполномоченных должностных лиц аудиторской группы и объектов ВФА»</w:t>
      </w:r>
    </w:p>
    <w:p w14:paraId="00E01FD4" w14:textId="77777777" w:rsidR="00B0797E" w:rsidRPr="008A52D0" w:rsidRDefault="00B0797E" w:rsidP="00B0797E">
      <w:pPr>
        <w:pStyle w:val="a3"/>
        <w:tabs>
          <w:tab w:val="left" w:pos="13140"/>
        </w:tabs>
        <w:ind w:left="432"/>
        <w:jc w:val="both"/>
        <w:rPr>
          <w:b/>
          <w:bCs/>
          <w:sz w:val="28"/>
          <w:szCs w:val="28"/>
        </w:rPr>
      </w:pPr>
    </w:p>
    <w:p w14:paraId="3131B520" w14:textId="495C3115" w:rsidR="00B0797E" w:rsidRDefault="00B0797E" w:rsidP="00B0797E">
      <w:pPr>
        <w:pStyle w:val="a3"/>
        <w:numPr>
          <w:ilvl w:val="1"/>
          <w:numId w:val="8"/>
        </w:numPr>
        <w:tabs>
          <w:tab w:val="left" w:pos="13140"/>
        </w:tabs>
        <w:ind w:left="426" w:hanging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Должностные лица (работники) </w:t>
      </w:r>
      <w:r w:rsidR="00BE5B8D">
        <w:rPr>
          <w:sz w:val="28"/>
          <w:szCs w:val="28"/>
        </w:rPr>
        <w:t>аппарата Совета депутатов муниципального округа Восточное Измайлово</w:t>
      </w:r>
      <w:r>
        <w:rPr>
          <w:sz w:val="28"/>
          <w:szCs w:val="28"/>
        </w:rPr>
        <w:t>, уполномоченные на осуществление ВФА (далее - аудиторская группа), имеют право:</w:t>
      </w:r>
    </w:p>
    <w:p w14:paraId="5AFE4D70" w14:textId="77777777" w:rsidR="00B0797E" w:rsidRDefault="00B0797E" w:rsidP="00B0797E">
      <w:pPr>
        <w:pStyle w:val="a3"/>
        <w:tabs>
          <w:tab w:val="left" w:pos="13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получать от объектов ВФА необходимые для осуществления проверки документы, информацию, связанную с объектом ВФА, в том числе объяснения в письменной и устной форме;</w:t>
      </w:r>
    </w:p>
    <w:p w14:paraId="68EDAB99" w14:textId="77777777" w:rsidR="00B0797E" w:rsidRDefault="00B0797E" w:rsidP="00B0797E">
      <w:pPr>
        <w:pStyle w:val="a3"/>
        <w:tabs>
          <w:tab w:val="left" w:pos="13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получать доступ к прикладным программным средствам и информационным ресурсам объекта ВФА;</w:t>
      </w:r>
    </w:p>
    <w:p w14:paraId="00DCEFF1" w14:textId="77777777" w:rsidR="00B0797E" w:rsidRDefault="00B0797E" w:rsidP="00B0797E">
      <w:pPr>
        <w:pStyle w:val="a3"/>
        <w:tabs>
          <w:tab w:val="left" w:pos="13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знакомиться с организационно-распорядительными и техническими документами объекта ВФА;</w:t>
      </w:r>
    </w:p>
    <w:p w14:paraId="36ED9E7C" w14:textId="77777777" w:rsidR="00B0797E" w:rsidRDefault="00B0797E" w:rsidP="00B0797E">
      <w:pPr>
        <w:pStyle w:val="a3"/>
        <w:tabs>
          <w:tab w:val="left" w:pos="13140"/>
        </w:tabs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- посещать помещения и территории, которые занимают объекты ВФА;</w:t>
      </w:r>
    </w:p>
    <w:p w14:paraId="54E5BBC9" w14:textId="77777777" w:rsidR="00B0797E" w:rsidRDefault="00B0797E" w:rsidP="00B0797E">
      <w:pPr>
        <w:pStyle w:val="a3"/>
        <w:tabs>
          <w:tab w:val="left" w:pos="13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консультировать объекты ВФА по вопросам, связанным с совершенствованием организации и повышением качества финансового менеджмента, в том числе с повышением результативности и экономности использования бюджетных средств;</w:t>
      </w:r>
    </w:p>
    <w:p w14:paraId="0C61F0EE" w14:textId="77777777" w:rsidR="00B0797E" w:rsidRDefault="00B0797E" w:rsidP="00B0797E">
      <w:pPr>
        <w:pStyle w:val="a3"/>
        <w:tabs>
          <w:tab w:val="left" w:pos="13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профессиональное развитие путем приобретения новых знаний и умений в целях повышения уровня квалификации;</w:t>
      </w:r>
    </w:p>
    <w:p w14:paraId="246484F3" w14:textId="77777777" w:rsidR="00B0797E" w:rsidRDefault="00B0797E" w:rsidP="00B0797E">
      <w:pPr>
        <w:pStyle w:val="a3"/>
        <w:tabs>
          <w:tab w:val="left" w:pos="13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запрашивать и получать от иных источников (третьих лиц) информации, необходимой для проведения ВФА, путем направления в процессе </w:t>
      </w:r>
      <w:r>
        <w:rPr>
          <w:sz w:val="28"/>
          <w:szCs w:val="28"/>
        </w:rPr>
        <w:lastRenderedPageBreak/>
        <w:t>проверки дополнительных запросов в соответствующие органы, организации;</w:t>
      </w:r>
    </w:p>
    <w:p w14:paraId="3F4D1161" w14:textId="70D3DED3" w:rsidR="00B0797E" w:rsidRDefault="00B0797E" w:rsidP="00B0797E">
      <w:pPr>
        <w:pStyle w:val="a3"/>
        <w:tabs>
          <w:tab w:val="left" w:pos="13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руководствоваться при осуществлении ВФА законодательством Российской Федерации и нормативно-правовыми актами </w:t>
      </w:r>
      <w:r w:rsidR="00BE5B8D">
        <w:rPr>
          <w:sz w:val="28"/>
          <w:szCs w:val="28"/>
        </w:rPr>
        <w:t>аппарата Совета депутатов муниципального округа Восточное Измайлово</w:t>
      </w:r>
      <w:r>
        <w:rPr>
          <w:sz w:val="28"/>
          <w:szCs w:val="28"/>
        </w:rPr>
        <w:t>, регулирующими организацию и осуществление ВФА.</w:t>
      </w:r>
    </w:p>
    <w:p w14:paraId="0AA08B6F" w14:textId="77777777" w:rsidR="00B0797E" w:rsidRDefault="00B0797E" w:rsidP="00B0797E">
      <w:pPr>
        <w:pStyle w:val="a3"/>
        <w:tabs>
          <w:tab w:val="left" w:pos="13140"/>
        </w:tabs>
        <w:ind w:left="426" w:hanging="5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 Руководитель аудиторской группы, помимо указанных в пункте 6.1. прав, имеет право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14:paraId="4C11E8F5" w14:textId="77777777" w:rsidR="00B0797E" w:rsidRDefault="00B0797E" w:rsidP="00B0797E">
      <w:pPr>
        <w:pStyle w:val="a3"/>
        <w:tabs>
          <w:tab w:val="left" w:pos="13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подписание и направление запросов объектам ВФА о представлении документов и информации, необходимой для проведения ВФА;</w:t>
      </w:r>
    </w:p>
    <w:p w14:paraId="6622CB5B" w14:textId="77777777" w:rsidR="00B0797E" w:rsidRDefault="00B0797E" w:rsidP="00B0797E">
      <w:pPr>
        <w:pStyle w:val="a3"/>
        <w:tabs>
          <w:tab w:val="left" w:pos="13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обсуждение с объектами ВФА вопросов, связанных с проведением аудиторских мероприятий, в том числе результатов, отраженных в акте о результатах проведения ВФА;</w:t>
      </w:r>
    </w:p>
    <w:p w14:paraId="5FE03F6B" w14:textId="0B182996" w:rsidR="00B0797E" w:rsidRDefault="00B0797E" w:rsidP="00B0797E">
      <w:pPr>
        <w:pStyle w:val="a3"/>
        <w:tabs>
          <w:tab w:val="left" w:pos="13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подготовку и представление на согласование главе </w:t>
      </w:r>
      <w:r w:rsidR="00BE5B8D">
        <w:rPr>
          <w:sz w:val="28"/>
          <w:szCs w:val="28"/>
        </w:rPr>
        <w:t xml:space="preserve">муниципального округа Восточное Измайлово </w:t>
      </w:r>
      <w:r>
        <w:rPr>
          <w:sz w:val="28"/>
          <w:szCs w:val="28"/>
        </w:rPr>
        <w:t xml:space="preserve"> предложений по плану и программе аудиторских мероприятий, в том числе и по их изменению;</w:t>
      </w:r>
    </w:p>
    <w:p w14:paraId="38EDD226" w14:textId="77777777" w:rsidR="00B0797E" w:rsidRDefault="00B0797E" w:rsidP="00B0797E">
      <w:pPr>
        <w:pStyle w:val="a3"/>
        <w:tabs>
          <w:tab w:val="left" w:pos="13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подготовку предложений по организации внутреннего финансового контроля;</w:t>
      </w:r>
    </w:p>
    <w:p w14:paraId="16A3D353" w14:textId="77777777" w:rsidR="00B0797E" w:rsidRDefault="00B0797E" w:rsidP="00B0797E">
      <w:pPr>
        <w:pStyle w:val="a3"/>
        <w:tabs>
          <w:tab w:val="left" w:pos="13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подготовку предложений по совершенствованию правовых актов, устанавливающих требования к организации внутреннего финансового контроля.</w:t>
      </w:r>
    </w:p>
    <w:p w14:paraId="25EED0A0" w14:textId="77777777" w:rsidR="00B0797E" w:rsidRDefault="00B0797E" w:rsidP="00B0797E">
      <w:pPr>
        <w:pStyle w:val="a3"/>
        <w:tabs>
          <w:tab w:val="left" w:pos="13140"/>
        </w:tabs>
        <w:ind w:left="426" w:hanging="568"/>
        <w:jc w:val="both"/>
        <w:rPr>
          <w:sz w:val="28"/>
          <w:szCs w:val="28"/>
        </w:rPr>
      </w:pPr>
      <w:r>
        <w:rPr>
          <w:sz w:val="28"/>
          <w:szCs w:val="28"/>
        </w:rPr>
        <w:t>6.3.  Объекты ВФА имею право:</w:t>
      </w:r>
    </w:p>
    <w:p w14:paraId="55C649D0" w14:textId="77777777" w:rsidR="00B0797E" w:rsidRDefault="00B0797E" w:rsidP="00B0797E">
      <w:pPr>
        <w:pStyle w:val="a3"/>
        <w:tabs>
          <w:tab w:val="left" w:pos="13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ознакомиться с планом и программой проведения ВФА;</w:t>
      </w:r>
    </w:p>
    <w:p w14:paraId="330A998A" w14:textId="77777777" w:rsidR="00B0797E" w:rsidRDefault="00B0797E" w:rsidP="00B0797E">
      <w:pPr>
        <w:pStyle w:val="a3"/>
        <w:tabs>
          <w:tab w:val="left" w:pos="13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получать разъяснения о результатах проведения ВФА;</w:t>
      </w:r>
    </w:p>
    <w:p w14:paraId="38B108F7" w14:textId="77777777" w:rsidR="00B0797E" w:rsidRDefault="00B0797E" w:rsidP="00B0797E">
      <w:pPr>
        <w:pStyle w:val="a3"/>
        <w:tabs>
          <w:tab w:val="left" w:pos="13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представлять письменные возражения и предложения по результатам проведенного ВФА.</w:t>
      </w:r>
    </w:p>
    <w:p w14:paraId="7AB1D0A8" w14:textId="77777777" w:rsidR="00B0797E" w:rsidRDefault="00B0797E" w:rsidP="00B0797E">
      <w:pPr>
        <w:pStyle w:val="a3"/>
        <w:tabs>
          <w:tab w:val="left" w:pos="13140"/>
        </w:tabs>
        <w:ind w:left="426" w:hanging="568"/>
        <w:jc w:val="both"/>
        <w:rPr>
          <w:sz w:val="28"/>
          <w:szCs w:val="28"/>
        </w:rPr>
      </w:pPr>
      <w:r>
        <w:rPr>
          <w:sz w:val="28"/>
          <w:szCs w:val="28"/>
        </w:rPr>
        <w:t>6.4. Должностные лица аудиторской группы, уполномоченные на осуществление ВФА, обязаны:</w:t>
      </w:r>
    </w:p>
    <w:p w14:paraId="129EB093" w14:textId="39000661" w:rsidR="00B0797E" w:rsidRDefault="00B0797E" w:rsidP="00B0797E">
      <w:pPr>
        <w:pStyle w:val="a3"/>
        <w:tabs>
          <w:tab w:val="left" w:pos="13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соблюдать требования законодательства Российской Федерации и нормативно-правовых актов </w:t>
      </w:r>
      <w:r w:rsidR="00BE5B8D">
        <w:rPr>
          <w:sz w:val="28"/>
          <w:szCs w:val="28"/>
        </w:rPr>
        <w:t>аппарата Совета депутатов муниципального округа Восточное Измайлово</w:t>
      </w:r>
      <w:r>
        <w:rPr>
          <w:sz w:val="28"/>
          <w:szCs w:val="28"/>
        </w:rPr>
        <w:t>, регулирующих организацию и осуществление ВФА;</w:t>
      </w:r>
    </w:p>
    <w:p w14:paraId="6CE8AE79" w14:textId="77777777" w:rsidR="00B0797E" w:rsidRDefault="00B0797E" w:rsidP="00B0797E">
      <w:pPr>
        <w:pStyle w:val="a3"/>
        <w:tabs>
          <w:tab w:val="left" w:pos="13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Кодекс этики и служебного поведения в соответствии со статьей 13.3 ФЗ от 25 декабря 2008г. № 273-ФЗ «О противодействии коррупции»;</w:t>
      </w:r>
    </w:p>
    <w:p w14:paraId="357A4534" w14:textId="45B70BF6" w:rsidR="00B0797E" w:rsidRDefault="00B0797E" w:rsidP="00B0797E">
      <w:pPr>
        <w:pStyle w:val="a3"/>
        <w:tabs>
          <w:tab w:val="left" w:pos="13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своевременно сообщать главе </w:t>
      </w:r>
      <w:r w:rsidR="00BE5B8D">
        <w:rPr>
          <w:sz w:val="28"/>
          <w:szCs w:val="28"/>
        </w:rPr>
        <w:t xml:space="preserve">муниципального округа Восточное Измайлово </w:t>
      </w:r>
      <w:r>
        <w:rPr>
          <w:sz w:val="28"/>
          <w:szCs w:val="28"/>
        </w:rPr>
        <w:t>о нарушениях членами аудиторской группы принципов ВФА, о личной заинтересованности при исполнении должностных обязанностей, которая может привести к конфликту интересов, а также о выявленных признаках коррупционных и иных правонарушений;</w:t>
      </w:r>
    </w:p>
    <w:p w14:paraId="2EBDAF70" w14:textId="77777777" w:rsidR="00B0797E" w:rsidRDefault="00B0797E" w:rsidP="00B0797E">
      <w:pPr>
        <w:pStyle w:val="a3"/>
        <w:tabs>
          <w:tab w:val="left" w:pos="13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информацию, полученную при осуществлении ВФА, исключительно в целях исполнения должностных обязанностей;</w:t>
      </w:r>
    </w:p>
    <w:p w14:paraId="3E002378" w14:textId="77777777" w:rsidR="00B0797E" w:rsidRDefault="00B0797E" w:rsidP="00B0797E">
      <w:pPr>
        <w:pStyle w:val="a3"/>
        <w:tabs>
          <w:tab w:val="left" w:pos="13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аудиторские мероприятия в соответствии с программой этого мероприятия;</w:t>
      </w:r>
    </w:p>
    <w:p w14:paraId="265D8CE2" w14:textId="77777777" w:rsidR="00B0797E" w:rsidRDefault="00B0797E" w:rsidP="00B0797E">
      <w:pPr>
        <w:pStyle w:val="a3"/>
        <w:tabs>
          <w:tab w:val="left" w:pos="13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рабочую документацию аудиторского мероприятия;</w:t>
      </w:r>
    </w:p>
    <w:p w14:paraId="6DF28F38" w14:textId="77777777" w:rsidR="00B0797E" w:rsidRDefault="00B0797E" w:rsidP="00B0797E">
      <w:pPr>
        <w:pStyle w:val="a3"/>
        <w:tabs>
          <w:tab w:val="left" w:pos="13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обеспечивать сбор и анализ информации о бюджетных рисках, оценивать бюджетные риски и способы их устранения (минимизации), а также анализировать выявленные нарушения и (или) недостатки в целях ведения реестра бюджетных рисков;</w:t>
      </w:r>
    </w:p>
    <w:p w14:paraId="0D6D3E60" w14:textId="77777777" w:rsidR="00B0797E" w:rsidRDefault="00B0797E" w:rsidP="00B0797E">
      <w:pPr>
        <w:pStyle w:val="a3"/>
        <w:tabs>
          <w:tab w:val="left" w:pos="13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участие в подготовке акта о результатах проверки и годовой отчетности;</w:t>
      </w:r>
    </w:p>
    <w:p w14:paraId="32FE9310" w14:textId="77777777" w:rsidR="00B0797E" w:rsidRDefault="00B0797E" w:rsidP="00B0797E">
      <w:pPr>
        <w:pStyle w:val="a3"/>
        <w:tabs>
          <w:tab w:val="left" w:pos="13140"/>
        </w:tabs>
        <w:ind w:left="426" w:hanging="568"/>
        <w:jc w:val="both"/>
        <w:rPr>
          <w:sz w:val="28"/>
          <w:szCs w:val="28"/>
        </w:rPr>
      </w:pPr>
      <w:r>
        <w:rPr>
          <w:sz w:val="28"/>
          <w:szCs w:val="28"/>
        </w:rPr>
        <w:t>6.5. Руководитель аудиторской группы, помимо исполнения указанных в пункте 6.4. обязанностей, обязан:</w:t>
      </w:r>
    </w:p>
    <w:p w14:paraId="6B5C8A67" w14:textId="77777777" w:rsidR="00B0797E" w:rsidRDefault="00B0797E" w:rsidP="00B0797E">
      <w:pPr>
        <w:pStyle w:val="a3"/>
        <w:tabs>
          <w:tab w:val="left" w:pos="13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анализ документов, информации, связанных с объектом ВФА, в целях планирования и проведения аудиторских мероприятий;</w:t>
      </w:r>
    </w:p>
    <w:p w14:paraId="58367718" w14:textId="72783D2C" w:rsidR="00B0797E" w:rsidRDefault="00B0797E" w:rsidP="00B0797E">
      <w:pPr>
        <w:pStyle w:val="a3"/>
        <w:tabs>
          <w:tab w:val="left" w:pos="13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результатам проведенной оценки бюджетных рисков осуществлять планирование аудиторских мероприятий и формировать их программу, а также представлять план и программу мероприятий на утверждение главе </w:t>
      </w:r>
      <w:r w:rsidR="00BE5B8D">
        <w:rPr>
          <w:sz w:val="28"/>
          <w:szCs w:val="28"/>
        </w:rPr>
        <w:t>муниципального округа Восточное Измайлово</w:t>
      </w:r>
      <w:r>
        <w:rPr>
          <w:sz w:val="28"/>
          <w:szCs w:val="28"/>
        </w:rPr>
        <w:t>;</w:t>
      </w:r>
    </w:p>
    <w:p w14:paraId="3C83C04A" w14:textId="77777777" w:rsidR="00B0797E" w:rsidRDefault="00B0797E" w:rsidP="00B0797E">
      <w:pPr>
        <w:pStyle w:val="a3"/>
        <w:tabs>
          <w:tab w:val="left" w:pos="13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подготовку акта о результатах проведения ВФА;</w:t>
      </w:r>
    </w:p>
    <w:p w14:paraId="2574B84B" w14:textId="77777777" w:rsidR="00B0797E" w:rsidRDefault="00B0797E" w:rsidP="00B0797E">
      <w:pPr>
        <w:pStyle w:val="a3"/>
        <w:tabs>
          <w:tab w:val="left" w:pos="13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направлять объектам ВФА план и программу ВФА, а также акт о результатах ВФА;</w:t>
      </w:r>
    </w:p>
    <w:p w14:paraId="09CECDD2" w14:textId="77777777" w:rsidR="00B0797E" w:rsidRDefault="00B0797E" w:rsidP="00B0797E">
      <w:pPr>
        <w:pStyle w:val="a3"/>
        <w:tabs>
          <w:tab w:val="left" w:pos="13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подготавливать материалы, необходимые при рассмотрении письменных возражений и предложений, полученных от объектов ВФА;</w:t>
      </w:r>
    </w:p>
    <w:p w14:paraId="5DBAAA15" w14:textId="017848AB" w:rsidR="00B0797E" w:rsidRDefault="00B0797E" w:rsidP="00B0797E">
      <w:pPr>
        <w:pStyle w:val="a3"/>
        <w:tabs>
          <w:tab w:val="left" w:pos="13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представлять главе </w:t>
      </w:r>
      <w:r w:rsidR="00BE5B8D">
        <w:rPr>
          <w:sz w:val="28"/>
          <w:szCs w:val="28"/>
        </w:rPr>
        <w:t>муниципального округа Восточное Измайлово</w:t>
      </w:r>
      <w:r>
        <w:rPr>
          <w:sz w:val="28"/>
          <w:szCs w:val="28"/>
        </w:rPr>
        <w:t xml:space="preserve"> акты о результатах проведения ВФА, а также годовую отчетность о результатах аудиторских проверок.</w:t>
      </w:r>
    </w:p>
    <w:p w14:paraId="5D1BDBB1" w14:textId="77777777" w:rsidR="00B0797E" w:rsidRDefault="00B0797E" w:rsidP="00B0797E">
      <w:pPr>
        <w:pStyle w:val="a3"/>
        <w:tabs>
          <w:tab w:val="left" w:pos="13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проведение мониторинга реализации объектами ВФА мер по устранению (минимизации) бюджетных рисков и по организации внутреннего финансового контроля;</w:t>
      </w:r>
    </w:p>
    <w:p w14:paraId="10C7FD01" w14:textId="77777777" w:rsidR="00B0797E" w:rsidRDefault="00B0797E" w:rsidP="00B0797E">
      <w:pPr>
        <w:pStyle w:val="a3"/>
        <w:tabs>
          <w:tab w:val="left" w:pos="13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ведение реестра бюджетных рисков.</w:t>
      </w:r>
    </w:p>
    <w:p w14:paraId="6341D1D3" w14:textId="77777777" w:rsidR="00B0797E" w:rsidRDefault="00B0797E" w:rsidP="00B0797E">
      <w:pPr>
        <w:pStyle w:val="a3"/>
        <w:tabs>
          <w:tab w:val="left" w:pos="13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6.6. Объекты ВФА обязаны:</w:t>
      </w:r>
    </w:p>
    <w:p w14:paraId="6F1B69E9" w14:textId="77777777" w:rsidR="00B0797E" w:rsidRDefault="00B0797E" w:rsidP="00B0797E">
      <w:pPr>
        <w:pStyle w:val="a3"/>
        <w:tabs>
          <w:tab w:val="left" w:pos="13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оценивать бюджетные риски, анализировать выявленные нарушения и (или) недостатки в целях формирования предложений по ведению реестра бюджетных рисков;</w:t>
      </w:r>
    </w:p>
    <w:p w14:paraId="09BAFCD2" w14:textId="77777777" w:rsidR="00B0797E" w:rsidRDefault="00B0797E" w:rsidP="00B0797E">
      <w:pPr>
        <w:pStyle w:val="a3"/>
        <w:tabs>
          <w:tab w:val="left" w:pos="13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законные требования руководителя и членов аудиторской группы;</w:t>
      </w:r>
    </w:p>
    <w:p w14:paraId="6581AA6D" w14:textId="77777777" w:rsidR="00B0797E" w:rsidRDefault="00B0797E" w:rsidP="00B0797E">
      <w:pPr>
        <w:pStyle w:val="a3"/>
        <w:tabs>
          <w:tab w:val="left" w:pos="13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реализовывать меры по устранению (минимизации) бюджетных рисков и по организации внутреннего финансового контроля, в том числе по устранению выявленных нарушений и (или) недостатков;</w:t>
      </w:r>
    </w:p>
    <w:p w14:paraId="3A7402E5" w14:textId="74FB4EE2" w:rsidR="00B0797E" w:rsidRDefault="00B0797E" w:rsidP="00B0797E">
      <w:pPr>
        <w:pStyle w:val="a3"/>
        <w:tabs>
          <w:tab w:val="left" w:pos="131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в присутствии членов аудиторской группы бюджетные процедуры, если аудиторское мероприятие проводится методом наблюдения и (или) инспектирования.</w:t>
      </w:r>
    </w:p>
    <w:p w14:paraId="680E38A6" w14:textId="04A01E96" w:rsidR="00B92DE9" w:rsidRDefault="00B92DE9" w:rsidP="00B0797E">
      <w:pPr>
        <w:pStyle w:val="a3"/>
        <w:tabs>
          <w:tab w:val="left" w:pos="13140"/>
        </w:tabs>
        <w:ind w:left="426"/>
        <w:jc w:val="both"/>
        <w:rPr>
          <w:sz w:val="28"/>
          <w:szCs w:val="28"/>
        </w:rPr>
      </w:pPr>
    </w:p>
    <w:p w14:paraId="4F757FFB" w14:textId="77777777" w:rsidR="00B92DE9" w:rsidRDefault="00B92DE9" w:rsidP="00B0797E">
      <w:pPr>
        <w:pStyle w:val="a3"/>
        <w:tabs>
          <w:tab w:val="left" w:pos="13140"/>
        </w:tabs>
        <w:ind w:left="426"/>
        <w:jc w:val="both"/>
        <w:rPr>
          <w:sz w:val="28"/>
          <w:szCs w:val="28"/>
        </w:rPr>
        <w:sectPr w:rsidR="00B92DE9" w:rsidSect="00B92DE9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14:paraId="27386E1F" w14:textId="77777777" w:rsidR="008C22C6" w:rsidRDefault="008C22C6" w:rsidP="00B92DE9">
      <w:pPr>
        <w:ind w:left="368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5B873414" w14:textId="77777777" w:rsidR="00A64E3F" w:rsidRDefault="008C22C6" w:rsidP="00A64E3F">
      <w:pPr>
        <w:ind w:left="368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Стандарту </w:t>
      </w:r>
      <w:proofErr w:type="gramStart"/>
      <w:r>
        <w:rPr>
          <w:sz w:val="28"/>
          <w:szCs w:val="28"/>
        </w:rPr>
        <w:t xml:space="preserve">осуществления внутреннего финансового аудита </w:t>
      </w:r>
      <w:r w:rsidR="00B92DE9">
        <w:rPr>
          <w:sz w:val="28"/>
          <w:szCs w:val="28"/>
        </w:rPr>
        <w:t>аппарата Совета депутатов муниципального округа</w:t>
      </w:r>
      <w:proofErr w:type="gramEnd"/>
      <w:r w:rsidR="00B92DE9">
        <w:rPr>
          <w:sz w:val="28"/>
          <w:szCs w:val="28"/>
        </w:rPr>
        <w:t xml:space="preserve"> Восточное Измайлово </w:t>
      </w:r>
    </w:p>
    <w:p w14:paraId="48321CD6" w14:textId="77777777" w:rsidR="00A64E3F" w:rsidRDefault="00A64E3F" w:rsidP="00A64E3F">
      <w:pPr>
        <w:ind w:left="3686"/>
        <w:jc w:val="right"/>
        <w:rPr>
          <w:sz w:val="28"/>
          <w:szCs w:val="28"/>
        </w:rPr>
      </w:pPr>
    </w:p>
    <w:p w14:paraId="785B86DB" w14:textId="77777777" w:rsidR="00A64E3F" w:rsidRDefault="00A64E3F" w:rsidP="00A64E3F">
      <w:pPr>
        <w:ind w:left="3686"/>
        <w:jc w:val="right"/>
        <w:rPr>
          <w:sz w:val="28"/>
          <w:szCs w:val="28"/>
        </w:rPr>
      </w:pPr>
    </w:p>
    <w:p w14:paraId="5473E404" w14:textId="77777777" w:rsidR="00A64E3F" w:rsidRDefault="00A64E3F" w:rsidP="00A64E3F">
      <w:pPr>
        <w:ind w:left="3686"/>
        <w:jc w:val="right"/>
        <w:rPr>
          <w:sz w:val="28"/>
          <w:szCs w:val="28"/>
        </w:rPr>
      </w:pPr>
    </w:p>
    <w:p w14:paraId="2502441D" w14:textId="5845A0DB" w:rsidR="008C22C6" w:rsidRDefault="008C22C6" w:rsidP="00EF725E">
      <w:pPr>
        <w:ind w:left="3119" w:firstLine="283"/>
        <w:jc w:val="right"/>
        <w:rPr>
          <w:sz w:val="28"/>
          <w:szCs w:val="28"/>
        </w:rPr>
      </w:pPr>
      <w:r>
        <w:rPr>
          <w:sz w:val="28"/>
          <w:szCs w:val="28"/>
        </w:rPr>
        <w:t>__</w:t>
      </w:r>
      <w:r w:rsidR="00EF725E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br/>
        <w:t>(должность и Ф.И.О. руководителя объекта ВФА)</w:t>
      </w:r>
    </w:p>
    <w:p w14:paraId="62FBC40E" w14:textId="77777777" w:rsidR="008C22C6" w:rsidRDefault="008C22C6" w:rsidP="008C22C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14:paraId="6F9D3DC7" w14:textId="77777777" w:rsidR="008C22C6" w:rsidRDefault="008C22C6" w:rsidP="008C22C6">
      <w:pPr>
        <w:tabs>
          <w:tab w:val="left" w:pos="131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(наименование и адрес объекта ВФА)</w:t>
      </w:r>
    </w:p>
    <w:p w14:paraId="7E57DC52" w14:textId="77777777" w:rsidR="008C22C6" w:rsidRDefault="008C22C6" w:rsidP="008C22C6">
      <w:pPr>
        <w:tabs>
          <w:tab w:val="left" w:pos="13140"/>
        </w:tabs>
        <w:rPr>
          <w:sz w:val="28"/>
          <w:szCs w:val="28"/>
        </w:rPr>
      </w:pPr>
    </w:p>
    <w:p w14:paraId="69ED9404" w14:textId="77777777" w:rsidR="008C22C6" w:rsidRDefault="008C22C6" w:rsidP="008C22C6">
      <w:pPr>
        <w:tabs>
          <w:tab w:val="left" w:pos="13140"/>
        </w:tabs>
        <w:rPr>
          <w:sz w:val="28"/>
          <w:szCs w:val="28"/>
        </w:rPr>
      </w:pPr>
    </w:p>
    <w:p w14:paraId="5A54527D" w14:textId="77777777" w:rsidR="008C22C6" w:rsidRDefault="008C22C6" w:rsidP="008C22C6">
      <w:pPr>
        <w:tabs>
          <w:tab w:val="left" w:pos="13140"/>
        </w:tabs>
        <w:rPr>
          <w:sz w:val="28"/>
          <w:szCs w:val="28"/>
        </w:rPr>
      </w:pPr>
    </w:p>
    <w:p w14:paraId="6FED7AF8" w14:textId="77777777" w:rsidR="008C22C6" w:rsidRDefault="008C22C6" w:rsidP="008C22C6">
      <w:pPr>
        <w:tabs>
          <w:tab w:val="left" w:pos="13140"/>
        </w:tabs>
        <w:ind w:left="993" w:hanging="851"/>
        <w:jc w:val="center"/>
        <w:rPr>
          <w:sz w:val="28"/>
          <w:szCs w:val="28"/>
        </w:rPr>
      </w:pPr>
      <w:r>
        <w:rPr>
          <w:sz w:val="28"/>
          <w:szCs w:val="28"/>
        </w:rPr>
        <w:t>Акт об устранении нарушений</w:t>
      </w:r>
    </w:p>
    <w:p w14:paraId="04937C13" w14:textId="77777777" w:rsidR="008C22C6" w:rsidRDefault="008C22C6" w:rsidP="008C22C6">
      <w:pPr>
        <w:tabs>
          <w:tab w:val="left" w:pos="13140"/>
        </w:tabs>
        <w:ind w:left="993" w:hanging="851"/>
        <w:jc w:val="both"/>
        <w:rPr>
          <w:sz w:val="28"/>
          <w:szCs w:val="28"/>
        </w:rPr>
      </w:pPr>
    </w:p>
    <w:p w14:paraId="290BA1AC" w14:textId="77777777" w:rsidR="008C22C6" w:rsidRDefault="008C22C6" w:rsidP="008C22C6">
      <w:pPr>
        <w:tabs>
          <w:tab w:val="left" w:pos="1314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___________________________________________________</w:t>
      </w:r>
    </w:p>
    <w:p w14:paraId="3E4602E0" w14:textId="61CC7D8A" w:rsidR="008C22C6" w:rsidRDefault="008C22C6" w:rsidP="00EF725E">
      <w:pPr>
        <w:tabs>
          <w:tab w:val="left" w:pos="13140"/>
        </w:tabs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и реквизиты распоряжения на проведение ВФА)</w:t>
      </w:r>
    </w:p>
    <w:p w14:paraId="1EE9187B" w14:textId="77777777" w:rsidR="008C22C6" w:rsidRDefault="008C22C6" w:rsidP="008C22C6">
      <w:pPr>
        <w:tabs>
          <w:tab w:val="left" w:pos="1314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_________________________________________________________________</w:t>
      </w:r>
    </w:p>
    <w:p w14:paraId="6F5CD6A3" w14:textId="77777777" w:rsidR="008C22C6" w:rsidRDefault="008C22C6" w:rsidP="00EF725E">
      <w:pPr>
        <w:tabs>
          <w:tab w:val="left" w:pos="13140"/>
        </w:tabs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объекта ВФА)</w:t>
      </w:r>
    </w:p>
    <w:p w14:paraId="57A30EA5" w14:textId="77777777" w:rsidR="008C22C6" w:rsidRDefault="008C22C6" w:rsidP="008C22C6">
      <w:pPr>
        <w:tabs>
          <w:tab w:val="left" w:pos="1314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было проведено аудиторское мероприятие _____________________________</w:t>
      </w:r>
    </w:p>
    <w:p w14:paraId="2575AB48" w14:textId="7CF8F8E9" w:rsidR="008C22C6" w:rsidRDefault="008C22C6" w:rsidP="008C22C6">
      <w:pPr>
        <w:tabs>
          <w:tab w:val="left" w:pos="13140"/>
        </w:tabs>
        <w:spacing w:before="100" w:beforeAutospacing="1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2E38ACBE" w14:textId="77777777" w:rsidR="008C22C6" w:rsidRDefault="008C22C6" w:rsidP="008C22C6">
      <w:pPr>
        <w:tabs>
          <w:tab w:val="left" w:pos="13140"/>
        </w:tabs>
        <w:spacing w:line="288" w:lineRule="auto"/>
        <w:jc w:val="both"/>
        <w:rPr>
          <w:sz w:val="28"/>
          <w:szCs w:val="28"/>
        </w:rPr>
      </w:pPr>
    </w:p>
    <w:p w14:paraId="4F47C8B8" w14:textId="77777777" w:rsidR="008C22C6" w:rsidRPr="00FE6709" w:rsidRDefault="008C22C6" w:rsidP="008C22C6">
      <w:pPr>
        <w:tabs>
          <w:tab w:val="left" w:pos="13140"/>
        </w:tabs>
        <w:spacing w:line="288" w:lineRule="auto"/>
        <w:jc w:val="both"/>
        <w:rPr>
          <w:sz w:val="28"/>
          <w:szCs w:val="28"/>
        </w:rPr>
      </w:pPr>
      <w:r w:rsidRPr="00FE6709">
        <w:rPr>
          <w:sz w:val="28"/>
          <w:szCs w:val="28"/>
        </w:rPr>
        <w:t>Акт о результатах проверки от «_</w:t>
      </w:r>
      <w:r>
        <w:rPr>
          <w:sz w:val="28"/>
          <w:szCs w:val="28"/>
        </w:rPr>
        <w:t>_</w:t>
      </w:r>
      <w:r w:rsidRPr="00FE6709">
        <w:rPr>
          <w:sz w:val="28"/>
          <w:szCs w:val="28"/>
        </w:rPr>
        <w:t>_» __________ 20__г.</w:t>
      </w:r>
    </w:p>
    <w:p w14:paraId="0FEC1091" w14:textId="77777777" w:rsidR="008C22C6" w:rsidRDefault="008C22C6" w:rsidP="008C22C6">
      <w:pPr>
        <w:tabs>
          <w:tab w:val="left" w:pos="13140"/>
        </w:tabs>
        <w:spacing w:line="288" w:lineRule="auto"/>
        <w:jc w:val="both"/>
        <w:rPr>
          <w:sz w:val="28"/>
          <w:szCs w:val="28"/>
        </w:rPr>
      </w:pPr>
    </w:p>
    <w:p w14:paraId="6E44365B" w14:textId="77777777" w:rsidR="008C22C6" w:rsidRDefault="008C22C6" w:rsidP="008C22C6">
      <w:pPr>
        <w:tabs>
          <w:tab w:val="left" w:pos="1314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ходе аудиторского мероприятия были выявлены следующие нарушения:</w:t>
      </w:r>
    </w:p>
    <w:p w14:paraId="49E63D4A" w14:textId="7672046B" w:rsidR="008C22C6" w:rsidRDefault="008C22C6" w:rsidP="008C22C6">
      <w:pPr>
        <w:tabs>
          <w:tab w:val="left" w:pos="1314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20CA2005" w14:textId="77777777" w:rsidR="008C22C6" w:rsidRDefault="008C22C6" w:rsidP="008C22C6">
      <w:pPr>
        <w:tabs>
          <w:tab w:val="left" w:pos="1314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вышеизложенного</w:t>
      </w:r>
      <w:proofErr w:type="gramEnd"/>
      <w:r>
        <w:rPr>
          <w:sz w:val="28"/>
          <w:szCs w:val="28"/>
        </w:rPr>
        <w:t xml:space="preserve"> предписываю:</w:t>
      </w:r>
    </w:p>
    <w:p w14:paraId="053B1505" w14:textId="77777777" w:rsidR="008C22C6" w:rsidRPr="007F0E1E" w:rsidRDefault="008C22C6" w:rsidP="008C22C6">
      <w:pPr>
        <w:pStyle w:val="a3"/>
        <w:numPr>
          <w:ilvl w:val="0"/>
          <w:numId w:val="9"/>
        </w:numPr>
        <w:tabs>
          <w:tab w:val="left" w:pos="13140"/>
        </w:tabs>
        <w:spacing w:line="288" w:lineRule="auto"/>
        <w:jc w:val="both"/>
        <w:rPr>
          <w:sz w:val="28"/>
          <w:szCs w:val="28"/>
        </w:rPr>
      </w:pPr>
      <w:r w:rsidRPr="007F0E1E">
        <w:rPr>
          <w:sz w:val="28"/>
          <w:szCs w:val="28"/>
        </w:rPr>
        <w:t xml:space="preserve">Устранить перечисленные в настоящем акте нарушения в срок до </w:t>
      </w:r>
      <w:r>
        <w:rPr>
          <w:sz w:val="28"/>
          <w:szCs w:val="28"/>
        </w:rPr>
        <w:t xml:space="preserve">                  </w:t>
      </w:r>
      <w:r w:rsidRPr="007F0E1E">
        <w:rPr>
          <w:sz w:val="28"/>
          <w:szCs w:val="28"/>
        </w:rPr>
        <w:t>«_</w:t>
      </w:r>
      <w:r>
        <w:rPr>
          <w:sz w:val="28"/>
          <w:szCs w:val="28"/>
        </w:rPr>
        <w:t>_</w:t>
      </w:r>
      <w:r w:rsidRPr="007F0E1E">
        <w:rPr>
          <w:sz w:val="28"/>
          <w:szCs w:val="28"/>
        </w:rPr>
        <w:t>_» __________ 20__г.</w:t>
      </w:r>
    </w:p>
    <w:p w14:paraId="46A212F1" w14:textId="77777777" w:rsidR="008C22C6" w:rsidRDefault="008C22C6" w:rsidP="008C22C6">
      <w:pPr>
        <w:pStyle w:val="a3"/>
        <w:numPr>
          <w:ilvl w:val="0"/>
          <w:numId w:val="9"/>
        </w:numPr>
        <w:tabs>
          <w:tab w:val="left" w:pos="1314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Представить в срок до «___» __________ 20__г. отчет об исполнении предписания и устранении нарушений, выявленных в ходе проведения ВФА, с приложением копий подтверждающих документов.</w:t>
      </w:r>
    </w:p>
    <w:p w14:paraId="2A4A522F" w14:textId="77777777" w:rsidR="00EF725E" w:rsidRDefault="00EF725E" w:rsidP="008C22C6">
      <w:pPr>
        <w:tabs>
          <w:tab w:val="left" w:pos="13140"/>
        </w:tabs>
        <w:spacing w:line="288" w:lineRule="auto"/>
        <w:jc w:val="both"/>
        <w:rPr>
          <w:sz w:val="28"/>
          <w:szCs w:val="28"/>
        </w:rPr>
      </w:pPr>
    </w:p>
    <w:p w14:paraId="52BD953F" w14:textId="0C33622F" w:rsidR="008C22C6" w:rsidRDefault="008C22C6" w:rsidP="008C22C6">
      <w:pPr>
        <w:tabs>
          <w:tab w:val="left" w:pos="1314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Аудиторской группы ___________________________________</w:t>
      </w:r>
    </w:p>
    <w:p w14:paraId="4E1368BA" w14:textId="77777777" w:rsidR="008C22C6" w:rsidRDefault="008C22C6" w:rsidP="008C22C6">
      <w:pPr>
        <w:tabs>
          <w:tab w:val="left" w:pos="1314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(подпись, расшифровка подписи)</w:t>
      </w:r>
    </w:p>
    <w:p w14:paraId="59A5956A" w14:textId="54922A84" w:rsidR="008C22C6" w:rsidRDefault="008C22C6" w:rsidP="008C22C6">
      <w:pPr>
        <w:tabs>
          <w:tab w:val="left" w:pos="1314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 (отметка о получении настоящего акта)</w:t>
      </w:r>
    </w:p>
    <w:p w14:paraId="226603E0" w14:textId="77777777" w:rsidR="00EF725E" w:rsidRDefault="00EF725E" w:rsidP="008C22C6">
      <w:pPr>
        <w:tabs>
          <w:tab w:val="left" w:pos="13140"/>
        </w:tabs>
        <w:spacing w:line="288" w:lineRule="auto"/>
        <w:jc w:val="both"/>
        <w:rPr>
          <w:sz w:val="28"/>
          <w:szCs w:val="28"/>
        </w:rPr>
        <w:sectPr w:rsidR="00EF725E" w:rsidSect="00EF725E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14:paraId="39ACA8E6" w14:textId="22881E72" w:rsidR="00EF725E" w:rsidRDefault="00EF725E" w:rsidP="00EF725E">
      <w:pPr>
        <w:ind w:left="368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14:paraId="2FD86010" w14:textId="77777777" w:rsidR="00EF725E" w:rsidRDefault="00EF725E" w:rsidP="00EF725E">
      <w:pPr>
        <w:ind w:left="368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Стандарту </w:t>
      </w:r>
      <w:proofErr w:type="gramStart"/>
      <w:r>
        <w:rPr>
          <w:sz w:val="28"/>
          <w:szCs w:val="28"/>
        </w:rPr>
        <w:t>осуществления внутреннего финансового аудита аппарата Совета депутатов муниципального округа</w:t>
      </w:r>
      <w:proofErr w:type="gramEnd"/>
      <w:r>
        <w:rPr>
          <w:sz w:val="28"/>
          <w:szCs w:val="28"/>
        </w:rPr>
        <w:t xml:space="preserve"> Восточное Измайлово </w:t>
      </w:r>
    </w:p>
    <w:p w14:paraId="4DB33B72" w14:textId="77777777" w:rsidR="008C22C6" w:rsidRDefault="008C22C6" w:rsidP="008C22C6">
      <w:pPr>
        <w:tabs>
          <w:tab w:val="left" w:pos="13140"/>
        </w:tabs>
        <w:rPr>
          <w:sz w:val="28"/>
          <w:szCs w:val="28"/>
        </w:rPr>
      </w:pPr>
    </w:p>
    <w:p w14:paraId="6FFC5050" w14:textId="77777777" w:rsidR="008C22C6" w:rsidRDefault="008C22C6" w:rsidP="008C22C6">
      <w:pPr>
        <w:tabs>
          <w:tab w:val="left" w:pos="13140"/>
        </w:tabs>
        <w:rPr>
          <w:sz w:val="28"/>
          <w:szCs w:val="28"/>
        </w:rPr>
      </w:pPr>
    </w:p>
    <w:p w14:paraId="3DA20D57" w14:textId="77777777" w:rsidR="008C22C6" w:rsidRDefault="008C22C6" w:rsidP="008C22C6">
      <w:pPr>
        <w:tabs>
          <w:tab w:val="left" w:pos="13140"/>
        </w:tabs>
        <w:rPr>
          <w:sz w:val="28"/>
          <w:szCs w:val="28"/>
        </w:rPr>
      </w:pPr>
    </w:p>
    <w:p w14:paraId="0CE69B40" w14:textId="77777777" w:rsidR="008C22C6" w:rsidRDefault="008C22C6" w:rsidP="008C22C6">
      <w:pPr>
        <w:tabs>
          <w:tab w:val="left" w:pos="13140"/>
        </w:tabs>
        <w:rPr>
          <w:sz w:val="28"/>
          <w:szCs w:val="28"/>
        </w:rPr>
      </w:pPr>
    </w:p>
    <w:p w14:paraId="05DE9529" w14:textId="77777777" w:rsidR="008C22C6" w:rsidRDefault="008C22C6" w:rsidP="008C22C6">
      <w:pPr>
        <w:tabs>
          <w:tab w:val="left" w:pos="13140"/>
        </w:tabs>
        <w:ind w:left="993" w:hanging="851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14:paraId="470CEE22" w14:textId="77777777" w:rsidR="008C22C6" w:rsidRDefault="008C22C6" w:rsidP="008C22C6">
      <w:pPr>
        <w:tabs>
          <w:tab w:val="left" w:pos="13140"/>
        </w:tabs>
        <w:ind w:left="993" w:hanging="851"/>
        <w:jc w:val="both"/>
        <w:rPr>
          <w:sz w:val="28"/>
          <w:szCs w:val="28"/>
        </w:rPr>
      </w:pPr>
    </w:p>
    <w:p w14:paraId="56185695" w14:textId="77777777" w:rsidR="008C22C6" w:rsidRDefault="008C22C6" w:rsidP="008C22C6">
      <w:pPr>
        <w:tabs>
          <w:tab w:val="left" w:pos="13140"/>
        </w:tabs>
        <w:spacing w:before="100" w:beforeAutospacing="1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акта о результатах проведения ВФА от «___» __________ 20__г. в отношении _______________________________________________________</w:t>
      </w:r>
    </w:p>
    <w:p w14:paraId="7EBE6FDC" w14:textId="77777777" w:rsidR="008C22C6" w:rsidRDefault="008C22C6" w:rsidP="008C22C6">
      <w:pPr>
        <w:tabs>
          <w:tab w:val="left" w:pos="1314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6AD6540A" w14:textId="77777777" w:rsidR="008C22C6" w:rsidRDefault="008C22C6" w:rsidP="008C22C6">
      <w:pPr>
        <w:tabs>
          <w:tab w:val="left" w:pos="1314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(наименование объекта ВФА)</w:t>
      </w:r>
    </w:p>
    <w:p w14:paraId="3B62ED0F" w14:textId="77777777" w:rsidR="008C22C6" w:rsidRDefault="008C22C6" w:rsidP="008C22C6">
      <w:pPr>
        <w:tabs>
          <w:tab w:val="left" w:pos="1314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выявлены следующие нарушения:</w:t>
      </w:r>
    </w:p>
    <w:p w14:paraId="5D2D21CD" w14:textId="77777777" w:rsidR="008C22C6" w:rsidRDefault="008C22C6" w:rsidP="008C22C6">
      <w:pPr>
        <w:tabs>
          <w:tab w:val="left" w:pos="1314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76AF02" w14:textId="77777777" w:rsidR="008C22C6" w:rsidRDefault="008C22C6" w:rsidP="008C22C6">
      <w:pPr>
        <w:tabs>
          <w:tab w:val="left" w:pos="13140"/>
        </w:tabs>
        <w:spacing w:line="288" w:lineRule="auto"/>
        <w:jc w:val="both"/>
        <w:rPr>
          <w:sz w:val="28"/>
          <w:szCs w:val="28"/>
        </w:rPr>
      </w:pPr>
    </w:p>
    <w:p w14:paraId="0F24AB08" w14:textId="77777777" w:rsidR="008C22C6" w:rsidRDefault="008C22C6" w:rsidP="008C22C6">
      <w:pPr>
        <w:tabs>
          <w:tab w:val="left" w:pos="1314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вышеизложенного, в соответствии со статье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ями</w:t>
      </w:r>
      <w:proofErr w:type="spellEnd"/>
      <w:r>
        <w:rPr>
          <w:sz w:val="28"/>
          <w:szCs w:val="28"/>
        </w:rPr>
        <w:t xml:space="preserve">) ___________ </w:t>
      </w:r>
    </w:p>
    <w:p w14:paraId="0CC21A71" w14:textId="77777777" w:rsidR="008C22C6" w:rsidRDefault="008C22C6" w:rsidP="008C22C6">
      <w:pPr>
        <w:tabs>
          <w:tab w:val="left" w:pos="1314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Бюджетного Кодекса Российской Федерации, а также в соответствии с нормативно-правовыми актами, регулирующими бюджетные правоотношения ___________________, за допущенные нарушения предлагается применить бюджетные меры принуждения.</w:t>
      </w:r>
    </w:p>
    <w:p w14:paraId="0D7D0DF0" w14:textId="77777777" w:rsidR="008C22C6" w:rsidRDefault="008C22C6" w:rsidP="008C22C6">
      <w:pPr>
        <w:tabs>
          <w:tab w:val="left" w:pos="13140"/>
        </w:tabs>
        <w:spacing w:line="288" w:lineRule="auto"/>
        <w:jc w:val="both"/>
        <w:rPr>
          <w:sz w:val="28"/>
          <w:szCs w:val="28"/>
        </w:rPr>
      </w:pPr>
    </w:p>
    <w:p w14:paraId="118C5C19" w14:textId="77777777" w:rsidR="008C22C6" w:rsidRDefault="008C22C6" w:rsidP="008C22C6">
      <w:pPr>
        <w:tabs>
          <w:tab w:val="left" w:pos="1314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Аудиторской группы ___________________________________</w:t>
      </w:r>
    </w:p>
    <w:p w14:paraId="50B5EF7E" w14:textId="77777777" w:rsidR="008C22C6" w:rsidRDefault="008C22C6" w:rsidP="008C22C6">
      <w:pPr>
        <w:tabs>
          <w:tab w:val="left" w:pos="1314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(подпись, расшифровка подписи)</w:t>
      </w:r>
    </w:p>
    <w:p w14:paraId="6EB18864" w14:textId="77777777" w:rsidR="008C22C6" w:rsidRPr="00580C4E" w:rsidRDefault="008C22C6" w:rsidP="008C22C6">
      <w:pPr>
        <w:tabs>
          <w:tab w:val="left" w:pos="1314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 (отметка о получении настоящего акта)</w:t>
      </w:r>
    </w:p>
    <w:p w14:paraId="5A9A4A16" w14:textId="2BCA5971" w:rsidR="00B0797E" w:rsidRDefault="00B0797E"/>
    <w:p w14:paraId="0CD61A4C" w14:textId="0CBB8BB6" w:rsidR="008C22C6" w:rsidRDefault="008C22C6"/>
    <w:p w14:paraId="11EB7E24" w14:textId="1252E753" w:rsidR="008C22C6" w:rsidRDefault="008C22C6"/>
    <w:p w14:paraId="11811021" w14:textId="1F548593" w:rsidR="008C22C6" w:rsidRDefault="008C22C6"/>
    <w:p w14:paraId="08952C1A" w14:textId="5DC990CC" w:rsidR="008C22C6" w:rsidRDefault="008C22C6"/>
    <w:p w14:paraId="18C4DA86" w14:textId="52FFF62F" w:rsidR="008C22C6" w:rsidRDefault="008C22C6"/>
    <w:p w14:paraId="5BEADF23" w14:textId="77777777" w:rsidR="00EF725E" w:rsidRDefault="00EF725E" w:rsidP="00EF725E">
      <w:pPr>
        <w:ind w:left="3686"/>
        <w:jc w:val="right"/>
        <w:rPr>
          <w:sz w:val="28"/>
          <w:szCs w:val="28"/>
        </w:rPr>
        <w:sectPr w:rsidR="00EF725E" w:rsidSect="00B92DE9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14:paraId="1C521658" w14:textId="6A20AE08" w:rsidR="00EF725E" w:rsidRDefault="00EF725E" w:rsidP="00EF725E">
      <w:pPr>
        <w:ind w:left="368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14:paraId="142FFBBF" w14:textId="77777777" w:rsidR="00EF725E" w:rsidRDefault="00EF725E" w:rsidP="00EF725E">
      <w:pPr>
        <w:ind w:left="368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Стандарту </w:t>
      </w:r>
      <w:proofErr w:type="gramStart"/>
      <w:r>
        <w:rPr>
          <w:sz w:val="28"/>
          <w:szCs w:val="28"/>
        </w:rPr>
        <w:t>осуществления внутреннего финансового аудита аппарата Совета депутатов муниципального округа</w:t>
      </w:r>
      <w:proofErr w:type="gramEnd"/>
      <w:r>
        <w:rPr>
          <w:sz w:val="28"/>
          <w:szCs w:val="28"/>
        </w:rPr>
        <w:t xml:space="preserve"> Восточное Измайлово </w:t>
      </w:r>
    </w:p>
    <w:p w14:paraId="0FD996B2" w14:textId="77777777" w:rsidR="00EF725E" w:rsidRDefault="00EF725E" w:rsidP="00EF725E">
      <w:pPr>
        <w:ind w:left="3686"/>
        <w:jc w:val="right"/>
        <w:rPr>
          <w:sz w:val="28"/>
          <w:szCs w:val="28"/>
        </w:rPr>
      </w:pPr>
    </w:p>
    <w:p w14:paraId="0CE7854A" w14:textId="77777777" w:rsidR="00EF725E" w:rsidRDefault="00EF725E" w:rsidP="00EF725E">
      <w:pPr>
        <w:ind w:left="3686"/>
        <w:jc w:val="right"/>
        <w:rPr>
          <w:sz w:val="28"/>
          <w:szCs w:val="28"/>
        </w:rPr>
      </w:pPr>
    </w:p>
    <w:p w14:paraId="28F11FB5" w14:textId="77777777" w:rsidR="00EF725E" w:rsidRDefault="00EF725E" w:rsidP="00EF725E">
      <w:pPr>
        <w:ind w:left="3686"/>
        <w:jc w:val="right"/>
        <w:rPr>
          <w:sz w:val="28"/>
          <w:szCs w:val="28"/>
        </w:rPr>
      </w:pPr>
    </w:p>
    <w:p w14:paraId="455A2298" w14:textId="77777777" w:rsidR="00EF725E" w:rsidRDefault="00EF725E" w:rsidP="00EF725E">
      <w:pPr>
        <w:ind w:left="3119" w:firstLine="283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br/>
        <w:t>(должность и Ф.И.О. руководителя объекта ВФА)</w:t>
      </w:r>
    </w:p>
    <w:p w14:paraId="2DEDF1C5" w14:textId="77777777" w:rsidR="00EF725E" w:rsidRDefault="00EF725E" w:rsidP="00EF725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14:paraId="1C60D029" w14:textId="77777777" w:rsidR="00EF725E" w:rsidRDefault="00EF725E" w:rsidP="00EF725E">
      <w:pPr>
        <w:tabs>
          <w:tab w:val="left" w:pos="131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(наименование и адрес объекта ВФА)</w:t>
      </w:r>
    </w:p>
    <w:p w14:paraId="491E7435" w14:textId="77777777" w:rsidR="00EF725E" w:rsidRDefault="00EF725E" w:rsidP="00EF725E">
      <w:pPr>
        <w:tabs>
          <w:tab w:val="left" w:pos="13140"/>
        </w:tabs>
        <w:rPr>
          <w:sz w:val="28"/>
          <w:szCs w:val="28"/>
        </w:rPr>
      </w:pPr>
    </w:p>
    <w:p w14:paraId="762A0646" w14:textId="77777777" w:rsidR="008C22C6" w:rsidRDefault="008C22C6" w:rsidP="008C22C6">
      <w:pPr>
        <w:tabs>
          <w:tab w:val="left" w:pos="13140"/>
        </w:tabs>
        <w:rPr>
          <w:sz w:val="28"/>
          <w:szCs w:val="28"/>
        </w:rPr>
      </w:pPr>
    </w:p>
    <w:p w14:paraId="453FA796" w14:textId="77777777" w:rsidR="008C22C6" w:rsidRDefault="008C22C6" w:rsidP="008C22C6">
      <w:pPr>
        <w:tabs>
          <w:tab w:val="left" w:pos="13140"/>
        </w:tabs>
        <w:rPr>
          <w:sz w:val="28"/>
          <w:szCs w:val="28"/>
        </w:rPr>
      </w:pPr>
    </w:p>
    <w:p w14:paraId="360CFE95" w14:textId="77777777" w:rsidR="008C22C6" w:rsidRDefault="008C22C6" w:rsidP="008C22C6">
      <w:pPr>
        <w:tabs>
          <w:tab w:val="left" w:pos="13140"/>
        </w:tabs>
        <w:rPr>
          <w:sz w:val="28"/>
          <w:szCs w:val="28"/>
        </w:rPr>
      </w:pPr>
    </w:p>
    <w:p w14:paraId="2B8F72D8" w14:textId="77777777" w:rsidR="008C22C6" w:rsidRDefault="008C22C6" w:rsidP="008C22C6">
      <w:pPr>
        <w:tabs>
          <w:tab w:val="left" w:pos="13140"/>
        </w:tabs>
        <w:ind w:left="993" w:hanging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Запрос на представление документов </w:t>
      </w:r>
    </w:p>
    <w:p w14:paraId="3935A4B5" w14:textId="77777777" w:rsidR="008C22C6" w:rsidRDefault="008C22C6" w:rsidP="008C22C6">
      <w:pPr>
        <w:tabs>
          <w:tab w:val="left" w:pos="13140"/>
        </w:tabs>
        <w:ind w:left="993" w:hanging="851"/>
        <w:jc w:val="center"/>
        <w:rPr>
          <w:sz w:val="28"/>
          <w:szCs w:val="28"/>
        </w:rPr>
      </w:pPr>
      <w:r>
        <w:rPr>
          <w:sz w:val="28"/>
          <w:szCs w:val="28"/>
        </w:rPr>
        <w:t>№ _____ от «___» __________ 20__г.</w:t>
      </w:r>
    </w:p>
    <w:p w14:paraId="59FC7E3B" w14:textId="77777777" w:rsidR="008C22C6" w:rsidRDefault="008C22C6" w:rsidP="008C22C6">
      <w:pPr>
        <w:tabs>
          <w:tab w:val="left" w:pos="13140"/>
        </w:tabs>
        <w:ind w:left="993" w:hanging="851"/>
        <w:jc w:val="both"/>
        <w:rPr>
          <w:sz w:val="28"/>
          <w:szCs w:val="28"/>
        </w:rPr>
      </w:pPr>
    </w:p>
    <w:p w14:paraId="46838C67" w14:textId="77777777" w:rsidR="008C22C6" w:rsidRDefault="008C22C6" w:rsidP="008C22C6">
      <w:pPr>
        <w:tabs>
          <w:tab w:val="left" w:pos="1314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постановления ________________________________________</w:t>
      </w:r>
    </w:p>
    <w:p w14:paraId="3FAE25A2" w14:textId="77777777" w:rsidR="008C22C6" w:rsidRDefault="008C22C6" w:rsidP="008C22C6">
      <w:pPr>
        <w:tabs>
          <w:tab w:val="left" w:pos="1314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(наименование и реквизиты распоряжения на проведение ВФА) </w:t>
      </w:r>
    </w:p>
    <w:p w14:paraId="16E68601" w14:textId="77777777" w:rsidR="008C22C6" w:rsidRDefault="008C22C6" w:rsidP="008C22C6">
      <w:pPr>
        <w:tabs>
          <w:tab w:val="left" w:pos="1314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в соответствии</w:t>
      </w:r>
    </w:p>
    <w:p w14:paraId="24AF9926" w14:textId="77777777" w:rsidR="008C22C6" w:rsidRDefault="008C22C6" w:rsidP="008C22C6">
      <w:pPr>
        <w:tabs>
          <w:tab w:val="left" w:pos="1314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_________________________________________________________________</w:t>
      </w:r>
    </w:p>
    <w:p w14:paraId="7F9316E6" w14:textId="77777777" w:rsidR="008C22C6" w:rsidRDefault="008C22C6" w:rsidP="008C22C6">
      <w:pPr>
        <w:tabs>
          <w:tab w:val="left" w:pos="1314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(реквизиты плана и программы аудиторского мероприятия)</w:t>
      </w:r>
    </w:p>
    <w:p w14:paraId="48E27C6D" w14:textId="77777777" w:rsidR="008C22C6" w:rsidRDefault="008C22C6" w:rsidP="008C22C6">
      <w:pPr>
        <w:tabs>
          <w:tab w:val="left" w:pos="1314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срок до «___» __________ 20__г. прошу предоставить к проверке следующее:</w:t>
      </w:r>
    </w:p>
    <w:p w14:paraId="33CC39A4" w14:textId="77777777" w:rsidR="008C22C6" w:rsidRPr="00DC1ACA" w:rsidRDefault="008C22C6" w:rsidP="008C22C6">
      <w:pPr>
        <w:tabs>
          <w:tab w:val="left" w:pos="13140"/>
        </w:tabs>
        <w:spacing w:line="288" w:lineRule="auto"/>
        <w:jc w:val="both"/>
        <w:rPr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8C22C6" w:rsidRPr="00DC1ACA" w14:paraId="55C25FEC" w14:textId="77777777" w:rsidTr="00FF7A13">
        <w:tc>
          <w:tcPr>
            <w:tcW w:w="988" w:type="dxa"/>
          </w:tcPr>
          <w:p w14:paraId="3CCC0C77" w14:textId="77777777" w:rsidR="008C22C6" w:rsidRPr="00DC1ACA" w:rsidRDefault="008C22C6" w:rsidP="00FF7A13">
            <w:pPr>
              <w:tabs>
                <w:tab w:val="left" w:pos="13140"/>
              </w:tabs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DC1ACA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C1ACA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C1ACA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8357" w:type="dxa"/>
          </w:tcPr>
          <w:p w14:paraId="7B06FA6F" w14:textId="77777777" w:rsidR="008C22C6" w:rsidRPr="00DC1ACA" w:rsidRDefault="008C22C6" w:rsidP="00FF7A13">
            <w:pPr>
              <w:tabs>
                <w:tab w:val="left" w:pos="13140"/>
              </w:tabs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DC1ACA">
              <w:rPr>
                <w:b/>
                <w:bCs/>
                <w:sz w:val="28"/>
                <w:szCs w:val="28"/>
              </w:rPr>
              <w:t>Наименование документов, сведений, информации</w:t>
            </w:r>
          </w:p>
        </w:tc>
      </w:tr>
      <w:tr w:rsidR="008C22C6" w14:paraId="424DD27A" w14:textId="77777777" w:rsidTr="00FF7A13">
        <w:tc>
          <w:tcPr>
            <w:tcW w:w="988" w:type="dxa"/>
          </w:tcPr>
          <w:p w14:paraId="1CE6B448" w14:textId="77777777" w:rsidR="008C22C6" w:rsidRDefault="008C22C6" w:rsidP="00FF7A13">
            <w:pPr>
              <w:tabs>
                <w:tab w:val="left" w:pos="13140"/>
              </w:tabs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57" w:type="dxa"/>
          </w:tcPr>
          <w:p w14:paraId="599EF5F0" w14:textId="77777777" w:rsidR="008C22C6" w:rsidRDefault="008C22C6" w:rsidP="00FF7A13">
            <w:pPr>
              <w:tabs>
                <w:tab w:val="left" w:pos="13140"/>
              </w:tabs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C22C6" w14:paraId="7156AEF3" w14:textId="77777777" w:rsidTr="00EF725E">
        <w:trPr>
          <w:trHeight w:val="375"/>
        </w:trPr>
        <w:tc>
          <w:tcPr>
            <w:tcW w:w="988" w:type="dxa"/>
          </w:tcPr>
          <w:p w14:paraId="3E906770" w14:textId="77777777" w:rsidR="008C22C6" w:rsidRDefault="008C22C6" w:rsidP="00FF7A13">
            <w:pPr>
              <w:tabs>
                <w:tab w:val="left" w:pos="13140"/>
              </w:tabs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357" w:type="dxa"/>
          </w:tcPr>
          <w:p w14:paraId="44DD1AB7" w14:textId="77777777" w:rsidR="008C22C6" w:rsidRDefault="008C22C6" w:rsidP="00FF7A13">
            <w:pPr>
              <w:tabs>
                <w:tab w:val="left" w:pos="13140"/>
              </w:tabs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8C22C6" w14:paraId="74349BB9" w14:textId="77777777" w:rsidTr="00EF725E">
        <w:trPr>
          <w:trHeight w:val="268"/>
        </w:trPr>
        <w:tc>
          <w:tcPr>
            <w:tcW w:w="988" w:type="dxa"/>
          </w:tcPr>
          <w:p w14:paraId="2582A3A1" w14:textId="77777777" w:rsidR="008C22C6" w:rsidRDefault="008C22C6" w:rsidP="00FF7A13">
            <w:pPr>
              <w:tabs>
                <w:tab w:val="left" w:pos="13140"/>
              </w:tabs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357" w:type="dxa"/>
          </w:tcPr>
          <w:p w14:paraId="1FCC1B00" w14:textId="77777777" w:rsidR="008C22C6" w:rsidRDefault="008C22C6" w:rsidP="00FF7A13">
            <w:pPr>
              <w:tabs>
                <w:tab w:val="left" w:pos="13140"/>
              </w:tabs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</w:tbl>
    <w:p w14:paraId="21470869" w14:textId="77777777" w:rsidR="008C22C6" w:rsidRPr="00DC1ACA" w:rsidRDefault="008C22C6" w:rsidP="008C22C6">
      <w:pPr>
        <w:tabs>
          <w:tab w:val="left" w:pos="13140"/>
        </w:tabs>
        <w:spacing w:line="288" w:lineRule="auto"/>
        <w:jc w:val="both"/>
        <w:rPr>
          <w:sz w:val="16"/>
          <w:szCs w:val="16"/>
        </w:rPr>
      </w:pPr>
    </w:p>
    <w:p w14:paraId="3D1A75E4" w14:textId="77777777" w:rsidR="008C22C6" w:rsidRPr="00DC1ACA" w:rsidRDefault="008C22C6" w:rsidP="008C22C6">
      <w:pPr>
        <w:tabs>
          <w:tab w:val="left" w:pos="13140"/>
        </w:tabs>
        <w:spacing w:line="288" w:lineRule="auto"/>
        <w:rPr>
          <w:sz w:val="16"/>
          <w:szCs w:val="16"/>
        </w:rPr>
      </w:pPr>
    </w:p>
    <w:p w14:paraId="3B298C30" w14:textId="77777777" w:rsidR="008C22C6" w:rsidRDefault="008C22C6" w:rsidP="008C22C6">
      <w:pPr>
        <w:tabs>
          <w:tab w:val="left" w:pos="13140"/>
        </w:tabs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Руководитель Аудиторской группы __________________________________________________________________</w:t>
      </w:r>
    </w:p>
    <w:p w14:paraId="43F3D78B" w14:textId="77777777" w:rsidR="008C22C6" w:rsidRPr="00811E89" w:rsidRDefault="008C22C6" w:rsidP="008C22C6">
      <w:pPr>
        <w:rPr>
          <w:sz w:val="28"/>
          <w:szCs w:val="28"/>
        </w:rPr>
      </w:pPr>
      <w:r w:rsidRPr="00811E89">
        <w:rPr>
          <w:sz w:val="28"/>
          <w:szCs w:val="28"/>
        </w:rPr>
        <w:t>(подпись)</w:t>
      </w:r>
      <w:r w:rsidRPr="00811E8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11E89">
        <w:rPr>
          <w:sz w:val="28"/>
          <w:szCs w:val="28"/>
        </w:rPr>
        <w:t>(расшифровка подписи)</w:t>
      </w:r>
      <w:r w:rsidRPr="00811E8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11E89">
        <w:rPr>
          <w:sz w:val="28"/>
          <w:szCs w:val="28"/>
        </w:rPr>
        <w:t xml:space="preserve">(дата) </w:t>
      </w:r>
    </w:p>
    <w:p w14:paraId="7CA0BB9F" w14:textId="77777777" w:rsidR="008C22C6" w:rsidRPr="00811E89" w:rsidRDefault="008C22C6" w:rsidP="008C22C6">
      <w:pPr>
        <w:tabs>
          <w:tab w:val="left" w:pos="13140"/>
        </w:tabs>
        <w:spacing w:line="288" w:lineRule="auto"/>
        <w:jc w:val="both"/>
        <w:rPr>
          <w:b/>
          <w:bCs/>
          <w:sz w:val="28"/>
          <w:szCs w:val="28"/>
        </w:rPr>
      </w:pPr>
    </w:p>
    <w:p w14:paraId="3D4AB195" w14:textId="77777777" w:rsidR="008C22C6" w:rsidRDefault="008C22C6" w:rsidP="008C22C6">
      <w:pPr>
        <w:tabs>
          <w:tab w:val="left" w:pos="1314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Запрос получен:</w:t>
      </w:r>
    </w:p>
    <w:p w14:paraId="758B6D7A" w14:textId="77777777" w:rsidR="008C22C6" w:rsidRDefault="008C22C6" w:rsidP="008C22C6">
      <w:pPr>
        <w:rPr>
          <w:sz w:val="28"/>
          <w:szCs w:val="28"/>
        </w:rPr>
      </w:pPr>
    </w:p>
    <w:p w14:paraId="00F3E50C" w14:textId="77777777" w:rsidR="008C22C6" w:rsidRDefault="008C22C6" w:rsidP="008C22C6">
      <w:pP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14:paraId="27A6BD6D" w14:textId="77777777" w:rsidR="008C22C6" w:rsidRDefault="008C22C6" w:rsidP="008C22C6">
      <w:pPr>
        <w:rPr>
          <w:sz w:val="28"/>
          <w:szCs w:val="28"/>
        </w:rPr>
      </w:pPr>
      <w:r>
        <w:rPr>
          <w:sz w:val="28"/>
          <w:szCs w:val="28"/>
        </w:rPr>
        <w:t>(должность)</w:t>
      </w:r>
    </w:p>
    <w:p w14:paraId="18E33DC4" w14:textId="4AC5BE08" w:rsidR="008C22C6" w:rsidRPr="008C22C6" w:rsidRDefault="008C22C6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  <w:r w:rsidRPr="00811E89">
        <w:rPr>
          <w:sz w:val="28"/>
          <w:szCs w:val="28"/>
        </w:rPr>
        <w:t>(подпись)</w:t>
      </w:r>
      <w:r w:rsidRPr="00811E8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11E89">
        <w:rPr>
          <w:sz w:val="28"/>
          <w:szCs w:val="28"/>
        </w:rPr>
        <w:t>(расшифровка подписи)</w:t>
      </w:r>
      <w:r w:rsidRPr="00811E8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11E89">
        <w:rPr>
          <w:sz w:val="28"/>
          <w:szCs w:val="28"/>
        </w:rPr>
        <w:t xml:space="preserve">(дата) </w:t>
      </w:r>
    </w:p>
    <w:sectPr w:rsidR="008C22C6" w:rsidRPr="008C22C6" w:rsidSect="00B92DE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184A"/>
    <w:multiLevelType w:val="hybridMultilevel"/>
    <w:tmpl w:val="68F027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BE08DA"/>
    <w:multiLevelType w:val="multilevel"/>
    <w:tmpl w:val="764CBDA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C582E4B"/>
    <w:multiLevelType w:val="multilevel"/>
    <w:tmpl w:val="5F825148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BE66A89"/>
    <w:multiLevelType w:val="hybridMultilevel"/>
    <w:tmpl w:val="348A1276"/>
    <w:lvl w:ilvl="0" w:tplc="A8DEFF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B6751"/>
    <w:multiLevelType w:val="multilevel"/>
    <w:tmpl w:val="DD4064C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45E707F"/>
    <w:multiLevelType w:val="multilevel"/>
    <w:tmpl w:val="09E883A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E28666D"/>
    <w:multiLevelType w:val="multilevel"/>
    <w:tmpl w:val="4FF49CB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4973EF5"/>
    <w:multiLevelType w:val="hybridMultilevel"/>
    <w:tmpl w:val="C78AA7A6"/>
    <w:lvl w:ilvl="0" w:tplc="FC7828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0101BC"/>
    <w:multiLevelType w:val="multilevel"/>
    <w:tmpl w:val="CF30E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2E"/>
    <w:rsid w:val="001001C8"/>
    <w:rsid w:val="00206502"/>
    <w:rsid w:val="00213215"/>
    <w:rsid w:val="00272904"/>
    <w:rsid w:val="00396D2E"/>
    <w:rsid w:val="00541F88"/>
    <w:rsid w:val="00572A52"/>
    <w:rsid w:val="005D7594"/>
    <w:rsid w:val="007E2032"/>
    <w:rsid w:val="00802BAF"/>
    <w:rsid w:val="00874F27"/>
    <w:rsid w:val="008C22C6"/>
    <w:rsid w:val="008F2FB8"/>
    <w:rsid w:val="009D18FA"/>
    <w:rsid w:val="00A36C8E"/>
    <w:rsid w:val="00A633EC"/>
    <w:rsid w:val="00A64E3F"/>
    <w:rsid w:val="00AD4E7F"/>
    <w:rsid w:val="00AF0E8A"/>
    <w:rsid w:val="00B0797E"/>
    <w:rsid w:val="00B92DE9"/>
    <w:rsid w:val="00BA688F"/>
    <w:rsid w:val="00BE5B8D"/>
    <w:rsid w:val="00C508DD"/>
    <w:rsid w:val="00D02002"/>
    <w:rsid w:val="00D5784F"/>
    <w:rsid w:val="00DE3ACA"/>
    <w:rsid w:val="00DF3295"/>
    <w:rsid w:val="00DF76BE"/>
    <w:rsid w:val="00E35F9E"/>
    <w:rsid w:val="00EC08AA"/>
    <w:rsid w:val="00EF725E"/>
    <w:rsid w:val="00FA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83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032"/>
    <w:pPr>
      <w:ind w:left="720"/>
      <w:contextualSpacing/>
    </w:pPr>
  </w:style>
  <w:style w:type="character" w:customStyle="1" w:styleId="2">
    <w:name w:val="Основной текст (2)_"/>
    <w:link w:val="20"/>
    <w:rsid w:val="00B0797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797E"/>
    <w:pPr>
      <w:shd w:val="clear" w:color="auto" w:fill="FFFFFF"/>
      <w:spacing w:line="281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8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19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9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032"/>
    <w:pPr>
      <w:ind w:left="720"/>
      <w:contextualSpacing/>
    </w:pPr>
  </w:style>
  <w:style w:type="character" w:customStyle="1" w:styleId="2">
    <w:name w:val="Основной текст (2)_"/>
    <w:link w:val="20"/>
    <w:rsid w:val="00B0797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797E"/>
    <w:pPr>
      <w:shd w:val="clear" w:color="auto" w:fill="FFFFFF"/>
      <w:spacing w:line="281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8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19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9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4672</Words>
  <Characters>26637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И. Смирнова</dc:creator>
  <cp:keywords/>
  <dc:description/>
  <cp:lastModifiedBy>Михаил</cp:lastModifiedBy>
  <cp:revision>9</cp:revision>
  <cp:lastPrinted>2020-08-11T08:30:00Z</cp:lastPrinted>
  <dcterms:created xsi:type="dcterms:W3CDTF">2020-08-06T09:07:00Z</dcterms:created>
  <dcterms:modified xsi:type="dcterms:W3CDTF">2020-08-26T06:03:00Z</dcterms:modified>
</cp:coreProperties>
</file>