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EF" w:rsidRPr="004A3100" w:rsidRDefault="003873EF" w:rsidP="003873EF">
      <w:pPr>
        <w:ind w:right="-2"/>
        <w:jc w:val="center"/>
        <w:rPr>
          <w:b/>
          <w:bCs/>
        </w:rPr>
      </w:pPr>
      <w:r w:rsidRPr="004A3100">
        <w:rPr>
          <w:b/>
          <w:bCs/>
        </w:rPr>
        <w:t>АППАРАТ СОВЕТА ДЕПУТАТОВ</w:t>
      </w:r>
    </w:p>
    <w:p w:rsidR="003873EF" w:rsidRPr="004A3100" w:rsidRDefault="003873EF" w:rsidP="003873EF">
      <w:pPr>
        <w:ind w:right="-2"/>
        <w:jc w:val="center"/>
        <w:rPr>
          <w:b/>
          <w:bCs/>
        </w:rPr>
      </w:pPr>
      <w:r w:rsidRPr="004A3100">
        <w:rPr>
          <w:b/>
          <w:bCs/>
        </w:rPr>
        <w:t>МУНИЦИПАЛЬНОГО ОКРУГА</w:t>
      </w:r>
    </w:p>
    <w:p w:rsidR="003873EF" w:rsidRPr="004A3100" w:rsidRDefault="003873EF" w:rsidP="003873EF">
      <w:pPr>
        <w:ind w:right="-2"/>
        <w:jc w:val="center"/>
        <w:rPr>
          <w:b/>
          <w:bCs/>
        </w:rPr>
      </w:pPr>
      <w:r w:rsidRPr="004A3100">
        <w:rPr>
          <w:b/>
          <w:bCs/>
        </w:rPr>
        <w:t>Восточное Измайлово</w:t>
      </w:r>
    </w:p>
    <w:p w:rsidR="003873EF" w:rsidRPr="004A3100" w:rsidRDefault="003873EF" w:rsidP="003873EF">
      <w:pPr>
        <w:ind w:right="-2"/>
        <w:jc w:val="center"/>
        <w:rPr>
          <w:b/>
          <w:bCs/>
        </w:rPr>
      </w:pPr>
      <w:r w:rsidRPr="004A3100">
        <w:rPr>
          <w:b/>
          <w:bCs/>
        </w:rPr>
        <w:t>ПОСТАНОВЛЕНИЕ</w:t>
      </w:r>
    </w:p>
    <w:p w:rsidR="003873EF" w:rsidRPr="004A3100" w:rsidRDefault="003873EF" w:rsidP="003873EF">
      <w:pPr>
        <w:ind w:right="4536"/>
        <w:rPr>
          <w:b/>
          <w:bCs/>
          <w:sz w:val="28"/>
          <w:u w:val="single"/>
        </w:rPr>
      </w:pPr>
      <w:r>
        <w:rPr>
          <w:b/>
          <w:bCs/>
          <w:sz w:val="28"/>
          <w:u w:val="single"/>
        </w:rPr>
        <w:t>01.11.2019 № 19</w:t>
      </w:r>
    </w:p>
    <w:p w:rsidR="004C0E01" w:rsidRDefault="004C0E01" w:rsidP="004C0E01">
      <w:pPr>
        <w:pStyle w:val="1"/>
        <w:tabs>
          <w:tab w:val="left" w:pos="5387"/>
        </w:tabs>
        <w:spacing w:line="360" w:lineRule="auto"/>
        <w:ind w:right="3827"/>
      </w:pPr>
    </w:p>
    <w:p w:rsidR="001703BB" w:rsidRDefault="001703BB" w:rsidP="00F63638">
      <w:pPr>
        <w:pStyle w:val="1"/>
        <w:tabs>
          <w:tab w:val="left" w:pos="5387"/>
        </w:tabs>
        <w:ind w:right="3827"/>
      </w:pPr>
    </w:p>
    <w:p w:rsidR="00DF16F0" w:rsidRDefault="00DF16F0" w:rsidP="00FB5FC8">
      <w:pPr>
        <w:pStyle w:val="1"/>
        <w:tabs>
          <w:tab w:val="left" w:pos="5387"/>
        </w:tabs>
        <w:ind w:right="3827"/>
      </w:pPr>
      <w:r w:rsidRPr="00F03669">
        <w:t xml:space="preserve">О проекте </w:t>
      </w:r>
      <w:r w:rsidR="003E4D70" w:rsidRPr="003E4D70">
        <w:t xml:space="preserve">решения </w:t>
      </w:r>
      <w:r w:rsidR="00FB5FC8">
        <w:t>Совета депутатов</w:t>
      </w:r>
      <w:r w:rsidR="003E4D70" w:rsidRPr="003E4D70">
        <w:t xml:space="preserve"> </w:t>
      </w:r>
      <w:r w:rsidR="00FB5FC8" w:rsidRPr="00F03669">
        <w:t>муниципального о</w:t>
      </w:r>
      <w:r w:rsidR="00FB5FC8">
        <w:t>круга</w:t>
      </w:r>
      <w:r w:rsidR="00FB5FC8" w:rsidRPr="00F03669">
        <w:t xml:space="preserve"> Восточное И</w:t>
      </w:r>
      <w:r w:rsidR="00FB5FC8">
        <w:t>змайлово</w:t>
      </w:r>
      <w:r w:rsidR="00FB5FC8" w:rsidRPr="003E4D70">
        <w:t xml:space="preserve"> </w:t>
      </w:r>
      <w:r w:rsidR="003E4D70" w:rsidRPr="003E4D70">
        <w:t>«О бюджете</w:t>
      </w:r>
      <w:r w:rsidRPr="00F03669">
        <w:t xml:space="preserve"> </w:t>
      </w:r>
      <w:r w:rsidR="00FB5FC8" w:rsidRPr="00F03669">
        <w:t>муниципального о</w:t>
      </w:r>
      <w:r w:rsidR="00FB5FC8">
        <w:t>круга</w:t>
      </w:r>
      <w:r w:rsidR="00FB5FC8" w:rsidRPr="00F03669">
        <w:t xml:space="preserve"> Восточное И</w:t>
      </w:r>
      <w:r w:rsidR="00FB5FC8">
        <w:t xml:space="preserve">змайлово </w:t>
      </w:r>
      <w:r w:rsidR="004C0E01">
        <w:t xml:space="preserve">на </w:t>
      </w:r>
      <w:r w:rsidR="00FA406A">
        <w:t>20</w:t>
      </w:r>
      <w:r w:rsidR="00B4795C">
        <w:t>20</w:t>
      </w:r>
      <w:r w:rsidR="00FA406A">
        <w:t xml:space="preserve"> год и плановый </w:t>
      </w:r>
      <w:r w:rsidR="00FB5FC8">
        <w:t>период 20</w:t>
      </w:r>
      <w:r w:rsidR="00DB31D7">
        <w:t>2</w:t>
      </w:r>
      <w:r w:rsidR="00B4795C">
        <w:t>1</w:t>
      </w:r>
      <w:r w:rsidR="00FB5FC8">
        <w:t>-20</w:t>
      </w:r>
      <w:r w:rsidR="00F7022C">
        <w:t>2</w:t>
      </w:r>
      <w:r w:rsidR="00B4795C">
        <w:t>2</w:t>
      </w:r>
      <w:r w:rsidR="00FA406A">
        <w:t xml:space="preserve"> годов</w:t>
      </w:r>
      <w:r w:rsidR="003E4D70">
        <w:t>»</w:t>
      </w:r>
    </w:p>
    <w:p w:rsidR="00F63638" w:rsidRPr="00F63638" w:rsidRDefault="00F63638" w:rsidP="00F63638"/>
    <w:p w:rsidR="00E35A1F" w:rsidRPr="00173BDE" w:rsidRDefault="00E35A1F" w:rsidP="001863A0">
      <w:pPr>
        <w:tabs>
          <w:tab w:val="left" w:pos="5387"/>
        </w:tabs>
        <w:ind w:right="3827"/>
        <w:jc w:val="both"/>
        <w:rPr>
          <w:sz w:val="28"/>
          <w:szCs w:val="28"/>
        </w:rPr>
      </w:pPr>
    </w:p>
    <w:p w:rsidR="004F02A9" w:rsidRPr="006676A8" w:rsidRDefault="004F02A9" w:rsidP="004F02A9">
      <w:pPr>
        <w:tabs>
          <w:tab w:val="left" w:pos="1134"/>
        </w:tabs>
        <w:spacing w:line="360" w:lineRule="auto"/>
        <w:ind w:firstLine="851"/>
        <w:jc w:val="both"/>
        <w:rPr>
          <w:b/>
          <w:sz w:val="28"/>
          <w:szCs w:val="28"/>
        </w:rPr>
      </w:pPr>
      <w:r>
        <w:rPr>
          <w:sz w:val="28"/>
          <w:szCs w:val="28"/>
        </w:rPr>
        <w:t>В соответствии со статьями 169,</w:t>
      </w:r>
      <w:r w:rsidR="000A3AFE">
        <w:rPr>
          <w:sz w:val="28"/>
          <w:szCs w:val="28"/>
        </w:rPr>
        <w:t xml:space="preserve"> 171,</w:t>
      </w:r>
      <w:r>
        <w:rPr>
          <w:sz w:val="28"/>
          <w:szCs w:val="28"/>
        </w:rPr>
        <w:t xml:space="preserve"> </w:t>
      </w:r>
      <w:r w:rsidR="00DC420D">
        <w:rPr>
          <w:sz w:val="28"/>
          <w:szCs w:val="28"/>
        </w:rPr>
        <w:t xml:space="preserve">173, </w:t>
      </w:r>
      <w:r>
        <w:rPr>
          <w:sz w:val="28"/>
          <w:szCs w:val="28"/>
        </w:rPr>
        <w:t xml:space="preserve">184, </w:t>
      </w:r>
      <w:r w:rsidR="005A38A6">
        <w:rPr>
          <w:sz w:val="28"/>
          <w:szCs w:val="28"/>
        </w:rPr>
        <w:t>184.1, 184.2</w:t>
      </w:r>
      <w:bookmarkStart w:id="0" w:name="_GoBack"/>
      <w:bookmarkEnd w:id="0"/>
      <w:r w:rsidR="005A38A6">
        <w:rPr>
          <w:sz w:val="28"/>
          <w:szCs w:val="28"/>
        </w:rPr>
        <w:t xml:space="preserve">, </w:t>
      </w:r>
      <w:r>
        <w:rPr>
          <w:sz w:val="28"/>
          <w:szCs w:val="28"/>
        </w:rPr>
        <w:t>185</w:t>
      </w:r>
      <w:r w:rsidRPr="004F02A9">
        <w:rPr>
          <w:sz w:val="28"/>
          <w:szCs w:val="28"/>
        </w:rPr>
        <w:t xml:space="preserve"> Бюджетного кодекса Российской Федерации, статьями </w:t>
      </w:r>
      <w:r w:rsidR="003133E5">
        <w:rPr>
          <w:sz w:val="28"/>
          <w:szCs w:val="28"/>
        </w:rPr>
        <w:t>5, 34, 60</w:t>
      </w:r>
      <w:r w:rsidR="00842312">
        <w:rPr>
          <w:sz w:val="28"/>
          <w:szCs w:val="28"/>
        </w:rPr>
        <w:t xml:space="preserve"> </w:t>
      </w:r>
      <w:r w:rsidR="00A7414F">
        <w:rPr>
          <w:sz w:val="28"/>
          <w:szCs w:val="28"/>
        </w:rPr>
        <w:t xml:space="preserve"> </w:t>
      </w:r>
      <w:r w:rsidR="00FB5FC8" w:rsidRPr="003F176D">
        <w:rPr>
          <w:sz w:val="28"/>
          <w:szCs w:val="28"/>
        </w:rPr>
        <w:t xml:space="preserve">Устава </w:t>
      </w:r>
      <w:r w:rsidR="00FB5FC8">
        <w:rPr>
          <w:sz w:val="28"/>
          <w:szCs w:val="28"/>
        </w:rPr>
        <w:t>муниципального округа</w:t>
      </w:r>
      <w:r w:rsidR="00FB5FC8" w:rsidRPr="003F176D">
        <w:rPr>
          <w:sz w:val="28"/>
          <w:szCs w:val="28"/>
        </w:rPr>
        <w:t xml:space="preserve"> Восточное Измайлово</w:t>
      </w:r>
      <w:r w:rsidRPr="004F02A9">
        <w:rPr>
          <w:sz w:val="28"/>
          <w:szCs w:val="28"/>
        </w:rPr>
        <w:t xml:space="preserve"> и статьями 6, 11, 12  Положения </w:t>
      </w:r>
      <w:r w:rsidR="00FB5FC8" w:rsidRPr="003F176D">
        <w:rPr>
          <w:sz w:val="28"/>
          <w:szCs w:val="28"/>
        </w:rPr>
        <w:t>«О бюдже</w:t>
      </w:r>
      <w:r w:rsidR="00FB5FC8">
        <w:rPr>
          <w:sz w:val="28"/>
          <w:szCs w:val="28"/>
        </w:rPr>
        <w:t>тном процессе в</w:t>
      </w:r>
      <w:r w:rsidR="00FB5FC8" w:rsidRPr="003F176D">
        <w:rPr>
          <w:sz w:val="28"/>
          <w:szCs w:val="28"/>
        </w:rPr>
        <w:t xml:space="preserve"> муниципальном о</w:t>
      </w:r>
      <w:r w:rsidR="00FB5FC8">
        <w:rPr>
          <w:sz w:val="28"/>
          <w:szCs w:val="28"/>
        </w:rPr>
        <w:t>круге</w:t>
      </w:r>
      <w:r w:rsidR="00FB5FC8" w:rsidRPr="003F176D">
        <w:rPr>
          <w:sz w:val="28"/>
          <w:szCs w:val="28"/>
        </w:rPr>
        <w:t xml:space="preserve"> Восточное Измайлово</w:t>
      </w:r>
      <w:r w:rsidR="00FB5FC8" w:rsidRPr="0064275C">
        <w:rPr>
          <w:sz w:val="28"/>
          <w:szCs w:val="28"/>
        </w:rPr>
        <w:t xml:space="preserve">» </w:t>
      </w:r>
      <w:r w:rsidR="003133E5">
        <w:rPr>
          <w:sz w:val="28"/>
          <w:szCs w:val="28"/>
        </w:rPr>
        <w:t>аппарат Совета депутатов</w:t>
      </w:r>
      <w:r w:rsidR="00FB5FC8" w:rsidRPr="0064275C">
        <w:rPr>
          <w:sz w:val="28"/>
          <w:szCs w:val="28"/>
        </w:rPr>
        <w:t xml:space="preserve"> муниципального о</w:t>
      </w:r>
      <w:r w:rsidR="00FB5FC8">
        <w:rPr>
          <w:sz w:val="28"/>
          <w:szCs w:val="28"/>
        </w:rPr>
        <w:t>круга</w:t>
      </w:r>
      <w:r w:rsidR="00FB5FC8" w:rsidRPr="0064275C">
        <w:rPr>
          <w:sz w:val="28"/>
          <w:szCs w:val="28"/>
        </w:rPr>
        <w:t xml:space="preserve"> Восточное Измайлово</w:t>
      </w:r>
      <w:r w:rsidRPr="004F02A9">
        <w:rPr>
          <w:sz w:val="28"/>
          <w:szCs w:val="28"/>
        </w:rPr>
        <w:t xml:space="preserve"> </w:t>
      </w:r>
      <w:r w:rsidRPr="006676A8">
        <w:rPr>
          <w:b/>
          <w:sz w:val="28"/>
          <w:szCs w:val="28"/>
        </w:rPr>
        <w:t>постановляет:</w:t>
      </w:r>
    </w:p>
    <w:p w:rsidR="007868A2" w:rsidRPr="00B669F9" w:rsidRDefault="0082084C" w:rsidP="00B669F9">
      <w:pPr>
        <w:pStyle w:val="a4"/>
        <w:numPr>
          <w:ilvl w:val="0"/>
          <w:numId w:val="3"/>
        </w:numPr>
        <w:tabs>
          <w:tab w:val="left" w:pos="1134"/>
        </w:tabs>
        <w:spacing w:line="360" w:lineRule="auto"/>
        <w:ind w:left="0" w:firstLine="851"/>
        <w:jc w:val="both"/>
        <w:rPr>
          <w:sz w:val="28"/>
          <w:szCs w:val="28"/>
        </w:rPr>
      </w:pPr>
      <w:r>
        <w:rPr>
          <w:b/>
          <w:sz w:val="28"/>
          <w:szCs w:val="28"/>
        </w:rPr>
        <w:t xml:space="preserve">Главному бухгалтеру – советнику по </w:t>
      </w:r>
      <w:proofErr w:type="gramStart"/>
      <w:r>
        <w:rPr>
          <w:b/>
          <w:sz w:val="28"/>
          <w:szCs w:val="28"/>
        </w:rPr>
        <w:t>финансово-экономическим</w:t>
      </w:r>
      <w:proofErr w:type="gramEnd"/>
      <w:r>
        <w:rPr>
          <w:b/>
          <w:sz w:val="28"/>
          <w:szCs w:val="28"/>
        </w:rPr>
        <w:t xml:space="preserve"> вопросам Симкину А.В. </w:t>
      </w:r>
      <w:r>
        <w:rPr>
          <w:sz w:val="28"/>
          <w:szCs w:val="28"/>
        </w:rPr>
        <w:t>н</w:t>
      </w:r>
      <w:r w:rsidR="00A034D2" w:rsidRPr="001B73B4">
        <w:rPr>
          <w:sz w:val="28"/>
          <w:szCs w:val="28"/>
        </w:rPr>
        <w:t xml:space="preserve">аправить в </w:t>
      </w:r>
      <w:r w:rsidR="00FA406A" w:rsidRPr="001B73B4">
        <w:rPr>
          <w:sz w:val="28"/>
          <w:szCs w:val="28"/>
        </w:rPr>
        <w:t>Бюджетно-финансовую</w:t>
      </w:r>
      <w:r w:rsidR="00716903" w:rsidRPr="001B73B4">
        <w:rPr>
          <w:sz w:val="28"/>
          <w:szCs w:val="28"/>
        </w:rPr>
        <w:t xml:space="preserve"> комиссию</w:t>
      </w:r>
      <w:r w:rsidR="00FA406A" w:rsidRPr="001B73B4">
        <w:rPr>
          <w:sz w:val="28"/>
          <w:szCs w:val="28"/>
        </w:rPr>
        <w:t xml:space="preserve"> </w:t>
      </w:r>
      <w:r w:rsidR="00F71638" w:rsidRPr="001B73B4">
        <w:rPr>
          <w:sz w:val="28"/>
          <w:szCs w:val="28"/>
        </w:rPr>
        <w:t>Совета депутатов муниципального округа Восточное Измайлово</w:t>
      </w:r>
      <w:r w:rsidR="00640263">
        <w:rPr>
          <w:sz w:val="28"/>
          <w:szCs w:val="28"/>
        </w:rPr>
        <w:t xml:space="preserve"> в срок не позднее </w:t>
      </w:r>
      <w:r w:rsidR="007F358F">
        <w:rPr>
          <w:b/>
          <w:sz w:val="28"/>
          <w:szCs w:val="28"/>
        </w:rPr>
        <w:t>0</w:t>
      </w:r>
      <w:r w:rsidR="00B4795C">
        <w:rPr>
          <w:b/>
          <w:sz w:val="28"/>
          <w:szCs w:val="28"/>
        </w:rPr>
        <w:t>5</w:t>
      </w:r>
      <w:r w:rsidR="00640263" w:rsidRPr="001B73B4">
        <w:rPr>
          <w:b/>
          <w:sz w:val="28"/>
          <w:szCs w:val="28"/>
        </w:rPr>
        <w:t xml:space="preserve"> </w:t>
      </w:r>
      <w:r w:rsidR="00B4795C">
        <w:rPr>
          <w:b/>
          <w:sz w:val="28"/>
          <w:szCs w:val="28"/>
        </w:rPr>
        <w:t>н</w:t>
      </w:r>
      <w:r w:rsidR="00DB31D7">
        <w:rPr>
          <w:b/>
          <w:sz w:val="28"/>
          <w:szCs w:val="28"/>
        </w:rPr>
        <w:t>оября</w:t>
      </w:r>
      <w:r w:rsidR="00640263" w:rsidRPr="001B73B4">
        <w:rPr>
          <w:b/>
          <w:sz w:val="28"/>
          <w:szCs w:val="28"/>
        </w:rPr>
        <w:t xml:space="preserve"> 201</w:t>
      </w:r>
      <w:r w:rsidR="00B4795C">
        <w:rPr>
          <w:b/>
          <w:sz w:val="28"/>
          <w:szCs w:val="28"/>
        </w:rPr>
        <w:t>9</w:t>
      </w:r>
      <w:r w:rsidR="00640263" w:rsidRPr="001B73B4">
        <w:rPr>
          <w:b/>
          <w:sz w:val="28"/>
          <w:szCs w:val="28"/>
        </w:rPr>
        <w:t xml:space="preserve"> года</w:t>
      </w:r>
      <w:r w:rsidR="007868A2">
        <w:rPr>
          <w:sz w:val="28"/>
          <w:szCs w:val="28"/>
        </w:rPr>
        <w:t>:</w:t>
      </w:r>
    </w:p>
    <w:p w:rsidR="007868A2" w:rsidRDefault="00AC5AF7" w:rsidP="007868A2">
      <w:pPr>
        <w:pStyle w:val="a4"/>
        <w:numPr>
          <w:ilvl w:val="1"/>
          <w:numId w:val="3"/>
        </w:numPr>
        <w:tabs>
          <w:tab w:val="left" w:pos="1134"/>
        </w:tabs>
        <w:spacing w:line="360" w:lineRule="auto"/>
        <w:ind w:left="0" w:firstLine="851"/>
        <w:jc w:val="both"/>
        <w:rPr>
          <w:sz w:val="28"/>
          <w:szCs w:val="28"/>
        </w:rPr>
      </w:pPr>
      <w:r>
        <w:rPr>
          <w:sz w:val="28"/>
          <w:szCs w:val="28"/>
        </w:rPr>
        <w:t>О</w:t>
      </w:r>
      <w:r w:rsidRPr="007868A2">
        <w:rPr>
          <w:sz w:val="28"/>
          <w:szCs w:val="28"/>
        </w:rPr>
        <w:t>сновные направления бюджетной и налоговой политики</w:t>
      </w:r>
      <w:r>
        <w:rPr>
          <w:sz w:val="28"/>
          <w:szCs w:val="28"/>
        </w:rPr>
        <w:t>, п</w:t>
      </w:r>
      <w:r w:rsidR="007868A2" w:rsidRPr="007868A2">
        <w:rPr>
          <w:sz w:val="28"/>
          <w:szCs w:val="28"/>
        </w:rPr>
        <w:t>рогноз социально-экономического развития</w:t>
      </w:r>
      <w:r w:rsidR="00BE5A49">
        <w:rPr>
          <w:sz w:val="28"/>
          <w:szCs w:val="28"/>
        </w:rPr>
        <w:t xml:space="preserve"> муниципального округа Восточное Измайлово на 20</w:t>
      </w:r>
      <w:r w:rsidR="00B4795C">
        <w:rPr>
          <w:sz w:val="28"/>
          <w:szCs w:val="28"/>
        </w:rPr>
        <w:t>20</w:t>
      </w:r>
      <w:r w:rsidR="00BE5A49">
        <w:rPr>
          <w:sz w:val="28"/>
          <w:szCs w:val="28"/>
        </w:rPr>
        <w:t>-20</w:t>
      </w:r>
      <w:r w:rsidR="00F7022C">
        <w:rPr>
          <w:sz w:val="28"/>
          <w:szCs w:val="28"/>
        </w:rPr>
        <w:t>2</w:t>
      </w:r>
      <w:r w:rsidR="00B4795C">
        <w:rPr>
          <w:sz w:val="28"/>
          <w:szCs w:val="28"/>
        </w:rPr>
        <w:t>2</w:t>
      </w:r>
      <w:r w:rsidR="00BE5A49">
        <w:rPr>
          <w:sz w:val="28"/>
          <w:szCs w:val="28"/>
        </w:rPr>
        <w:t xml:space="preserve"> год</w:t>
      </w:r>
      <w:r w:rsidR="007868A2">
        <w:rPr>
          <w:sz w:val="28"/>
          <w:szCs w:val="28"/>
        </w:rPr>
        <w:t xml:space="preserve"> (приложение </w:t>
      </w:r>
      <w:r>
        <w:rPr>
          <w:sz w:val="28"/>
          <w:szCs w:val="28"/>
        </w:rPr>
        <w:t>1</w:t>
      </w:r>
      <w:r w:rsidR="007868A2">
        <w:rPr>
          <w:sz w:val="28"/>
          <w:szCs w:val="28"/>
        </w:rPr>
        <w:t>);</w:t>
      </w:r>
    </w:p>
    <w:p w:rsidR="00AC5AF7" w:rsidRPr="00AC5AF7" w:rsidRDefault="00AC5AF7" w:rsidP="007868A2">
      <w:pPr>
        <w:pStyle w:val="a4"/>
        <w:numPr>
          <w:ilvl w:val="1"/>
          <w:numId w:val="3"/>
        </w:numPr>
        <w:tabs>
          <w:tab w:val="left" w:pos="1134"/>
        </w:tabs>
        <w:spacing w:line="360" w:lineRule="auto"/>
        <w:ind w:left="0" w:firstLine="851"/>
        <w:jc w:val="both"/>
        <w:rPr>
          <w:sz w:val="28"/>
          <w:szCs w:val="28"/>
        </w:rPr>
      </w:pPr>
      <w:r w:rsidRPr="00AC5AF7">
        <w:rPr>
          <w:sz w:val="28"/>
          <w:szCs w:val="28"/>
        </w:rPr>
        <w:t>Предварительные итоги социально-экономического развития муниципального округа Восточное Измайлово за истекший период текущего финансового года</w:t>
      </w:r>
      <w:r>
        <w:rPr>
          <w:sz w:val="28"/>
          <w:szCs w:val="28"/>
        </w:rPr>
        <w:t>, оценка</w:t>
      </w:r>
      <w:r w:rsidRPr="00AC5AF7">
        <w:rPr>
          <w:sz w:val="28"/>
          <w:szCs w:val="28"/>
        </w:rPr>
        <w:t xml:space="preserve"> ожидаем</w:t>
      </w:r>
      <w:r>
        <w:rPr>
          <w:sz w:val="28"/>
          <w:szCs w:val="28"/>
        </w:rPr>
        <w:t>ого</w:t>
      </w:r>
      <w:r w:rsidRPr="00AC5AF7">
        <w:rPr>
          <w:sz w:val="28"/>
          <w:szCs w:val="28"/>
        </w:rPr>
        <w:t xml:space="preserve"> исполнения бюджета в 201</w:t>
      </w:r>
      <w:r w:rsidR="00B4795C">
        <w:rPr>
          <w:sz w:val="28"/>
          <w:szCs w:val="28"/>
        </w:rPr>
        <w:t>9</w:t>
      </w:r>
      <w:r w:rsidRPr="00AC5AF7">
        <w:rPr>
          <w:sz w:val="28"/>
          <w:szCs w:val="28"/>
        </w:rPr>
        <w:t xml:space="preserve"> году (приложение </w:t>
      </w:r>
      <w:r>
        <w:rPr>
          <w:sz w:val="28"/>
          <w:szCs w:val="28"/>
        </w:rPr>
        <w:t>2</w:t>
      </w:r>
      <w:r w:rsidRPr="00AC5AF7">
        <w:rPr>
          <w:sz w:val="28"/>
          <w:szCs w:val="28"/>
        </w:rPr>
        <w:t>);</w:t>
      </w:r>
    </w:p>
    <w:p w:rsidR="00AC5AF7" w:rsidRDefault="00AC5AF7" w:rsidP="007868A2">
      <w:pPr>
        <w:pStyle w:val="a4"/>
        <w:numPr>
          <w:ilvl w:val="1"/>
          <w:numId w:val="3"/>
        </w:numPr>
        <w:tabs>
          <w:tab w:val="left" w:pos="1134"/>
        </w:tabs>
        <w:spacing w:line="360" w:lineRule="auto"/>
        <w:ind w:left="0" w:firstLine="851"/>
        <w:jc w:val="both"/>
        <w:rPr>
          <w:sz w:val="28"/>
          <w:szCs w:val="28"/>
        </w:rPr>
      </w:pPr>
      <w:r>
        <w:rPr>
          <w:sz w:val="28"/>
          <w:szCs w:val="28"/>
        </w:rPr>
        <w:t>П</w:t>
      </w:r>
      <w:r w:rsidRPr="00AC5AF7">
        <w:rPr>
          <w:sz w:val="28"/>
          <w:szCs w:val="28"/>
        </w:rPr>
        <w:t xml:space="preserve">рогноз основных характеристик (общий объем доходов, общий объем расходов, дефицита (профицита) бюджета) бюджета </w:t>
      </w:r>
      <w:r>
        <w:rPr>
          <w:sz w:val="28"/>
          <w:szCs w:val="28"/>
        </w:rPr>
        <w:t xml:space="preserve">муниципального округа Восточное Измайлово </w:t>
      </w:r>
      <w:r w:rsidRPr="00AC5AF7">
        <w:rPr>
          <w:sz w:val="28"/>
          <w:szCs w:val="28"/>
        </w:rPr>
        <w:t xml:space="preserve">на </w:t>
      </w:r>
      <w:r>
        <w:rPr>
          <w:sz w:val="28"/>
          <w:szCs w:val="28"/>
        </w:rPr>
        <w:t>20</w:t>
      </w:r>
      <w:r w:rsidR="00B4795C">
        <w:rPr>
          <w:sz w:val="28"/>
          <w:szCs w:val="28"/>
        </w:rPr>
        <w:t>20</w:t>
      </w:r>
      <w:r w:rsidRPr="00AC5AF7">
        <w:rPr>
          <w:sz w:val="28"/>
          <w:szCs w:val="28"/>
        </w:rPr>
        <w:t xml:space="preserve"> год и плановый период</w:t>
      </w:r>
      <w:r>
        <w:rPr>
          <w:sz w:val="28"/>
          <w:szCs w:val="28"/>
        </w:rPr>
        <w:t xml:space="preserve"> 202</w:t>
      </w:r>
      <w:r w:rsidR="00B4795C">
        <w:rPr>
          <w:sz w:val="28"/>
          <w:szCs w:val="28"/>
        </w:rPr>
        <w:t>1</w:t>
      </w:r>
      <w:r>
        <w:rPr>
          <w:sz w:val="28"/>
          <w:szCs w:val="28"/>
        </w:rPr>
        <w:t>-202</w:t>
      </w:r>
      <w:r w:rsidR="00B4795C">
        <w:rPr>
          <w:sz w:val="28"/>
          <w:szCs w:val="28"/>
        </w:rPr>
        <w:t>2</w:t>
      </w:r>
      <w:r>
        <w:rPr>
          <w:sz w:val="28"/>
          <w:szCs w:val="28"/>
        </w:rPr>
        <w:t xml:space="preserve"> годов</w:t>
      </w:r>
      <w:r w:rsidR="007C4597">
        <w:rPr>
          <w:sz w:val="28"/>
          <w:szCs w:val="28"/>
        </w:rPr>
        <w:t>.</w:t>
      </w:r>
      <w:r>
        <w:rPr>
          <w:sz w:val="28"/>
          <w:szCs w:val="28"/>
        </w:rPr>
        <w:t xml:space="preserve"> </w:t>
      </w:r>
      <w:r w:rsidR="007C4597">
        <w:rPr>
          <w:sz w:val="28"/>
          <w:szCs w:val="28"/>
        </w:rPr>
        <w:t>Верхний предел муниципального внутреннего долга на 1 января 202</w:t>
      </w:r>
      <w:r w:rsidR="00B4795C">
        <w:rPr>
          <w:sz w:val="28"/>
          <w:szCs w:val="28"/>
        </w:rPr>
        <w:t>1</w:t>
      </w:r>
      <w:r w:rsidR="007C4597">
        <w:rPr>
          <w:sz w:val="28"/>
          <w:szCs w:val="28"/>
        </w:rPr>
        <w:t xml:space="preserve"> года, 1 января 202</w:t>
      </w:r>
      <w:r w:rsidR="00B4795C">
        <w:rPr>
          <w:sz w:val="28"/>
          <w:szCs w:val="28"/>
        </w:rPr>
        <w:t>2</w:t>
      </w:r>
      <w:r w:rsidR="007C4597">
        <w:rPr>
          <w:sz w:val="28"/>
          <w:szCs w:val="28"/>
        </w:rPr>
        <w:t xml:space="preserve"> года, 1 января 202</w:t>
      </w:r>
      <w:r w:rsidR="00B4795C">
        <w:rPr>
          <w:sz w:val="28"/>
          <w:szCs w:val="28"/>
        </w:rPr>
        <w:t>3</w:t>
      </w:r>
      <w:r w:rsidR="007C4597">
        <w:rPr>
          <w:sz w:val="28"/>
          <w:szCs w:val="28"/>
        </w:rPr>
        <w:t xml:space="preserve"> года, проект программы </w:t>
      </w:r>
      <w:r w:rsidR="007C4597">
        <w:rPr>
          <w:sz w:val="28"/>
          <w:szCs w:val="28"/>
        </w:rPr>
        <w:lastRenderedPageBreak/>
        <w:t>муниципальных внутренних заимствований на период 20</w:t>
      </w:r>
      <w:r w:rsidR="00B4795C">
        <w:rPr>
          <w:sz w:val="28"/>
          <w:szCs w:val="28"/>
        </w:rPr>
        <w:t>20</w:t>
      </w:r>
      <w:r w:rsidR="007C4597">
        <w:rPr>
          <w:sz w:val="28"/>
          <w:szCs w:val="28"/>
        </w:rPr>
        <w:t>-202</w:t>
      </w:r>
      <w:r w:rsidR="00B4795C">
        <w:rPr>
          <w:sz w:val="28"/>
          <w:szCs w:val="28"/>
        </w:rPr>
        <w:t>2</w:t>
      </w:r>
      <w:r w:rsidR="007C4597">
        <w:rPr>
          <w:sz w:val="28"/>
          <w:szCs w:val="28"/>
        </w:rPr>
        <w:t xml:space="preserve"> годов, проект программы муниципальных гарантий на период 20</w:t>
      </w:r>
      <w:r w:rsidR="00B4795C">
        <w:rPr>
          <w:sz w:val="28"/>
          <w:szCs w:val="28"/>
        </w:rPr>
        <w:t>20</w:t>
      </w:r>
      <w:r w:rsidR="007C4597">
        <w:rPr>
          <w:sz w:val="28"/>
          <w:szCs w:val="28"/>
        </w:rPr>
        <w:t>-202</w:t>
      </w:r>
      <w:r w:rsidR="00B4795C">
        <w:rPr>
          <w:sz w:val="28"/>
          <w:szCs w:val="28"/>
        </w:rPr>
        <w:t>2</w:t>
      </w:r>
      <w:r w:rsidR="007C4597">
        <w:rPr>
          <w:sz w:val="28"/>
          <w:szCs w:val="28"/>
        </w:rPr>
        <w:t xml:space="preserve"> годов </w:t>
      </w:r>
      <w:r>
        <w:rPr>
          <w:sz w:val="28"/>
          <w:szCs w:val="28"/>
        </w:rPr>
        <w:t>(приложение 3);</w:t>
      </w:r>
    </w:p>
    <w:p w:rsidR="00AC5AF7" w:rsidRDefault="00C75159" w:rsidP="00AC5AF7">
      <w:pPr>
        <w:pStyle w:val="a4"/>
        <w:numPr>
          <w:ilvl w:val="1"/>
          <w:numId w:val="3"/>
        </w:numPr>
        <w:tabs>
          <w:tab w:val="left" w:pos="1134"/>
        </w:tabs>
        <w:spacing w:line="360" w:lineRule="auto"/>
        <w:ind w:left="0" w:firstLine="851"/>
        <w:jc w:val="both"/>
        <w:rPr>
          <w:sz w:val="28"/>
          <w:szCs w:val="28"/>
        </w:rPr>
      </w:pPr>
      <w:r w:rsidRPr="00C75159">
        <w:rPr>
          <w:sz w:val="28"/>
          <w:szCs w:val="28"/>
        </w:rPr>
        <w:t>Пояснительная записка к проекту бюджета муниципального округа Восточное Измайлово на 20</w:t>
      </w:r>
      <w:r w:rsidR="00B4795C">
        <w:rPr>
          <w:sz w:val="28"/>
          <w:szCs w:val="28"/>
        </w:rPr>
        <w:t>20</w:t>
      </w:r>
      <w:r w:rsidRPr="00C75159">
        <w:rPr>
          <w:sz w:val="28"/>
          <w:szCs w:val="28"/>
        </w:rPr>
        <w:t xml:space="preserve"> год и плановый период 20</w:t>
      </w:r>
      <w:r w:rsidR="00B90E47">
        <w:rPr>
          <w:sz w:val="28"/>
          <w:szCs w:val="28"/>
        </w:rPr>
        <w:t>2</w:t>
      </w:r>
      <w:r w:rsidR="00B4795C">
        <w:rPr>
          <w:sz w:val="28"/>
          <w:szCs w:val="28"/>
        </w:rPr>
        <w:t>1</w:t>
      </w:r>
      <w:r w:rsidRPr="00C75159">
        <w:rPr>
          <w:sz w:val="28"/>
          <w:szCs w:val="28"/>
        </w:rPr>
        <w:t xml:space="preserve"> - 202</w:t>
      </w:r>
      <w:r w:rsidR="00B4795C">
        <w:rPr>
          <w:sz w:val="28"/>
          <w:szCs w:val="28"/>
        </w:rPr>
        <w:t>2</w:t>
      </w:r>
      <w:r w:rsidRPr="00C75159">
        <w:rPr>
          <w:sz w:val="28"/>
          <w:szCs w:val="28"/>
        </w:rPr>
        <w:t xml:space="preserve"> годов</w:t>
      </w:r>
      <w:r>
        <w:rPr>
          <w:sz w:val="28"/>
          <w:szCs w:val="28"/>
        </w:rPr>
        <w:t xml:space="preserve"> </w:t>
      </w:r>
      <w:r w:rsidRPr="001302FA">
        <w:rPr>
          <w:sz w:val="28"/>
          <w:szCs w:val="28"/>
        </w:rPr>
        <w:t>(приложение</w:t>
      </w:r>
      <w:r>
        <w:rPr>
          <w:sz w:val="28"/>
          <w:szCs w:val="28"/>
        </w:rPr>
        <w:t xml:space="preserve"> 4);</w:t>
      </w:r>
    </w:p>
    <w:p w:rsidR="00AC5AF7" w:rsidRPr="007C4597" w:rsidRDefault="00AC5AF7" w:rsidP="00AC5AF7">
      <w:pPr>
        <w:pStyle w:val="a4"/>
        <w:numPr>
          <w:ilvl w:val="1"/>
          <w:numId w:val="3"/>
        </w:numPr>
        <w:tabs>
          <w:tab w:val="left" w:pos="1134"/>
        </w:tabs>
        <w:spacing w:line="360" w:lineRule="auto"/>
        <w:ind w:left="0" w:firstLine="851"/>
        <w:jc w:val="both"/>
        <w:rPr>
          <w:sz w:val="28"/>
          <w:szCs w:val="28"/>
        </w:rPr>
      </w:pPr>
      <w:bookmarkStart w:id="1" w:name="_Hlk526336779"/>
      <w:r w:rsidRPr="007C4597">
        <w:rPr>
          <w:sz w:val="28"/>
          <w:szCs w:val="28"/>
        </w:rPr>
        <w:t xml:space="preserve">Методика и расчет распределения межбюджетных трансфертов </w:t>
      </w:r>
      <w:bookmarkEnd w:id="1"/>
      <w:r w:rsidRPr="007C4597">
        <w:rPr>
          <w:sz w:val="28"/>
          <w:szCs w:val="28"/>
        </w:rPr>
        <w:t>(приложение 5)</w:t>
      </w:r>
      <w:r w:rsidR="007C4597">
        <w:rPr>
          <w:sz w:val="28"/>
          <w:szCs w:val="28"/>
        </w:rPr>
        <w:t>.</w:t>
      </w:r>
    </w:p>
    <w:p w:rsidR="001B73B4" w:rsidRDefault="001B73B4" w:rsidP="001B73B4">
      <w:pPr>
        <w:pStyle w:val="a4"/>
        <w:numPr>
          <w:ilvl w:val="0"/>
          <w:numId w:val="3"/>
        </w:numPr>
        <w:tabs>
          <w:tab w:val="left" w:pos="1134"/>
        </w:tabs>
        <w:spacing w:line="360" w:lineRule="auto"/>
        <w:ind w:left="0" w:firstLine="851"/>
        <w:jc w:val="both"/>
        <w:rPr>
          <w:sz w:val="28"/>
          <w:szCs w:val="28"/>
        </w:rPr>
      </w:pPr>
      <w:r w:rsidRPr="004F02A9">
        <w:rPr>
          <w:sz w:val="28"/>
          <w:szCs w:val="28"/>
        </w:rPr>
        <w:t xml:space="preserve">Внести на рассмотрение </w:t>
      </w:r>
      <w:r>
        <w:rPr>
          <w:sz w:val="28"/>
          <w:szCs w:val="28"/>
        </w:rPr>
        <w:t>Совета</w:t>
      </w:r>
      <w:r w:rsidRPr="004F02A9">
        <w:rPr>
          <w:sz w:val="28"/>
          <w:szCs w:val="28"/>
        </w:rPr>
        <w:t xml:space="preserve"> </w:t>
      </w:r>
      <w:r>
        <w:rPr>
          <w:sz w:val="28"/>
          <w:szCs w:val="28"/>
        </w:rPr>
        <w:t>депутатов муниципального округа</w:t>
      </w:r>
      <w:r w:rsidRPr="004F02A9">
        <w:rPr>
          <w:sz w:val="28"/>
          <w:szCs w:val="28"/>
        </w:rPr>
        <w:t xml:space="preserve"> </w:t>
      </w:r>
      <w:r>
        <w:rPr>
          <w:sz w:val="28"/>
          <w:szCs w:val="28"/>
        </w:rPr>
        <w:t>Восточное Измайлово</w:t>
      </w:r>
      <w:r w:rsidRPr="004F02A9">
        <w:rPr>
          <w:sz w:val="28"/>
          <w:szCs w:val="28"/>
        </w:rPr>
        <w:t xml:space="preserve"> </w:t>
      </w:r>
      <w:r>
        <w:rPr>
          <w:sz w:val="28"/>
          <w:szCs w:val="28"/>
        </w:rPr>
        <w:t>п</w:t>
      </w:r>
      <w:r w:rsidRPr="004C0E01">
        <w:rPr>
          <w:sz w:val="28"/>
          <w:szCs w:val="28"/>
        </w:rPr>
        <w:t xml:space="preserve">роект </w:t>
      </w:r>
      <w:r w:rsidRPr="001302FA">
        <w:rPr>
          <w:sz w:val="28"/>
          <w:szCs w:val="28"/>
        </w:rPr>
        <w:t>решения Совета депутатов муниципального округа Восточное Измайлово «О бюджете муниципального округа Восточное Измайлово на 20</w:t>
      </w:r>
      <w:r w:rsidR="00B4795C">
        <w:rPr>
          <w:sz w:val="28"/>
          <w:szCs w:val="28"/>
        </w:rPr>
        <w:t>20</w:t>
      </w:r>
      <w:r w:rsidRPr="001302FA">
        <w:rPr>
          <w:sz w:val="28"/>
          <w:szCs w:val="28"/>
        </w:rPr>
        <w:t xml:space="preserve"> год и плановый период 20</w:t>
      </w:r>
      <w:r w:rsidR="005A1957">
        <w:rPr>
          <w:sz w:val="28"/>
          <w:szCs w:val="28"/>
        </w:rPr>
        <w:t>2</w:t>
      </w:r>
      <w:r w:rsidR="00B4795C">
        <w:rPr>
          <w:sz w:val="28"/>
          <w:szCs w:val="28"/>
        </w:rPr>
        <w:t>1</w:t>
      </w:r>
      <w:r w:rsidRPr="001302FA">
        <w:rPr>
          <w:sz w:val="28"/>
          <w:szCs w:val="28"/>
        </w:rPr>
        <w:t>-20</w:t>
      </w:r>
      <w:r w:rsidR="00F7022C">
        <w:rPr>
          <w:sz w:val="28"/>
          <w:szCs w:val="28"/>
        </w:rPr>
        <w:t>2</w:t>
      </w:r>
      <w:r w:rsidR="00B4795C">
        <w:rPr>
          <w:sz w:val="28"/>
          <w:szCs w:val="28"/>
        </w:rPr>
        <w:t>2</w:t>
      </w:r>
      <w:r w:rsidRPr="001302FA">
        <w:rPr>
          <w:sz w:val="28"/>
          <w:szCs w:val="28"/>
        </w:rPr>
        <w:t xml:space="preserve"> годов»</w:t>
      </w:r>
      <w:r w:rsidR="00BE5A49">
        <w:rPr>
          <w:sz w:val="28"/>
          <w:szCs w:val="28"/>
        </w:rPr>
        <w:t>.</w:t>
      </w:r>
    </w:p>
    <w:p w:rsidR="00B065D8" w:rsidRPr="001B73B4" w:rsidRDefault="00B065D8" w:rsidP="001B73B4">
      <w:pPr>
        <w:pStyle w:val="a4"/>
        <w:numPr>
          <w:ilvl w:val="0"/>
          <w:numId w:val="3"/>
        </w:numPr>
        <w:tabs>
          <w:tab w:val="left" w:pos="1134"/>
        </w:tabs>
        <w:spacing w:line="360" w:lineRule="auto"/>
        <w:ind w:left="0" w:firstLine="851"/>
        <w:jc w:val="both"/>
        <w:rPr>
          <w:sz w:val="28"/>
          <w:szCs w:val="28"/>
        </w:rPr>
      </w:pPr>
      <w:r w:rsidRPr="00B065D8">
        <w:rPr>
          <w:sz w:val="28"/>
          <w:szCs w:val="28"/>
        </w:rPr>
        <w:t xml:space="preserve">Опубликовать настоящее </w:t>
      </w:r>
      <w:r>
        <w:rPr>
          <w:sz w:val="28"/>
          <w:szCs w:val="28"/>
        </w:rPr>
        <w:t>постановление</w:t>
      </w:r>
      <w:r w:rsidRPr="00B065D8">
        <w:rPr>
          <w:sz w:val="28"/>
          <w:szCs w:val="28"/>
        </w:rPr>
        <w:t xml:space="preserve"> в бюллетене «Московский муниципальный вестник»</w:t>
      </w:r>
    </w:p>
    <w:p w:rsidR="006676A8" w:rsidRPr="0047178A" w:rsidRDefault="006676A8" w:rsidP="006676A8">
      <w:pPr>
        <w:pStyle w:val="a4"/>
        <w:numPr>
          <w:ilvl w:val="0"/>
          <w:numId w:val="3"/>
        </w:numPr>
        <w:tabs>
          <w:tab w:val="left" w:pos="1134"/>
        </w:tabs>
        <w:spacing w:line="360" w:lineRule="auto"/>
        <w:ind w:left="0" w:firstLine="851"/>
        <w:jc w:val="both"/>
        <w:rPr>
          <w:sz w:val="28"/>
          <w:szCs w:val="28"/>
        </w:rPr>
      </w:pPr>
      <w:proofErr w:type="gramStart"/>
      <w:r w:rsidRPr="0047178A">
        <w:rPr>
          <w:sz w:val="28"/>
          <w:szCs w:val="28"/>
        </w:rPr>
        <w:t>Контроль за</w:t>
      </w:r>
      <w:proofErr w:type="gramEnd"/>
      <w:r w:rsidRPr="0047178A">
        <w:rPr>
          <w:sz w:val="28"/>
          <w:szCs w:val="28"/>
        </w:rPr>
        <w:t xml:space="preserve"> выполнением настоящего постановления возложить на </w:t>
      </w:r>
      <w:r w:rsidR="001C5203">
        <w:rPr>
          <w:sz w:val="28"/>
          <w:szCs w:val="28"/>
        </w:rPr>
        <w:t>г</w:t>
      </w:r>
      <w:r w:rsidR="0047178A">
        <w:rPr>
          <w:sz w:val="28"/>
          <w:szCs w:val="28"/>
        </w:rPr>
        <w:t xml:space="preserve">лаву </w:t>
      </w:r>
      <w:r w:rsidR="0047178A" w:rsidRPr="001302FA">
        <w:rPr>
          <w:sz w:val="28"/>
          <w:szCs w:val="28"/>
        </w:rPr>
        <w:t>муниципального округа Восточное Измайлово</w:t>
      </w:r>
      <w:r w:rsidR="0047178A" w:rsidRPr="0047178A">
        <w:rPr>
          <w:b/>
          <w:sz w:val="28"/>
          <w:szCs w:val="28"/>
        </w:rPr>
        <w:t xml:space="preserve"> </w:t>
      </w:r>
      <w:r w:rsidR="00F7022C">
        <w:rPr>
          <w:b/>
          <w:sz w:val="28"/>
          <w:szCs w:val="28"/>
        </w:rPr>
        <w:t>Большакова Н.А.</w:t>
      </w:r>
    </w:p>
    <w:p w:rsidR="004C0E01" w:rsidRPr="004C0E01" w:rsidRDefault="004C0E01" w:rsidP="004C0E01">
      <w:pPr>
        <w:tabs>
          <w:tab w:val="left" w:pos="1134"/>
        </w:tabs>
        <w:spacing w:line="360" w:lineRule="auto"/>
        <w:jc w:val="both"/>
        <w:rPr>
          <w:sz w:val="28"/>
          <w:szCs w:val="28"/>
        </w:rPr>
      </w:pPr>
    </w:p>
    <w:p w:rsidR="000C54BF" w:rsidRPr="00173BDE" w:rsidRDefault="000C54BF" w:rsidP="004C0E01">
      <w:pPr>
        <w:spacing w:line="360" w:lineRule="auto"/>
        <w:ind w:left="360"/>
        <w:rPr>
          <w:sz w:val="28"/>
          <w:szCs w:val="28"/>
        </w:rPr>
      </w:pPr>
    </w:p>
    <w:p w:rsidR="0047178A" w:rsidRDefault="0047178A" w:rsidP="0047178A">
      <w:pPr>
        <w:rPr>
          <w:b/>
          <w:sz w:val="28"/>
          <w:szCs w:val="28"/>
        </w:rPr>
      </w:pPr>
      <w:r>
        <w:rPr>
          <w:b/>
          <w:sz w:val="28"/>
          <w:szCs w:val="28"/>
        </w:rPr>
        <w:t xml:space="preserve">Глава </w:t>
      </w:r>
    </w:p>
    <w:p w:rsidR="0047178A" w:rsidRDefault="0047178A" w:rsidP="0047178A">
      <w:pPr>
        <w:rPr>
          <w:b/>
          <w:sz w:val="28"/>
          <w:szCs w:val="28"/>
        </w:rPr>
      </w:pPr>
      <w:r>
        <w:rPr>
          <w:b/>
          <w:sz w:val="28"/>
          <w:szCs w:val="28"/>
        </w:rPr>
        <w:t>м</w:t>
      </w:r>
      <w:r w:rsidRPr="006E0BE6">
        <w:rPr>
          <w:b/>
          <w:sz w:val="28"/>
          <w:szCs w:val="28"/>
        </w:rPr>
        <w:t>униципального</w:t>
      </w:r>
      <w:r>
        <w:rPr>
          <w:b/>
          <w:sz w:val="28"/>
          <w:szCs w:val="28"/>
        </w:rPr>
        <w:t xml:space="preserve"> </w:t>
      </w:r>
      <w:r w:rsidRPr="006E0BE6">
        <w:rPr>
          <w:b/>
          <w:sz w:val="28"/>
          <w:szCs w:val="28"/>
        </w:rPr>
        <w:t>о</w:t>
      </w:r>
      <w:r>
        <w:rPr>
          <w:b/>
          <w:sz w:val="28"/>
          <w:szCs w:val="28"/>
        </w:rPr>
        <w:t>круга</w:t>
      </w:r>
      <w:r w:rsidRPr="006E0BE6">
        <w:rPr>
          <w:b/>
          <w:sz w:val="28"/>
          <w:szCs w:val="28"/>
        </w:rPr>
        <w:t xml:space="preserve"> </w:t>
      </w:r>
    </w:p>
    <w:p w:rsidR="0047178A" w:rsidRPr="006E0BE6" w:rsidRDefault="0047178A" w:rsidP="0047178A">
      <w:pPr>
        <w:rPr>
          <w:b/>
          <w:sz w:val="28"/>
          <w:szCs w:val="28"/>
        </w:rPr>
      </w:pPr>
      <w:r w:rsidRPr="006E0BE6">
        <w:rPr>
          <w:b/>
          <w:sz w:val="28"/>
          <w:szCs w:val="28"/>
        </w:rPr>
        <w:t xml:space="preserve">Восточное Измайлово                  </w:t>
      </w:r>
      <w:r w:rsidR="00F7022C">
        <w:rPr>
          <w:b/>
          <w:sz w:val="28"/>
          <w:szCs w:val="28"/>
        </w:rPr>
        <w:tab/>
      </w:r>
      <w:r w:rsidR="00F7022C">
        <w:rPr>
          <w:b/>
          <w:sz w:val="28"/>
          <w:szCs w:val="28"/>
        </w:rPr>
        <w:tab/>
      </w:r>
      <w:r w:rsidR="00F7022C">
        <w:rPr>
          <w:b/>
          <w:sz w:val="28"/>
          <w:szCs w:val="28"/>
        </w:rPr>
        <w:tab/>
      </w:r>
      <w:r w:rsidR="00F7022C">
        <w:rPr>
          <w:b/>
          <w:sz w:val="28"/>
          <w:szCs w:val="28"/>
        </w:rPr>
        <w:tab/>
      </w:r>
      <w:r w:rsidR="00F7022C">
        <w:rPr>
          <w:b/>
          <w:sz w:val="28"/>
          <w:szCs w:val="28"/>
        </w:rPr>
        <w:tab/>
      </w:r>
      <w:proofErr w:type="spellStart"/>
      <w:r w:rsidR="00F7022C">
        <w:rPr>
          <w:b/>
          <w:sz w:val="28"/>
          <w:szCs w:val="28"/>
        </w:rPr>
        <w:t>Н.А.Большаков</w:t>
      </w:r>
      <w:proofErr w:type="spellEnd"/>
      <w:r w:rsidRPr="006E0BE6">
        <w:rPr>
          <w:b/>
          <w:sz w:val="28"/>
          <w:szCs w:val="28"/>
        </w:rPr>
        <w:t xml:space="preserve"> </w:t>
      </w:r>
    </w:p>
    <w:p w:rsidR="00F63638" w:rsidRPr="006E0BE6" w:rsidRDefault="00F63638" w:rsidP="00F63638">
      <w:pPr>
        <w:ind w:left="360"/>
        <w:rPr>
          <w:sz w:val="28"/>
          <w:szCs w:val="28"/>
        </w:rPr>
      </w:pPr>
    </w:p>
    <w:p w:rsidR="00173BDE" w:rsidRDefault="00EA0C8F" w:rsidP="00353CC2">
      <w:pPr>
        <w:spacing w:line="360" w:lineRule="auto"/>
        <w:ind w:left="360"/>
        <w:rPr>
          <w:sz w:val="28"/>
          <w:szCs w:val="28"/>
        </w:rPr>
      </w:pPr>
      <w:r w:rsidRPr="00173BDE">
        <w:rPr>
          <w:sz w:val="28"/>
          <w:szCs w:val="28"/>
        </w:rPr>
        <w:t xml:space="preserve">  </w:t>
      </w:r>
    </w:p>
    <w:p w:rsidR="003873EF" w:rsidRDefault="003873EF" w:rsidP="00353CC2">
      <w:pPr>
        <w:spacing w:line="360" w:lineRule="auto"/>
        <w:ind w:left="360"/>
        <w:rPr>
          <w:sz w:val="28"/>
          <w:szCs w:val="28"/>
        </w:rPr>
      </w:pPr>
    </w:p>
    <w:p w:rsidR="003873EF" w:rsidRDefault="003873EF" w:rsidP="00353CC2">
      <w:pPr>
        <w:spacing w:line="360" w:lineRule="auto"/>
        <w:ind w:left="360"/>
        <w:rPr>
          <w:sz w:val="28"/>
          <w:szCs w:val="28"/>
        </w:rPr>
      </w:pPr>
    </w:p>
    <w:p w:rsidR="003873EF" w:rsidRDefault="003873EF" w:rsidP="00353CC2">
      <w:pPr>
        <w:spacing w:line="360" w:lineRule="auto"/>
        <w:ind w:left="360"/>
        <w:rPr>
          <w:sz w:val="28"/>
          <w:szCs w:val="28"/>
        </w:rPr>
      </w:pPr>
    </w:p>
    <w:p w:rsidR="003873EF" w:rsidRDefault="003873EF" w:rsidP="00353CC2">
      <w:pPr>
        <w:spacing w:line="360" w:lineRule="auto"/>
        <w:ind w:left="360"/>
        <w:rPr>
          <w:sz w:val="28"/>
          <w:szCs w:val="28"/>
        </w:rPr>
      </w:pPr>
    </w:p>
    <w:p w:rsidR="003873EF" w:rsidRDefault="003873EF" w:rsidP="00353CC2">
      <w:pPr>
        <w:spacing w:line="360" w:lineRule="auto"/>
        <w:ind w:left="360"/>
        <w:rPr>
          <w:sz w:val="28"/>
          <w:szCs w:val="28"/>
        </w:rPr>
      </w:pPr>
    </w:p>
    <w:p w:rsidR="003873EF" w:rsidRDefault="003873EF" w:rsidP="00353CC2">
      <w:pPr>
        <w:spacing w:line="360" w:lineRule="auto"/>
        <w:ind w:left="360"/>
        <w:rPr>
          <w:sz w:val="28"/>
          <w:szCs w:val="28"/>
        </w:rPr>
      </w:pPr>
    </w:p>
    <w:p w:rsidR="003873EF" w:rsidRDefault="003873EF" w:rsidP="003873EF">
      <w:pPr>
        <w:spacing w:line="360" w:lineRule="auto"/>
        <w:rPr>
          <w:sz w:val="28"/>
          <w:szCs w:val="28"/>
        </w:rPr>
      </w:pPr>
    </w:p>
    <w:p w:rsidR="003873EF" w:rsidRDefault="003873EF" w:rsidP="003873EF">
      <w:pPr>
        <w:spacing w:line="360" w:lineRule="auto"/>
        <w:rPr>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r>
        <w:rPr>
          <w:color w:val="000000"/>
          <w:sz w:val="28"/>
          <w:szCs w:val="28"/>
        </w:rPr>
        <w:lastRenderedPageBreak/>
        <w:t>Приложение 1</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 xml:space="preserve">от </w:t>
      </w:r>
      <w:r>
        <w:rPr>
          <w:color w:val="000000"/>
          <w:sz w:val="28"/>
          <w:szCs w:val="28"/>
        </w:rPr>
        <w:t>01.11.2019</w:t>
      </w:r>
      <w:r w:rsidRPr="00EA5CD8">
        <w:rPr>
          <w:color w:val="000000"/>
          <w:sz w:val="28"/>
          <w:szCs w:val="28"/>
        </w:rPr>
        <w:t xml:space="preserve"> г. №</w:t>
      </w:r>
      <w:r>
        <w:rPr>
          <w:color w:val="000000"/>
          <w:sz w:val="28"/>
          <w:szCs w:val="28"/>
        </w:rPr>
        <w:t xml:space="preserve"> 19</w:t>
      </w: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line="276" w:lineRule="auto"/>
        <w:jc w:val="center"/>
        <w:rPr>
          <w:b/>
          <w:color w:val="000000"/>
          <w:sz w:val="28"/>
          <w:szCs w:val="28"/>
        </w:rPr>
      </w:pPr>
      <w:r>
        <w:rPr>
          <w:b/>
          <w:color w:val="000000"/>
          <w:sz w:val="28"/>
          <w:szCs w:val="28"/>
        </w:rPr>
        <w:t>О</w:t>
      </w:r>
      <w:r w:rsidRPr="00534EF3">
        <w:rPr>
          <w:b/>
          <w:color w:val="000000"/>
          <w:sz w:val="28"/>
          <w:szCs w:val="28"/>
        </w:rPr>
        <w:t xml:space="preserve">сновные направления </w:t>
      </w:r>
    </w:p>
    <w:p w:rsidR="003873EF" w:rsidRDefault="003873EF" w:rsidP="003873EF">
      <w:pPr>
        <w:pStyle w:val="ab"/>
        <w:spacing w:before="0" w:beforeAutospacing="0" w:after="0" w:afterAutospacing="0" w:line="276" w:lineRule="auto"/>
        <w:jc w:val="center"/>
        <w:rPr>
          <w:b/>
          <w:color w:val="000000"/>
          <w:sz w:val="28"/>
          <w:szCs w:val="28"/>
        </w:rPr>
      </w:pPr>
      <w:r w:rsidRPr="00534EF3">
        <w:rPr>
          <w:b/>
          <w:color w:val="000000"/>
          <w:sz w:val="28"/>
          <w:szCs w:val="28"/>
        </w:rPr>
        <w:t>бюджетной и налоговой политики</w:t>
      </w:r>
    </w:p>
    <w:p w:rsidR="003873EF" w:rsidRDefault="003873EF" w:rsidP="003873EF">
      <w:pPr>
        <w:pStyle w:val="ab"/>
        <w:spacing w:line="360" w:lineRule="auto"/>
        <w:ind w:firstLine="851"/>
        <w:jc w:val="both"/>
        <w:rPr>
          <w:color w:val="000000"/>
          <w:sz w:val="28"/>
          <w:szCs w:val="28"/>
        </w:rPr>
      </w:pPr>
      <w:proofErr w:type="gramStart"/>
      <w:r>
        <w:rPr>
          <w:color w:val="000000"/>
          <w:sz w:val="28"/>
          <w:szCs w:val="28"/>
        </w:rPr>
        <w:t>В соответствии со статьей 79 Федерального</w:t>
      </w:r>
      <w:r w:rsidRPr="009D328D">
        <w:rPr>
          <w:color w:val="000000"/>
          <w:sz w:val="28"/>
          <w:szCs w:val="28"/>
        </w:rPr>
        <w:t xml:space="preserve"> закон</w:t>
      </w:r>
      <w:r>
        <w:rPr>
          <w:color w:val="000000"/>
          <w:sz w:val="28"/>
          <w:szCs w:val="28"/>
        </w:rPr>
        <w:t>а</w:t>
      </w:r>
      <w:r w:rsidRPr="009D328D">
        <w:rPr>
          <w:color w:val="000000"/>
          <w:sz w:val="28"/>
          <w:szCs w:val="28"/>
        </w:rPr>
        <w:t xml:space="preserve"> от 06.10.2003 </w:t>
      </w:r>
      <w:r>
        <w:rPr>
          <w:color w:val="000000"/>
          <w:sz w:val="28"/>
          <w:szCs w:val="28"/>
        </w:rPr>
        <w:t>№</w:t>
      </w:r>
      <w:r w:rsidRPr="009D328D">
        <w:rPr>
          <w:color w:val="000000"/>
          <w:sz w:val="28"/>
          <w:szCs w:val="28"/>
        </w:rPr>
        <w:t xml:space="preserve"> 131-ФЗ (ред. от 29.06.2015) "Об общих принципах организации местного самоуправления в Российской Федерации"</w:t>
      </w:r>
      <w:r>
        <w:rPr>
          <w:color w:val="000000"/>
          <w:sz w:val="28"/>
          <w:szCs w:val="28"/>
        </w:rPr>
        <w:t xml:space="preserve">, </w:t>
      </w:r>
      <w:r w:rsidRPr="009355C5">
        <w:rPr>
          <w:color w:val="000000"/>
          <w:sz w:val="28"/>
          <w:szCs w:val="28"/>
        </w:rPr>
        <w:t>исходя из необходимости сохранения единства городского хозяйства городов федерального значения</w:t>
      </w:r>
      <w:r>
        <w:rPr>
          <w:color w:val="000000"/>
          <w:sz w:val="28"/>
          <w:szCs w:val="28"/>
        </w:rPr>
        <w:t xml:space="preserve">, основные направления бюджетной политики и налоговой политики не утверждаются отдельно для каждого муниципального округа, а определяются нормативно-правовыми актами города Москвы. </w:t>
      </w:r>
      <w:proofErr w:type="gramEnd"/>
    </w:p>
    <w:p w:rsidR="003873EF" w:rsidRDefault="003873EF" w:rsidP="003873EF">
      <w:pPr>
        <w:pStyle w:val="ab"/>
        <w:spacing w:after="0" w:afterAutospacing="0"/>
        <w:ind w:firstLine="851"/>
        <w:jc w:val="right"/>
        <w:rPr>
          <w:color w:val="000000"/>
          <w:sz w:val="28"/>
          <w:szCs w:val="28"/>
        </w:rPr>
      </w:pPr>
      <w:r>
        <w:rPr>
          <w:color w:val="000000"/>
          <w:sz w:val="28"/>
          <w:szCs w:val="28"/>
        </w:rPr>
        <w:t>Таблица 1</w:t>
      </w:r>
    </w:p>
    <w:p w:rsidR="003873EF" w:rsidRDefault="003873EF" w:rsidP="003873EF">
      <w:pPr>
        <w:pStyle w:val="ab"/>
        <w:spacing w:before="0" w:beforeAutospacing="0" w:after="0" w:afterAutospacing="0"/>
        <w:jc w:val="center"/>
        <w:rPr>
          <w:b/>
          <w:color w:val="000000"/>
          <w:sz w:val="28"/>
          <w:szCs w:val="28"/>
        </w:rPr>
      </w:pPr>
      <w:r>
        <w:rPr>
          <w:b/>
          <w:color w:val="000000"/>
          <w:sz w:val="28"/>
          <w:szCs w:val="28"/>
        </w:rPr>
        <w:t xml:space="preserve">Прогноз социально-экономического развития </w:t>
      </w:r>
    </w:p>
    <w:p w:rsidR="003873EF" w:rsidRDefault="003873EF" w:rsidP="003873EF">
      <w:pPr>
        <w:pStyle w:val="ab"/>
        <w:spacing w:before="0" w:beforeAutospacing="0" w:after="0" w:afterAutospacing="0"/>
        <w:jc w:val="center"/>
        <w:rPr>
          <w:b/>
          <w:color w:val="000000"/>
          <w:sz w:val="28"/>
          <w:szCs w:val="28"/>
        </w:rPr>
      </w:pPr>
      <w:r>
        <w:rPr>
          <w:b/>
          <w:color w:val="000000"/>
          <w:sz w:val="28"/>
          <w:szCs w:val="28"/>
        </w:rPr>
        <w:t xml:space="preserve">муниципального округа </w:t>
      </w:r>
      <w:r w:rsidRPr="0011376C">
        <w:rPr>
          <w:b/>
          <w:color w:val="000000"/>
          <w:sz w:val="28"/>
          <w:szCs w:val="28"/>
        </w:rPr>
        <w:t>Восточное Измайлово</w:t>
      </w:r>
      <w:r>
        <w:rPr>
          <w:b/>
          <w:color w:val="000000"/>
          <w:sz w:val="28"/>
          <w:szCs w:val="28"/>
        </w:rPr>
        <w:t xml:space="preserve"> на 2020 - 2022 годы</w:t>
      </w:r>
    </w:p>
    <w:p w:rsidR="003873EF" w:rsidRPr="00893250" w:rsidRDefault="003873EF" w:rsidP="003873EF">
      <w:pPr>
        <w:pStyle w:val="ab"/>
        <w:spacing w:before="0" w:beforeAutospacing="0" w:after="0" w:afterAutospacing="0"/>
        <w:ind w:right="284"/>
        <w:jc w:val="right"/>
        <w:rPr>
          <w:color w:val="000000"/>
          <w:sz w:val="28"/>
          <w:szCs w:val="28"/>
        </w:rPr>
      </w:pPr>
    </w:p>
    <w:tbl>
      <w:tblPr>
        <w:tblpPr w:leftFromText="181" w:rightFromText="181" w:vertAnchor="text" w:horzAnchor="margin" w:tblpY="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35"/>
        <w:gridCol w:w="709"/>
        <w:gridCol w:w="1134"/>
        <w:gridCol w:w="1134"/>
        <w:gridCol w:w="1134"/>
        <w:gridCol w:w="1134"/>
        <w:gridCol w:w="1275"/>
      </w:tblGrid>
      <w:tr w:rsidR="003873EF" w:rsidRPr="003E7123" w:rsidTr="00577FFA">
        <w:trPr>
          <w:trHeight w:val="269"/>
        </w:trPr>
        <w:tc>
          <w:tcPr>
            <w:tcW w:w="392" w:type="dxa"/>
            <w:vMerge w:val="restart"/>
          </w:tcPr>
          <w:p w:rsidR="003873EF" w:rsidRPr="003E7123" w:rsidRDefault="003873EF" w:rsidP="00577FFA">
            <w:pPr>
              <w:pStyle w:val="ab"/>
              <w:spacing w:before="0" w:beforeAutospacing="0" w:after="0" w:afterAutospacing="0"/>
              <w:jc w:val="center"/>
              <w:rPr>
                <w:b/>
                <w:color w:val="000000"/>
              </w:rPr>
            </w:pPr>
            <w:r w:rsidRPr="003E7123">
              <w:rPr>
                <w:b/>
                <w:color w:val="000000"/>
              </w:rPr>
              <w:t>№</w:t>
            </w:r>
          </w:p>
        </w:tc>
        <w:tc>
          <w:tcPr>
            <w:tcW w:w="2835" w:type="dxa"/>
            <w:vMerge w:val="restart"/>
          </w:tcPr>
          <w:p w:rsidR="003873EF" w:rsidRPr="003E7123" w:rsidRDefault="003873EF" w:rsidP="00577FFA">
            <w:pPr>
              <w:pStyle w:val="ab"/>
              <w:spacing w:before="0" w:beforeAutospacing="0" w:after="0" w:afterAutospacing="0"/>
              <w:jc w:val="center"/>
              <w:rPr>
                <w:b/>
                <w:color w:val="000000"/>
              </w:rPr>
            </w:pPr>
            <w:r w:rsidRPr="003E7123">
              <w:rPr>
                <w:b/>
                <w:color w:val="000000"/>
              </w:rPr>
              <w:t>Наименование показателя</w:t>
            </w:r>
          </w:p>
        </w:tc>
        <w:tc>
          <w:tcPr>
            <w:tcW w:w="709" w:type="dxa"/>
            <w:vMerge w:val="restart"/>
          </w:tcPr>
          <w:p w:rsidR="003873EF" w:rsidRPr="003E7123" w:rsidRDefault="003873EF" w:rsidP="00577FFA">
            <w:pPr>
              <w:pStyle w:val="ab"/>
              <w:spacing w:before="0" w:beforeAutospacing="0" w:after="0" w:afterAutospacing="0"/>
              <w:jc w:val="center"/>
              <w:rPr>
                <w:b/>
                <w:color w:val="000000"/>
              </w:rPr>
            </w:pPr>
            <w:r w:rsidRPr="003E7123">
              <w:rPr>
                <w:b/>
                <w:color w:val="000000"/>
              </w:rPr>
              <w:t>Ед.  изм.</w:t>
            </w:r>
          </w:p>
        </w:tc>
        <w:tc>
          <w:tcPr>
            <w:tcW w:w="1134" w:type="dxa"/>
          </w:tcPr>
          <w:p w:rsidR="003873EF" w:rsidRPr="003E7123" w:rsidRDefault="003873EF" w:rsidP="00577FFA">
            <w:pPr>
              <w:pStyle w:val="ab"/>
              <w:spacing w:before="0" w:beforeAutospacing="0" w:after="0" w:afterAutospacing="0"/>
              <w:jc w:val="center"/>
              <w:rPr>
                <w:b/>
                <w:color w:val="000000"/>
              </w:rPr>
            </w:pPr>
            <w:r w:rsidRPr="003E7123">
              <w:rPr>
                <w:b/>
                <w:color w:val="000000"/>
              </w:rPr>
              <w:t>Отчет</w:t>
            </w:r>
          </w:p>
        </w:tc>
        <w:tc>
          <w:tcPr>
            <w:tcW w:w="1134" w:type="dxa"/>
          </w:tcPr>
          <w:p w:rsidR="003873EF" w:rsidRPr="003E7123" w:rsidRDefault="003873EF" w:rsidP="00577FFA">
            <w:pPr>
              <w:pStyle w:val="ab"/>
              <w:spacing w:before="0" w:beforeAutospacing="0" w:after="0" w:afterAutospacing="0"/>
              <w:jc w:val="center"/>
              <w:rPr>
                <w:b/>
                <w:color w:val="000000"/>
              </w:rPr>
            </w:pPr>
            <w:r w:rsidRPr="003E7123">
              <w:rPr>
                <w:b/>
                <w:color w:val="000000"/>
              </w:rPr>
              <w:t>Оценка</w:t>
            </w:r>
          </w:p>
        </w:tc>
        <w:tc>
          <w:tcPr>
            <w:tcW w:w="3543" w:type="dxa"/>
            <w:gridSpan w:val="3"/>
          </w:tcPr>
          <w:p w:rsidR="003873EF" w:rsidRPr="003E7123" w:rsidRDefault="003873EF" w:rsidP="00577FFA">
            <w:pPr>
              <w:pStyle w:val="ab"/>
              <w:spacing w:before="0" w:beforeAutospacing="0" w:after="0" w:afterAutospacing="0"/>
              <w:jc w:val="center"/>
              <w:rPr>
                <w:b/>
                <w:color w:val="000000"/>
              </w:rPr>
            </w:pPr>
            <w:r w:rsidRPr="003E7123">
              <w:rPr>
                <w:b/>
                <w:color w:val="000000"/>
              </w:rPr>
              <w:t>Прогноз</w:t>
            </w:r>
          </w:p>
        </w:tc>
      </w:tr>
      <w:tr w:rsidR="003873EF" w:rsidRPr="003E7123" w:rsidTr="00577FFA">
        <w:trPr>
          <w:trHeight w:val="291"/>
        </w:trPr>
        <w:tc>
          <w:tcPr>
            <w:tcW w:w="392" w:type="dxa"/>
            <w:vMerge/>
          </w:tcPr>
          <w:p w:rsidR="003873EF" w:rsidRPr="003E7123" w:rsidRDefault="003873EF" w:rsidP="00577FFA">
            <w:pPr>
              <w:pStyle w:val="ab"/>
              <w:spacing w:before="0" w:beforeAutospacing="0" w:after="0" w:afterAutospacing="0"/>
              <w:jc w:val="center"/>
              <w:rPr>
                <w:b/>
                <w:color w:val="000000"/>
              </w:rPr>
            </w:pPr>
          </w:p>
        </w:tc>
        <w:tc>
          <w:tcPr>
            <w:tcW w:w="2835" w:type="dxa"/>
            <w:vMerge/>
          </w:tcPr>
          <w:p w:rsidR="003873EF" w:rsidRPr="003E7123" w:rsidRDefault="003873EF" w:rsidP="00577FFA">
            <w:pPr>
              <w:pStyle w:val="ab"/>
              <w:spacing w:before="0" w:beforeAutospacing="0" w:after="0" w:afterAutospacing="0"/>
              <w:jc w:val="center"/>
              <w:rPr>
                <w:b/>
                <w:color w:val="000000"/>
              </w:rPr>
            </w:pPr>
          </w:p>
        </w:tc>
        <w:tc>
          <w:tcPr>
            <w:tcW w:w="709" w:type="dxa"/>
            <w:vMerge/>
          </w:tcPr>
          <w:p w:rsidR="003873EF" w:rsidRPr="003E7123" w:rsidRDefault="003873EF" w:rsidP="00577FFA">
            <w:pPr>
              <w:pStyle w:val="ab"/>
              <w:spacing w:before="0" w:beforeAutospacing="0" w:after="0" w:afterAutospacing="0"/>
              <w:jc w:val="center"/>
              <w:rPr>
                <w:b/>
                <w:color w:val="000000"/>
              </w:rPr>
            </w:pPr>
          </w:p>
        </w:tc>
        <w:tc>
          <w:tcPr>
            <w:tcW w:w="1134" w:type="dxa"/>
            <w:vMerge w:val="restart"/>
          </w:tcPr>
          <w:p w:rsidR="003873EF" w:rsidRPr="003E7123" w:rsidRDefault="003873EF" w:rsidP="00577FFA">
            <w:pPr>
              <w:pStyle w:val="ab"/>
              <w:spacing w:before="0" w:beforeAutospacing="0" w:after="0" w:afterAutospacing="0"/>
              <w:jc w:val="center"/>
              <w:rPr>
                <w:b/>
                <w:color w:val="000000"/>
              </w:rPr>
            </w:pPr>
            <w:r w:rsidRPr="003E7123">
              <w:rPr>
                <w:b/>
                <w:color w:val="000000"/>
              </w:rPr>
              <w:t>201</w:t>
            </w:r>
            <w:r>
              <w:rPr>
                <w:b/>
                <w:color w:val="000000"/>
              </w:rPr>
              <w:t>8</w:t>
            </w:r>
            <w:r w:rsidRPr="003E7123">
              <w:rPr>
                <w:b/>
                <w:color w:val="000000"/>
              </w:rPr>
              <w:t xml:space="preserve"> год </w:t>
            </w:r>
          </w:p>
        </w:tc>
        <w:tc>
          <w:tcPr>
            <w:tcW w:w="1134" w:type="dxa"/>
            <w:vMerge w:val="restart"/>
          </w:tcPr>
          <w:p w:rsidR="003873EF" w:rsidRPr="003E7123" w:rsidRDefault="003873EF" w:rsidP="00577FFA">
            <w:pPr>
              <w:pStyle w:val="ab"/>
              <w:spacing w:before="0" w:beforeAutospacing="0" w:after="0" w:afterAutospacing="0"/>
              <w:jc w:val="center"/>
              <w:rPr>
                <w:b/>
                <w:color w:val="000000"/>
              </w:rPr>
            </w:pPr>
            <w:r w:rsidRPr="003E7123">
              <w:rPr>
                <w:b/>
                <w:color w:val="000000"/>
              </w:rPr>
              <w:t>201</w:t>
            </w:r>
            <w:r>
              <w:rPr>
                <w:b/>
                <w:color w:val="000000"/>
              </w:rPr>
              <w:t>9</w:t>
            </w:r>
            <w:r w:rsidRPr="003E7123">
              <w:rPr>
                <w:b/>
                <w:color w:val="000000"/>
              </w:rPr>
              <w:t xml:space="preserve"> год</w:t>
            </w:r>
          </w:p>
        </w:tc>
        <w:tc>
          <w:tcPr>
            <w:tcW w:w="1134" w:type="dxa"/>
            <w:vMerge w:val="restart"/>
          </w:tcPr>
          <w:p w:rsidR="003873EF" w:rsidRPr="003E7123" w:rsidRDefault="003873EF" w:rsidP="00577FFA">
            <w:pPr>
              <w:pStyle w:val="ab"/>
              <w:spacing w:before="0" w:beforeAutospacing="0" w:after="0" w:afterAutospacing="0"/>
              <w:jc w:val="center"/>
              <w:rPr>
                <w:b/>
                <w:color w:val="000000"/>
              </w:rPr>
            </w:pPr>
            <w:r w:rsidRPr="003E7123">
              <w:rPr>
                <w:b/>
                <w:color w:val="000000"/>
              </w:rPr>
              <w:t>20</w:t>
            </w:r>
            <w:r>
              <w:rPr>
                <w:b/>
                <w:color w:val="000000"/>
              </w:rPr>
              <w:t>20</w:t>
            </w:r>
            <w:r w:rsidRPr="003E7123">
              <w:rPr>
                <w:b/>
                <w:color w:val="000000"/>
              </w:rPr>
              <w:t xml:space="preserve"> год</w:t>
            </w:r>
          </w:p>
        </w:tc>
        <w:tc>
          <w:tcPr>
            <w:tcW w:w="2409" w:type="dxa"/>
            <w:gridSpan w:val="2"/>
          </w:tcPr>
          <w:p w:rsidR="003873EF" w:rsidRPr="003E7123" w:rsidRDefault="003873EF" w:rsidP="00577FFA">
            <w:pPr>
              <w:pStyle w:val="ab"/>
              <w:spacing w:before="0" w:beforeAutospacing="0" w:after="0" w:afterAutospacing="0"/>
              <w:jc w:val="center"/>
              <w:rPr>
                <w:b/>
                <w:color w:val="000000"/>
              </w:rPr>
            </w:pPr>
            <w:r w:rsidRPr="003E7123">
              <w:rPr>
                <w:b/>
                <w:color w:val="000000"/>
              </w:rPr>
              <w:t>Плановый период</w:t>
            </w:r>
          </w:p>
        </w:tc>
      </w:tr>
      <w:tr w:rsidR="003873EF" w:rsidRPr="003E7123" w:rsidTr="00577FFA">
        <w:trPr>
          <w:trHeight w:val="224"/>
        </w:trPr>
        <w:tc>
          <w:tcPr>
            <w:tcW w:w="392" w:type="dxa"/>
            <w:vMerge/>
          </w:tcPr>
          <w:p w:rsidR="003873EF" w:rsidRPr="003E7123" w:rsidRDefault="003873EF" w:rsidP="00577FFA">
            <w:pPr>
              <w:pStyle w:val="ab"/>
              <w:spacing w:before="0" w:beforeAutospacing="0" w:after="0" w:afterAutospacing="0"/>
              <w:jc w:val="center"/>
              <w:rPr>
                <w:b/>
                <w:color w:val="000000"/>
              </w:rPr>
            </w:pPr>
          </w:p>
        </w:tc>
        <w:tc>
          <w:tcPr>
            <w:tcW w:w="2835" w:type="dxa"/>
            <w:vMerge/>
          </w:tcPr>
          <w:p w:rsidR="003873EF" w:rsidRPr="003E7123" w:rsidRDefault="003873EF" w:rsidP="00577FFA">
            <w:pPr>
              <w:pStyle w:val="ab"/>
              <w:spacing w:before="0" w:beforeAutospacing="0" w:after="0" w:afterAutospacing="0"/>
              <w:jc w:val="center"/>
              <w:rPr>
                <w:b/>
                <w:color w:val="000000"/>
              </w:rPr>
            </w:pPr>
          </w:p>
        </w:tc>
        <w:tc>
          <w:tcPr>
            <w:tcW w:w="709" w:type="dxa"/>
            <w:vMerge/>
          </w:tcPr>
          <w:p w:rsidR="003873EF" w:rsidRPr="003E7123" w:rsidRDefault="003873EF" w:rsidP="00577FFA">
            <w:pPr>
              <w:pStyle w:val="ab"/>
              <w:spacing w:before="0" w:beforeAutospacing="0" w:after="0" w:afterAutospacing="0"/>
              <w:jc w:val="center"/>
              <w:rPr>
                <w:b/>
                <w:color w:val="000000"/>
              </w:rPr>
            </w:pPr>
          </w:p>
        </w:tc>
        <w:tc>
          <w:tcPr>
            <w:tcW w:w="1134" w:type="dxa"/>
            <w:vMerge/>
          </w:tcPr>
          <w:p w:rsidR="003873EF" w:rsidRPr="003E7123" w:rsidRDefault="003873EF" w:rsidP="00577FFA">
            <w:pPr>
              <w:pStyle w:val="ab"/>
              <w:spacing w:before="0" w:beforeAutospacing="0" w:after="0" w:afterAutospacing="0"/>
              <w:jc w:val="center"/>
              <w:rPr>
                <w:b/>
                <w:color w:val="000000"/>
              </w:rPr>
            </w:pPr>
          </w:p>
        </w:tc>
        <w:tc>
          <w:tcPr>
            <w:tcW w:w="1134" w:type="dxa"/>
            <w:vMerge/>
          </w:tcPr>
          <w:p w:rsidR="003873EF" w:rsidRPr="003E7123" w:rsidRDefault="003873EF" w:rsidP="00577FFA">
            <w:pPr>
              <w:pStyle w:val="ab"/>
              <w:spacing w:before="0" w:beforeAutospacing="0" w:after="0" w:afterAutospacing="0"/>
              <w:jc w:val="center"/>
              <w:rPr>
                <w:b/>
                <w:color w:val="000000"/>
              </w:rPr>
            </w:pPr>
          </w:p>
        </w:tc>
        <w:tc>
          <w:tcPr>
            <w:tcW w:w="1134" w:type="dxa"/>
            <w:vMerge/>
          </w:tcPr>
          <w:p w:rsidR="003873EF" w:rsidRPr="003E7123" w:rsidRDefault="003873EF" w:rsidP="00577FFA">
            <w:pPr>
              <w:pStyle w:val="ab"/>
              <w:spacing w:before="0" w:beforeAutospacing="0" w:after="0" w:afterAutospacing="0"/>
              <w:jc w:val="center"/>
              <w:rPr>
                <w:b/>
                <w:color w:val="000000"/>
              </w:rPr>
            </w:pPr>
          </w:p>
        </w:tc>
        <w:tc>
          <w:tcPr>
            <w:tcW w:w="1134" w:type="dxa"/>
          </w:tcPr>
          <w:p w:rsidR="003873EF" w:rsidRPr="003E7123" w:rsidRDefault="003873EF" w:rsidP="00577FFA">
            <w:pPr>
              <w:pStyle w:val="ab"/>
              <w:spacing w:before="0" w:beforeAutospacing="0" w:after="0" w:afterAutospacing="0"/>
              <w:jc w:val="center"/>
              <w:rPr>
                <w:b/>
                <w:color w:val="000000"/>
              </w:rPr>
            </w:pPr>
            <w:r w:rsidRPr="003E7123">
              <w:rPr>
                <w:b/>
                <w:color w:val="000000"/>
              </w:rPr>
              <w:t>202</w:t>
            </w:r>
            <w:r>
              <w:rPr>
                <w:b/>
                <w:color w:val="000000"/>
              </w:rPr>
              <w:t>1</w:t>
            </w:r>
            <w:r w:rsidRPr="003E7123">
              <w:rPr>
                <w:b/>
                <w:color w:val="000000"/>
              </w:rPr>
              <w:t xml:space="preserve"> год </w:t>
            </w:r>
          </w:p>
        </w:tc>
        <w:tc>
          <w:tcPr>
            <w:tcW w:w="1275" w:type="dxa"/>
          </w:tcPr>
          <w:p w:rsidR="003873EF" w:rsidRPr="003E7123" w:rsidRDefault="003873EF" w:rsidP="00577FFA">
            <w:pPr>
              <w:pStyle w:val="ab"/>
              <w:spacing w:before="0" w:beforeAutospacing="0" w:after="0" w:afterAutospacing="0"/>
              <w:jc w:val="center"/>
              <w:rPr>
                <w:b/>
                <w:color w:val="000000"/>
              </w:rPr>
            </w:pPr>
            <w:r w:rsidRPr="003E7123">
              <w:rPr>
                <w:b/>
                <w:color w:val="000000"/>
              </w:rPr>
              <w:t>202</w:t>
            </w:r>
            <w:r>
              <w:rPr>
                <w:b/>
                <w:color w:val="000000"/>
              </w:rPr>
              <w:t>2</w:t>
            </w:r>
            <w:r w:rsidRPr="003E7123">
              <w:rPr>
                <w:b/>
                <w:color w:val="000000"/>
              </w:rPr>
              <w:t xml:space="preserve"> год </w:t>
            </w:r>
          </w:p>
        </w:tc>
      </w:tr>
      <w:tr w:rsidR="003873EF" w:rsidRPr="003E7123" w:rsidTr="00577FFA">
        <w:trPr>
          <w:trHeight w:val="180"/>
        </w:trPr>
        <w:tc>
          <w:tcPr>
            <w:tcW w:w="392" w:type="dxa"/>
          </w:tcPr>
          <w:p w:rsidR="003873EF" w:rsidRPr="003E7123" w:rsidRDefault="003873EF" w:rsidP="00577FFA">
            <w:pPr>
              <w:pStyle w:val="ab"/>
              <w:spacing w:before="0" w:beforeAutospacing="0" w:after="0" w:afterAutospacing="0"/>
              <w:jc w:val="center"/>
              <w:rPr>
                <w:b/>
                <w:color w:val="000000"/>
              </w:rPr>
            </w:pPr>
            <w:r w:rsidRPr="003E7123">
              <w:rPr>
                <w:b/>
                <w:color w:val="000000"/>
              </w:rPr>
              <w:t>1</w:t>
            </w:r>
          </w:p>
        </w:tc>
        <w:tc>
          <w:tcPr>
            <w:tcW w:w="2835" w:type="dxa"/>
          </w:tcPr>
          <w:p w:rsidR="003873EF" w:rsidRPr="003E7123" w:rsidRDefault="003873EF" w:rsidP="00577FFA">
            <w:pPr>
              <w:pStyle w:val="ab"/>
              <w:spacing w:before="0" w:beforeAutospacing="0" w:after="0" w:afterAutospacing="0"/>
              <w:jc w:val="center"/>
              <w:rPr>
                <w:b/>
                <w:color w:val="000000"/>
              </w:rPr>
            </w:pPr>
            <w:r w:rsidRPr="003E7123">
              <w:rPr>
                <w:b/>
                <w:color w:val="000000"/>
              </w:rPr>
              <w:t>2</w:t>
            </w:r>
          </w:p>
        </w:tc>
        <w:tc>
          <w:tcPr>
            <w:tcW w:w="709" w:type="dxa"/>
          </w:tcPr>
          <w:p w:rsidR="003873EF" w:rsidRPr="003E7123" w:rsidRDefault="003873EF" w:rsidP="00577FFA">
            <w:pPr>
              <w:pStyle w:val="ab"/>
              <w:spacing w:before="0" w:beforeAutospacing="0" w:after="0" w:afterAutospacing="0"/>
              <w:jc w:val="center"/>
              <w:rPr>
                <w:b/>
                <w:color w:val="000000"/>
              </w:rPr>
            </w:pPr>
            <w:r w:rsidRPr="003E7123">
              <w:rPr>
                <w:b/>
                <w:color w:val="000000"/>
              </w:rPr>
              <w:t>3</w:t>
            </w:r>
          </w:p>
        </w:tc>
        <w:tc>
          <w:tcPr>
            <w:tcW w:w="1134" w:type="dxa"/>
          </w:tcPr>
          <w:p w:rsidR="003873EF" w:rsidRPr="003E7123" w:rsidRDefault="003873EF" w:rsidP="00577FFA">
            <w:pPr>
              <w:pStyle w:val="ab"/>
              <w:spacing w:before="0" w:beforeAutospacing="0" w:after="0" w:afterAutospacing="0"/>
              <w:jc w:val="center"/>
              <w:rPr>
                <w:b/>
                <w:color w:val="000000"/>
              </w:rPr>
            </w:pPr>
            <w:r w:rsidRPr="003E7123">
              <w:rPr>
                <w:b/>
                <w:color w:val="000000"/>
              </w:rPr>
              <w:t>4</w:t>
            </w:r>
          </w:p>
        </w:tc>
        <w:tc>
          <w:tcPr>
            <w:tcW w:w="1134" w:type="dxa"/>
          </w:tcPr>
          <w:p w:rsidR="003873EF" w:rsidRPr="003E7123" w:rsidRDefault="003873EF" w:rsidP="00577FFA">
            <w:pPr>
              <w:pStyle w:val="ab"/>
              <w:spacing w:before="0" w:beforeAutospacing="0" w:after="0" w:afterAutospacing="0"/>
              <w:jc w:val="center"/>
              <w:rPr>
                <w:b/>
                <w:color w:val="000000"/>
              </w:rPr>
            </w:pPr>
            <w:r w:rsidRPr="003E7123">
              <w:rPr>
                <w:b/>
                <w:color w:val="000000"/>
              </w:rPr>
              <w:t>5</w:t>
            </w:r>
          </w:p>
        </w:tc>
        <w:tc>
          <w:tcPr>
            <w:tcW w:w="1134" w:type="dxa"/>
          </w:tcPr>
          <w:p w:rsidR="003873EF" w:rsidRPr="003E7123" w:rsidRDefault="003873EF" w:rsidP="00577FFA">
            <w:pPr>
              <w:pStyle w:val="ab"/>
              <w:spacing w:before="0" w:beforeAutospacing="0" w:after="0" w:afterAutospacing="0"/>
              <w:jc w:val="center"/>
              <w:rPr>
                <w:b/>
                <w:color w:val="000000"/>
              </w:rPr>
            </w:pPr>
            <w:r w:rsidRPr="003E7123">
              <w:rPr>
                <w:b/>
                <w:color w:val="000000"/>
              </w:rPr>
              <w:t>6</w:t>
            </w:r>
          </w:p>
        </w:tc>
        <w:tc>
          <w:tcPr>
            <w:tcW w:w="1134" w:type="dxa"/>
          </w:tcPr>
          <w:p w:rsidR="003873EF" w:rsidRPr="003E7123" w:rsidRDefault="003873EF" w:rsidP="00577FFA">
            <w:pPr>
              <w:pStyle w:val="ab"/>
              <w:spacing w:before="0" w:beforeAutospacing="0" w:after="0" w:afterAutospacing="0"/>
              <w:jc w:val="center"/>
              <w:rPr>
                <w:b/>
                <w:color w:val="000000"/>
              </w:rPr>
            </w:pPr>
            <w:r w:rsidRPr="003E7123">
              <w:rPr>
                <w:b/>
                <w:color w:val="000000"/>
              </w:rPr>
              <w:t>7</w:t>
            </w:r>
          </w:p>
        </w:tc>
        <w:tc>
          <w:tcPr>
            <w:tcW w:w="1275" w:type="dxa"/>
          </w:tcPr>
          <w:p w:rsidR="003873EF" w:rsidRPr="003E7123" w:rsidRDefault="003873EF" w:rsidP="00577FFA">
            <w:pPr>
              <w:pStyle w:val="ab"/>
              <w:spacing w:before="0" w:beforeAutospacing="0" w:after="0" w:afterAutospacing="0"/>
              <w:jc w:val="center"/>
              <w:rPr>
                <w:b/>
                <w:color w:val="000000"/>
              </w:rPr>
            </w:pPr>
            <w:r w:rsidRPr="003E7123">
              <w:rPr>
                <w:b/>
                <w:color w:val="000000"/>
              </w:rPr>
              <w:t>8</w:t>
            </w:r>
          </w:p>
        </w:tc>
      </w:tr>
      <w:tr w:rsidR="003873EF" w:rsidRPr="003E7123" w:rsidTr="00577FFA">
        <w:tc>
          <w:tcPr>
            <w:tcW w:w="392" w:type="dxa"/>
          </w:tcPr>
          <w:p w:rsidR="003873EF" w:rsidRPr="003E7123" w:rsidRDefault="003873EF" w:rsidP="00577FFA">
            <w:pPr>
              <w:pStyle w:val="ab"/>
              <w:spacing w:before="0" w:beforeAutospacing="0" w:after="0" w:afterAutospacing="0"/>
              <w:jc w:val="center"/>
              <w:rPr>
                <w:color w:val="000000"/>
              </w:rPr>
            </w:pPr>
            <w:r w:rsidRPr="003E7123">
              <w:rPr>
                <w:color w:val="000000"/>
              </w:rPr>
              <w:t>1</w:t>
            </w:r>
          </w:p>
        </w:tc>
        <w:tc>
          <w:tcPr>
            <w:tcW w:w="2835" w:type="dxa"/>
          </w:tcPr>
          <w:p w:rsidR="003873EF" w:rsidRPr="003E7123" w:rsidRDefault="003873EF" w:rsidP="00577FFA">
            <w:pPr>
              <w:pStyle w:val="ab"/>
              <w:spacing w:before="0" w:beforeAutospacing="0" w:after="0" w:afterAutospacing="0"/>
              <w:rPr>
                <w:color w:val="000000"/>
              </w:rPr>
            </w:pPr>
            <w:r w:rsidRPr="003E7123">
              <w:rPr>
                <w:color w:val="000000"/>
              </w:rPr>
              <w:t>Численность населения муниципального образования</w:t>
            </w:r>
          </w:p>
        </w:tc>
        <w:tc>
          <w:tcPr>
            <w:tcW w:w="709" w:type="dxa"/>
          </w:tcPr>
          <w:p w:rsidR="003873EF" w:rsidRPr="003E7123" w:rsidRDefault="003873EF" w:rsidP="00577FFA">
            <w:pPr>
              <w:pStyle w:val="ab"/>
              <w:spacing w:before="0" w:beforeAutospacing="0" w:after="0" w:afterAutospacing="0"/>
              <w:jc w:val="center"/>
              <w:rPr>
                <w:color w:val="000000"/>
              </w:rPr>
            </w:pPr>
            <w:r>
              <w:rPr>
                <w:color w:val="000000"/>
              </w:rPr>
              <w:t>ч</w:t>
            </w:r>
            <w:r w:rsidRPr="003E7123">
              <w:rPr>
                <w:color w:val="000000"/>
              </w:rPr>
              <w:t>ел.</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77 913</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77 941</w:t>
            </w:r>
          </w:p>
        </w:tc>
        <w:tc>
          <w:tcPr>
            <w:tcW w:w="1134" w:type="dxa"/>
          </w:tcPr>
          <w:p w:rsidR="003873EF" w:rsidRPr="003E7123" w:rsidRDefault="003873EF" w:rsidP="00577FFA">
            <w:pPr>
              <w:pStyle w:val="ab"/>
              <w:spacing w:before="0" w:beforeAutospacing="0" w:after="0" w:afterAutospacing="0"/>
              <w:jc w:val="center"/>
              <w:rPr>
                <w:color w:val="000000"/>
              </w:rPr>
            </w:pPr>
            <w:r>
              <w:rPr>
                <w:color w:val="000000"/>
              </w:rPr>
              <w:t>78 154</w:t>
            </w:r>
          </w:p>
        </w:tc>
        <w:tc>
          <w:tcPr>
            <w:tcW w:w="1134" w:type="dxa"/>
          </w:tcPr>
          <w:p w:rsidR="003873EF" w:rsidRPr="003E7123" w:rsidRDefault="003873EF" w:rsidP="00577FFA">
            <w:pPr>
              <w:pStyle w:val="ab"/>
              <w:spacing w:before="0" w:beforeAutospacing="0" w:after="0" w:afterAutospacing="0"/>
              <w:jc w:val="center"/>
              <w:rPr>
                <w:color w:val="000000"/>
              </w:rPr>
            </w:pPr>
            <w:r>
              <w:rPr>
                <w:color w:val="000000"/>
              </w:rPr>
              <w:t>78 154</w:t>
            </w:r>
          </w:p>
        </w:tc>
        <w:tc>
          <w:tcPr>
            <w:tcW w:w="1275" w:type="dxa"/>
          </w:tcPr>
          <w:p w:rsidR="003873EF" w:rsidRPr="003E7123" w:rsidRDefault="003873EF" w:rsidP="00577FFA">
            <w:pPr>
              <w:pStyle w:val="ab"/>
              <w:spacing w:before="0" w:beforeAutospacing="0" w:after="0" w:afterAutospacing="0"/>
              <w:jc w:val="center"/>
              <w:rPr>
                <w:color w:val="000000"/>
              </w:rPr>
            </w:pPr>
            <w:r>
              <w:rPr>
                <w:color w:val="000000"/>
              </w:rPr>
              <w:t>78 154</w:t>
            </w:r>
          </w:p>
        </w:tc>
      </w:tr>
      <w:tr w:rsidR="003873EF" w:rsidRPr="003E7123" w:rsidTr="00577FFA">
        <w:tc>
          <w:tcPr>
            <w:tcW w:w="392" w:type="dxa"/>
          </w:tcPr>
          <w:p w:rsidR="003873EF" w:rsidRPr="003E7123" w:rsidRDefault="003873EF" w:rsidP="00577FFA">
            <w:pPr>
              <w:pStyle w:val="ab"/>
              <w:spacing w:before="0" w:beforeAutospacing="0" w:after="0" w:afterAutospacing="0"/>
              <w:jc w:val="center"/>
              <w:rPr>
                <w:color w:val="000000"/>
              </w:rPr>
            </w:pPr>
            <w:r w:rsidRPr="003E7123">
              <w:rPr>
                <w:color w:val="000000"/>
              </w:rPr>
              <w:t>2</w:t>
            </w:r>
          </w:p>
        </w:tc>
        <w:tc>
          <w:tcPr>
            <w:tcW w:w="2835" w:type="dxa"/>
          </w:tcPr>
          <w:p w:rsidR="003873EF" w:rsidRPr="003E7123" w:rsidRDefault="003873EF" w:rsidP="00577FFA">
            <w:pPr>
              <w:pStyle w:val="ab"/>
              <w:spacing w:before="0" w:beforeAutospacing="0" w:after="0" w:afterAutospacing="0"/>
              <w:rPr>
                <w:color w:val="000000"/>
              </w:rPr>
            </w:pPr>
            <w:r w:rsidRPr="003E7123">
              <w:rPr>
                <w:color w:val="000000"/>
              </w:rPr>
              <w:t>Количество муниципальных учреждений</w:t>
            </w:r>
          </w:p>
        </w:tc>
        <w:tc>
          <w:tcPr>
            <w:tcW w:w="709" w:type="dxa"/>
          </w:tcPr>
          <w:p w:rsidR="003873EF" w:rsidRPr="003E7123" w:rsidRDefault="003873EF" w:rsidP="00577FFA">
            <w:pPr>
              <w:pStyle w:val="ab"/>
              <w:spacing w:before="0" w:beforeAutospacing="0" w:after="0" w:afterAutospacing="0"/>
              <w:jc w:val="center"/>
              <w:rPr>
                <w:color w:val="000000"/>
              </w:rPr>
            </w:pPr>
            <w:r>
              <w:rPr>
                <w:color w:val="000000"/>
              </w:rPr>
              <w:t>е</w:t>
            </w:r>
            <w:r w:rsidRPr="003E7123">
              <w:rPr>
                <w:color w:val="000000"/>
              </w:rPr>
              <w:t>д.</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275"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r>
      <w:tr w:rsidR="003873EF" w:rsidRPr="003E7123" w:rsidTr="00577FFA">
        <w:trPr>
          <w:trHeight w:val="805"/>
        </w:trPr>
        <w:tc>
          <w:tcPr>
            <w:tcW w:w="392" w:type="dxa"/>
          </w:tcPr>
          <w:p w:rsidR="003873EF" w:rsidRPr="003E7123" w:rsidRDefault="003873EF" w:rsidP="00577FFA">
            <w:pPr>
              <w:pStyle w:val="ab"/>
              <w:spacing w:before="0" w:beforeAutospacing="0" w:after="0" w:afterAutospacing="0"/>
              <w:jc w:val="center"/>
              <w:rPr>
                <w:color w:val="000000"/>
              </w:rPr>
            </w:pPr>
            <w:r w:rsidRPr="003E7123">
              <w:rPr>
                <w:color w:val="000000"/>
              </w:rPr>
              <w:t>3</w:t>
            </w:r>
          </w:p>
        </w:tc>
        <w:tc>
          <w:tcPr>
            <w:tcW w:w="2835" w:type="dxa"/>
          </w:tcPr>
          <w:p w:rsidR="003873EF" w:rsidRPr="003E7123" w:rsidRDefault="003873EF" w:rsidP="00577FFA">
            <w:pPr>
              <w:pStyle w:val="ab"/>
              <w:spacing w:before="0" w:beforeAutospacing="0" w:after="0" w:afterAutospacing="0"/>
              <w:rPr>
                <w:color w:val="000000"/>
              </w:rPr>
            </w:pPr>
            <w:r w:rsidRPr="003E7123">
              <w:rPr>
                <w:color w:val="000000"/>
              </w:rPr>
              <w:t>Объем продукци</w:t>
            </w:r>
            <w:proofErr w:type="gramStart"/>
            <w:r w:rsidRPr="003E7123">
              <w:rPr>
                <w:color w:val="000000"/>
              </w:rPr>
              <w:t>и(</w:t>
            </w:r>
            <w:proofErr w:type="gramEnd"/>
            <w:r w:rsidRPr="003E7123">
              <w:rPr>
                <w:color w:val="000000"/>
              </w:rPr>
              <w:t>работ, услуг), закупаемой для муниципальных нужд:</w:t>
            </w:r>
          </w:p>
          <w:p w:rsidR="003873EF" w:rsidRPr="003E7123" w:rsidRDefault="003873EF" w:rsidP="00577FFA">
            <w:pPr>
              <w:pStyle w:val="ab"/>
              <w:spacing w:before="0" w:beforeAutospacing="0" w:after="0" w:afterAutospacing="0"/>
              <w:rPr>
                <w:color w:val="000000"/>
              </w:rPr>
            </w:pPr>
            <w:r w:rsidRPr="003E7123">
              <w:rPr>
                <w:color w:val="000000"/>
              </w:rPr>
              <w:t>- за счет собственных средств</w:t>
            </w:r>
          </w:p>
          <w:p w:rsidR="003873EF" w:rsidRPr="003E7123" w:rsidRDefault="003873EF" w:rsidP="00577FFA">
            <w:pPr>
              <w:pStyle w:val="ab"/>
              <w:spacing w:before="0" w:beforeAutospacing="0" w:after="0" w:afterAutospacing="0"/>
              <w:rPr>
                <w:color w:val="000000"/>
              </w:rPr>
            </w:pPr>
            <w:r w:rsidRPr="003E7123">
              <w:rPr>
                <w:color w:val="000000"/>
              </w:rPr>
              <w:t>- за счет субвенций</w:t>
            </w:r>
          </w:p>
        </w:tc>
        <w:tc>
          <w:tcPr>
            <w:tcW w:w="709" w:type="dxa"/>
          </w:tcPr>
          <w:p w:rsidR="003873EF" w:rsidRPr="003E7123" w:rsidRDefault="003873EF" w:rsidP="00577FFA">
            <w:pPr>
              <w:pStyle w:val="ab"/>
              <w:spacing w:before="0" w:beforeAutospacing="0" w:after="0" w:afterAutospacing="0"/>
              <w:rPr>
                <w:color w:val="000000"/>
              </w:rPr>
            </w:pPr>
            <w:proofErr w:type="spellStart"/>
            <w:r>
              <w:rPr>
                <w:color w:val="000000"/>
              </w:rPr>
              <w:t>т</w:t>
            </w:r>
            <w:r w:rsidRPr="003E7123">
              <w:rPr>
                <w:color w:val="000000"/>
              </w:rPr>
              <w:t>ыс</w:t>
            </w:r>
            <w:proofErr w:type="gramStart"/>
            <w:r w:rsidRPr="003E7123">
              <w:rPr>
                <w:color w:val="000000"/>
              </w:rPr>
              <w:t>.р</w:t>
            </w:r>
            <w:proofErr w:type="gramEnd"/>
            <w:r w:rsidRPr="003E7123">
              <w:rPr>
                <w:color w:val="000000"/>
              </w:rPr>
              <w:t>уб</w:t>
            </w:r>
            <w:proofErr w:type="spellEnd"/>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r>
              <w:rPr>
                <w:color w:val="000000"/>
              </w:rPr>
              <w:t>1560</w:t>
            </w:r>
            <w:r w:rsidRPr="003E7123">
              <w:rPr>
                <w:color w:val="000000"/>
              </w:rPr>
              <w:t>,</w:t>
            </w:r>
            <w:r>
              <w:rPr>
                <w:color w:val="000000"/>
              </w:rPr>
              <w:t>1</w:t>
            </w:r>
          </w:p>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r>
              <w:rPr>
                <w:color w:val="000000"/>
              </w:rPr>
              <w:t>1284,3</w:t>
            </w:r>
          </w:p>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p>
          <w:p w:rsidR="003873EF" w:rsidRPr="00A0405B" w:rsidRDefault="003873EF" w:rsidP="00577FFA">
            <w:pPr>
              <w:pStyle w:val="ab"/>
              <w:spacing w:before="0" w:beforeAutospacing="0" w:after="0" w:afterAutospacing="0"/>
              <w:jc w:val="center"/>
              <w:rPr>
                <w:color w:val="000000"/>
              </w:rPr>
            </w:pPr>
            <w:r>
              <w:rPr>
                <w:color w:val="000000"/>
                <w:lang w:val="en-US"/>
              </w:rPr>
              <w:t>2196</w:t>
            </w:r>
            <w:r w:rsidRPr="003E7123">
              <w:rPr>
                <w:color w:val="000000"/>
              </w:rPr>
              <w:t>,</w:t>
            </w:r>
            <w:r>
              <w:rPr>
                <w:color w:val="000000"/>
                <w:lang w:val="en-US"/>
              </w:rPr>
              <w:t>5</w:t>
            </w:r>
          </w:p>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r>
              <w:rPr>
                <w:color w:val="000000"/>
              </w:rPr>
              <w:t>1814</w:t>
            </w:r>
            <w:r w:rsidRPr="003E7123">
              <w:rPr>
                <w:color w:val="000000"/>
              </w:rPr>
              <w:t>,</w:t>
            </w:r>
            <w:r>
              <w:rPr>
                <w:color w:val="000000"/>
              </w:rPr>
              <w:t>5</w:t>
            </w:r>
          </w:p>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275" w:type="dxa"/>
          </w:tcPr>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p>
          <w:p w:rsidR="003873EF" w:rsidRPr="003E7123" w:rsidRDefault="003873EF" w:rsidP="00577FFA">
            <w:pPr>
              <w:pStyle w:val="ab"/>
              <w:spacing w:before="0" w:beforeAutospacing="0" w:after="0" w:afterAutospacing="0"/>
              <w:jc w:val="center"/>
              <w:rPr>
                <w:color w:val="000000"/>
              </w:rPr>
            </w:pPr>
            <w:r>
              <w:rPr>
                <w:color w:val="000000"/>
              </w:rPr>
              <w:t>1450</w:t>
            </w:r>
            <w:r w:rsidRPr="003E7123">
              <w:rPr>
                <w:color w:val="000000"/>
              </w:rPr>
              <w:t>,</w:t>
            </w:r>
            <w:r>
              <w:rPr>
                <w:color w:val="000000"/>
              </w:rPr>
              <w:t>9</w:t>
            </w:r>
          </w:p>
          <w:p w:rsidR="003873EF" w:rsidRPr="003E7123" w:rsidRDefault="003873EF" w:rsidP="00577FFA">
            <w:pPr>
              <w:pStyle w:val="ab"/>
              <w:spacing w:before="0" w:beforeAutospacing="0" w:after="0" w:afterAutospacing="0"/>
              <w:jc w:val="center"/>
              <w:rPr>
                <w:color w:val="000000"/>
              </w:rPr>
            </w:pPr>
            <w:r w:rsidRPr="003E7123">
              <w:rPr>
                <w:color w:val="000000"/>
              </w:rPr>
              <w:t>-</w:t>
            </w:r>
          </w:p>
        </w:tc>
      </w:tr>
      <w:tr w:rsidR="003873EF" w:rsidRPr="003E7123" w:rsidTr="00577FFA">
        <w:tc>
          <w:tcPr>
            <w:tcW w:w="392" w:type="dxa"/>
          </w:tcPr>
          <w:p w:rsidR="003873EF" w:rsidRPr="003E7123" w:rsidRDefault="003873EF" w:rsidP="00577FFA">
            <w:pPr>
              <w:pStyle w:val="ab"/>
              <w:spacing w:before="0" w:beforeAutospacing="0" w:after="0" w:afterAutospacing="0"/>
              <w:jc w:val="center"/>
              <w:rPr>
                <w:color w:val="000000"/>
              </w:rPr>
            </w:pPr>
            <w:r w:rsidRPr="003E7123">
              <w:rPr>
                <w:color w:val="000000"/>
              </w:rPr>
              <w:t>4</w:t>
            </w:r>
          </w:p>
        </w:tc>
        <w:tc>
          <w:tcPr>
            <w:tcW w:w="2835" w:type="dxa"/>
          </w:tcPr>
          <w:p w:rsidR="003873EF" w:rsidRPr="003E7123" w:rsidRDefault="003873EF" w:rsidP="00577FFA">
            <w:pPr>
              <w:pStyle w:val="ab"/>
              <w:spacing w:before="0" w:beforeAutospacing="0" w:after="0" w:afterAutospacing="0"/>
              <w:rPr>
                <w:color w:val="000000"/>
              </w:rPr>
            </w:pPr>
            <w:r w:rsidRPr="003E7123">
              <w:rPr>
                <w:color w:val="000000"/>
              </w:rPr>
              <w:t>Объем оказания платных услуг населению</w:t>
            </w:r>
          </w:p>
        </w:tc>
        <w:tc>
          <w:tcPr>
            <w:tcW w:w="709" w:type="dxa"/>
          </w:tcPr>
          <w:p w:rsidR="003873EF" w:rsidRPr="003E7123" w:rsidRDefault="003873EF" w:rsidP="00577FFA">
            <w:pPr>
              <w:pStyle w:val="ab"/>
              <w:spacing w:before="0" w:beforeAutospacing="0" w:after="0" w:afterAutospacing="0"/>
              <w:rPr>
                <w:color w:val="000000"/>
              </w:rPr>
            </w:pPr>
            <w:proofErr w:type="spellStart"/>
            <w:r>
              <w:rPr>
                <w:color w:val="000000"/>
              </w:rPr>
              <w:t>т</w:t>
            </w:r>
            <w:r w:rsidRPr="003E7123">
              <w:rPr>
                <w:color w:val="000000"/>
              </w:rPr>
              <w:t>ыс</w:t>
            </w:r>
            <w:proofErr w:type="gramStart"/>
            <w:r w:rsidRPr="003E7123">
              <w:rPr>
                <w:color w:val="000000"/>
              </w:rPr>
              <w:t>.р</w:t>
            </w:r>
            <w:proofErr w:type="gramEnd"/>
            <w:r w:rsidRPr="003E7123">
              <w:rPr>
                <w:color w:val="000000"/>
              </w:rPr>
              <w:t>уб</w:t>
            </w:r>
            <w:proofErr w:type="spellEnd"/>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275"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r>
      <w:tr w:rsidR="003873EF" w:rsidRPr="003E7123" w:rsidTr="00577FFA">
        <w:tc>
          <w:tcPr>
            <w:tcW w:w="392" w:type="dxa"/>
          </w:tcPr>
          <w:p w:rsidR="003873EF" w:rsidRPr="003E7123" w:rsidRDefault="003873EF" w:rsidP="00577FFA">
            <w:pPr>
              <w:pStyle w:val="ab"/>
              <w:spacing w:before="0" w:beforeAutospacing="0" w:after="0" w:afterAutospacing="0"/>
              <w:jc w:val="center"/>
              <w:rPr>
                <w:color w:val="000000"/>
              </w:rPr>
            </w:pPr>
            <w:r w:rsidRPr="003E7123">
              <w:rPr>
                <w:color w:val="000000"/>
              </w:rPr>
              <w:t>5</w:t>
            </w:r>
          </w:p>
        </w:tc>
        <w:tc>
          <w:tcPr>
            <w:tcW w:w="2835" w:type="dxa"/>
          </w:tcPr>
          <w:p w:rsidR="003873EF" w:rsidRPr="003E7123" w:rsidRDefault="003873EF" w:rsidP="00577FFA">
            <w:pPr>
              <w:rPr>
                <w:color w:val="000000"/>
              </w:rPr>
            </w:pPr>
            <w:r w:rsidRPr="003E7123">
              <w:rPr>
                <w:color w:val="000000"/>
              </w:rPr>
              <w:t xml:space="preserve">Объем финансовых средств, выделяемых из  местного бюджета </w:t>
            </w:r>
            <w:proofErr w:type="gramStart"/>
            <w:r w:rsidRPr="003E7123">
              <w:rPr>
                <w:color w:val="000000"/>
              </w:rPr>
              <w:t>на</w:t>
            </w:r>
            <w:proofErr w:type="gramEnd"/>
            <w:r w:rsidRPr="003E7123">
              <w:rPr>
                <w:color w:val="000000"/>
              </w:rPr>
              <w:t>:</w:t>
            </w:r>
          </w:p>
          <w:p w:rsidR="003873EF" w:rsidRPr="003E7123" w:rsidRDefault="003873EF" w:rsidP="00577FFA">
            <w:pPr>
              <w:rPr>
                <w:color w:val="000000"/>
              </w:rPr>
            </w:pPr>
            <w:r w:rsidRPr="003E7123">
              <w:rPr>
                <w:color w:val="000000"/>
              </w:rPr>
              <w:t xml:space="preserve">- </w:t>
            </w:r>
            <w:proofErr w:type="spellStart"/>
            <w:r w:rsidRPr="003E7123">
              <w:rPr>
                <w:color w:val="000000"/>
              </w:rPr>
              <w:t>кап</w:t>
            </w:r>
            <w:proofErr w:type="gramStart"/>
            <w:r w:rsidRPr="003E7123">
              <w:rPr>
                <w:color w:val="000000"/>
              </w:rPr>
              <w:t>.р</w:t>
            </w:r>
            <w:proofErr w:type="gramEnd"/>
            <w:r w:rsidRPr="003E7123">
              <w:rPr>
                <w:color w:val="000000"/>
              </w:rPr>
              <w:t>емонт</w:t>
            </w:r>
            <w:proofErr w:type="spellEnd"/>
            <w:r w:rsidRPr="003E7123">
              <w:rPr>
                <w:color w:val="000000"/>
              </w:rPr>
              <w:t xml:space="preserve"> помещений, занимаемых </w:t>
            </w:r>
            <w:proofErr w:type="spellStart"/>
            <w:r w:rsidRPr="003E7123">
              <w:rPr>
                <w:color w:val="000000"/>
              </w:rPr>
              <w:t>мун.учреждениями</w:t>
            </w:r>
            <w:proofErr w:type="spellEnd"/>
            <w:r w:rsidRPr="003E7123">
              <w:rPr>
                <w:color w:val="000000"/>
              </w:rPr>
              <w:t>;</w:t>
            </w:r>
          </w:p>
          <w:p w:rsidR="003873EF" w:rsidRPr="003E7123" w:rsidRDefault="003873EF" w:rsidP="00577FFA">
            <w:pPr>
              <w:rPr>
                <w:color w:val="000000"/>
              </w:rPr>
            </w:pPr>
            <w:r w:rsidRPr="003E7123">
              <w:rPr>
                <w:color w:val="000000"/>
              </w:rPr>
              <w:t xml:space="preserve">- </w:t>
            </w:r>
            <w:proofErr w:type="spellStart"/>
            <w:r w:rsidRPr="003E7123">
              <w:rPr>
                <w:color w:val="000000"/>
              </w:rPr>
              <w:t>кап</w:t>
            </w:r>
            <w:proofErr w:type="gramStart"/>
            <w:r w:rsidRPr="003E7123">
              <w:rPr>
                <w:color w:val="000000"/>
              </w:rPr>
              <w:t>.р</w:t>
            </w:r>
            <w:proofErr w:type="gramEnd"/>
            <w:r w:rsidRPr="003E7123">
              <w:rPr>
                <w:color w:val="000000"/>
              </w:rPr>
              <w:t>емонт</w:t>
            </w:r>
            <w:proofErr w:type="spellEnd"/>
            <w:r w:rsidRPr="003E7123">
              <w:rPr>
                <w:color w:val="000000"/>
              </w:rPr>
              <w:t xml:space="preserve"> нежилых помещений</w:t>
            </w:r>
          </w:p>
        </w:tc>
        <w:tc>
          <w:tcPr>
            <w:tcW w:w="709" w:type="dxa"/>
          </w:tcPr>
          <w:p w:rsidR="003873EF" w:rsidRPr="003E7123" w:rsidRDefault="003873EF" w:rsidP="00577FFA">
            <w:pPr>
              <w:pStyle w:val="ab"/>
              <w:spacing w:before="0" w:beforeAutospacing="0" w:after="0" w:afterAutospacing="0"/>
              <w:jc w:val="center"/>
              <w:rPr>
                <w:color w:val="000000"/>
              </w:rPr>
            </w:pPr>
            <w:proofErr w:type="spellStart"/>
            <w:r>
              <w:rPr>
                <w:color w:val="000000"/>
              </w:rPr>
              <w:t>т</w:t>
            </w:r>
            <w:r w:rsidRPr="003E7123">
              <w:rPr>
                <w:color w:val="000000"/>
              </w:rPr>
              <w:t>ыс</w:t>
            </w:r>
            <w:proofErr w:type="gramStart"/>
            <w:r w:rsidRPr="003E7123">
              <w:rPr>
                <w:color w:val="000000"/>
              </w:rPr>
              <w:t>.р</w:t>
            </w:r>
            <w:proofErr w:type="gramEnd"/>
            <w:r w:rsidRPr="003E7123">
              <w:rPr>
                <w:color w:val="000000"/>
              </w:rPr>
              <w:t>уб</w:t>
            </w:r>
            <w:proofErr w:type="spellEnd"/>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134"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c>
          <w:tcPr>
            <w:tcW w:w="1275" w:type="dxa"/>
          </w:tcPr>
          <w:p w:rsidR="003873EF" w:rsidRPr="003E7123" w:rsidRDefault="003873EF" w:rsidP="00577FFA">
            <w:pPr>
              <w:pStyle w:val="ab"/>
              <w:spacing w:before="0" w:beforeAutospacing="0" w:after="0" w:afterAutospacing="0"/>
              <w:jc w:val="center"/>
              <w:rPr>
                <w:color w:val="000000"/>
              </w:rPr>
            </w:pPr>
            <w:r w:rsidRPr="003E7123">
              <w:rPr>
                <w:color w:val="000000"/>
              </w:rPr>
              <w:t>-</w:t>
            </w:r>
          </w:p>
        </w:tc>
      </w:tr>
    </w:tbl>
    <w:p w:rsidR="003873EF" w:rsidRDefault="003873EF" w:rsidP="003873EF"/>
    <w:tbl>
      <w:tblPr>
        <w:tblpPr w:leftFromText="181" w:rightFromText="181" w:vertAnchor="text" w:horzAnchor="margin" w:tblpY="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850"/>
        <w:gridCol w:w="993"/>
        <w:gridCol w:w="1134"/>
        <w:gridCol w:w="992"/>
        <w:gridCol w:w="1134"/>
        <w:gridCol w:w="1276"/>
      </w:tblGrid>
      <w:tr w:rsidR="003873EF" w:rsidRPr="004E4FEC" w:rsidTr="00577FFA">
        <w:trPr>
          <w:trHeight w:val="180"/>
        </w:trPr>
        <w:tc>
          <w:tcPr>
            <w:tcW w:w="534" w:type="dxa"/>
          </w:tcPr>
          <w:p w:rsidR="003873EF" w:rsidRPr="004E4FEC" w:rsidRDefault="003873EF" w:rsidP="00577FFA">
            <w:pPr>
              <w:pStyle w:val="ab"/>
              <w:spacing w:before="0" w:beforeAutospacing="0" w:after="0" w:afterAutospacing="0"/>
              <w:jc w:val="center"/>
              <w:rPr>
                <w:b/>
                <w:color w:val="000000"/>
              </w:rPr>
            </w:pPr>
            <w:r w:rsidRPr="004E4FEC">
              <w:rPr>
                <w:b/>
                <w:color w:val="000000"/>
              </w:rPr>
              <w:t>1</w:t>
            </w:r>
          </w:p>
        </w:tc>
        <w:tc>
          <w:tcPr>
            <w:tcW w:w="2693" w:type="dxa"/>
          </w:tcPr>
          <w:p w:rsidR="003873EF" w:rsidRPr="004E4FEC" w:rsidRDefault="003873EF" w:rsidP="00577FFA">
            <w:pPr>
              <w:pStyle w:val="ab"/>
              <w:spacing w:before="0" w:beforeAutospacing="0" w:after="0" w:afterAutospacing="0"/>
              <w:jc w:val="center"/>
              <w:rPr>
                <w:b/>
                <w:color w:val="000000"/>
              </w:rPr>
            </w:pPr>
            <w:r w:rsidRPr="004E4FEC">
              <w:rPr>
                <w:b/>
                <w:color w:val="000000"/>
              </w:rPr>
              <w:t>2</w:t>
            </w:r>
          </w:p>
        </w:tc>
        <w:tc>
          <w:tcPr>
            <w:tcW w:w="850" w:type="dxa"/>
          </w:tcPr>
          <w:p w:rsidR="003873EF" w:rsidRPr="004E4FEC" w:rsidRDefault="003873EF" w:rsidP="00577FFA">
            <w:pPr>
              <w:pStyle w:val="ab"/>
              <w:spacing w:before="0" w:beforeAutospacing="0" w:after="0" w:afterAutospacing="0"/>
              <w:jc w:val="center"/>
              <w:rPr>
                <w:b/>
                <w:color w:val="000000"/>
              </w:rPr>
            </w:pPr>
            <w:r w:rsidRPr="004E4FEC">
              <w:rPr>
                <w:b/>
                <w:color w:val="000000"/>
              </w:rPr>
              <w:t>3</w:t>
            </w:r>
          </w:p>
        </w:tc>
        <w:tc>
          <w:tcPr>
            <w:tcW w:w="993" w:type="dxa"/>
          </w:tcPr>
          <w:p w:rsidR="003873EF" w:rsidRPr="004E4FEC" w:rsidRDefault="003873EF" w:rsidP="00577FFA">
            <w:pPr>
              <w:pStyle w:val="ab"/>
              <w:spacing w:before="0" w:beforeAutospacing="0" w:after="0" w:afterAutospacing="0"/>
              <w:jc w:val="center"/>
              <w:rPr>
                <w:b/>
                <w:color w:val="000000"/>
              </w:rPr>
            </w:pPr>
            <w:r w:rsidRPr="004E4FEC">
              <w:rPr>
                <w:b/>
                <w:color w:val="000000"/>
              </w:rPr>
              <w:t>4</w:t>
            </w:r>
          </w:p>
        </w:tc>
        <w:tc>
          <w:tcPr>
            <w:tcW w:w="1134" w:type="dxa"/>
          </w:tcPr>
          <w:p w:rsidR="003873EF" w:rsidRPr="004E4FEC" w:rsidRDefault="003873EF" w:rsidP="00577FFA">
            <w:pPr>
              <w:pStyle w:val="ab"/>
              <w:spacing w:before="0" w:beforeAutospacing="0" w:after="0" w:afterAutospacing="0"/>
              <w:jc w:val="center"/>
              <w:rPr>
                <w:b/>
                <w:color w:val="000000"/>
              </w:rPr>
            </w:pPr>
            <w:r w:rsidRPr="004E4FEC">
              <w:rPr>
                <w:b/>
                <w:color w:val="000000"/>
              </w:rPr>
              <w:t>5</w:t>
            </w:r>
          </w:p>
        </w:tc>
        <w:tc>
          <w:tcPr>
            <w:tcW w:w="992" w:type="dxa"/>
          </w:tcPr>
          <w:p w:rsidR="003873EF" w:rsidRPr="004E4FEC" w:rsidRDefault="003873EF" w:rsidP="00577FFA">
            <w:pPr>
              <w:pStyle w:val="ab"/>
              <w:spacing w:before="0" w:beforeAutospacing="0" w:after="0" w:afterAutospacing="0"/>
              <w:jc w:val="center"/>
              <w:rPr>
                <w:b/>
                <w:color w:val="000000"/>
              </w:rPr>
            </w:pPr>
            <w:r w:rsidRPr="004E4FEC">
              <w:rPr>
                <w:b/>
                <w:color w:val="000000"/>
              </w:rPr>
              <w:t>6</w:t>
            </w:r>
          </w:p>
        </w:tc>
        <w:tc>
          <w:tcPr>
            <w:tcW w:w="1134" w:type="dxa"/>
          </w:tcPr>
          <w:p w:rsidR="003873EF" w:rsidRPr="004E4FEC" w:rsidRDefault="003873EF" w:rsidP="00577FFA">
            <w:pPr>
              <w:pStyle w:val="ab"/>
              <w:spacing w:before="0" w:beforeAutospacing="0" w:after="0" w:afterAutospacing="0"/>
              <w:jc w:val="center"/>
              <w:rPr>
                <w:b/>
                <w:color w:val="000000"/>
              </w:rPr>
            </w:pPr>
            <w:r w:rsidRPr="004E4FEC">
              <w:rPr>
                <w:b/>
                <w:color w:val="000000"/>
              </w:rPr>
              <w:t>7</w:t>
            </w:r>
          </w:p>
        </w:tc>
        <w:tc>
          <w:tcPr>
            <w:tcW w:w="1276" w:type="dxa"/>
          </w:tcPr>
          <w:p w:rsidR="003873EF" w:rsidRPr="004E4FEC" w:rsidRDefault="003873EF" w:rsidP="00577FFA">
            <w:pPr>
              <w:pStyle w:val="ab"/>
              <w:spacing w:before="0" w:beforeAutospacing="0" w:after="0" w:afterAutospacing="0"/>
              <w:jc w:val="center"/>
              <w:rPr>
                <w:b/>
                <w:color w:val="000000"/>
              </w:rPr>
            </w:pPr>
            <w:r w:rsidRPr="004E4FEC">
              <w:rPr>
                <w:b/>
                <w:color w:val="000000"/>
              </w:rPr>
              <w:t>8</w:t>
            </w:r>
          </w:p>
        </w:tc>
      </w:tr>
      <w:tr w:rsidR="003873EF" w:rsidRPr="004E4FEC" w:rsidTr="00577FFA">
        <w:tc>
          <w:tcPr>
            <w:tcW w:w="534" w:type="dxa"/>
          </w:tcPr>
          <w:p w:rsidR="003873EF" w:rsidRPr="004E4FEC" w:rsidRDefault="003873EF" w:rsidP="00577FFA">
            <w:pPr>
              <w:pStyle w:val="ab"/>
              <w:spacing w:before="0" w:beforeAutospacing="0" w:after="0" w:afterAutospacing="0"/>
              <w:jc w:val="center"/>
              <w:rPr>
                <w:color w:val="000000"/>
              </w:rPr>
            </w:pPr>
            <w:r w:rsidRPr="004E4FEC">
              <w:rPr>
                <w:color w:val="000000"/>
              </w:rPr>
              <w:t>6.</w:t>
            </w:r>
          </w:p>
        </w:tc>
        <w:tc>
          <w:tcPr>
            <w:tcW w:w="2693" w:type="dxa"/>
          </w:tcPr>
          <w:p w:rsidR="003873EF" w:rsidRPr="004E4FEC" w:rsidRDefault="003873EF" w:rsidP="00577FFA">
            <w:pPr>
              <w:rPr>
                <w:color w:val="000000"/>
              </w:rPr>
            </w:pPr>
            <w:r w:rsidRPr="004E4FEC">
              <w:rPr>
                <w:color w:val="000000"/>
              </w:rPr>
              <w:t>Объем финансовых средств, выделяемых на информирование жителей о деятельности органов местного самоуправления</w:t>
            </w:r>
          </w:p>
        </w:tc>
        <w:tc>
          <w:tcPr>
            <w:tcW w:w="850" w:type="dxa"/>
          </w:tcPr>
          <w:p w:rsidR="003873EF" w:rsidRPr="004E4FEC" w:rsidRDefault="003873EF" w:rsidP="00577FFA">
            <w:pPr>
              <w:pStyle w:val="ab"/>
              <w:spacing w:before="0" w:beforeAutospacing="0" w:after="0" w:afterAutospacing="0"/>
              <w:jc w:val="center"/>
              <w:rPr>
                <w:color w:val="000000"/>
              </w:rPr>
            </w:pPr>
            <w:r w:rsidRPr="004E4FEC">
              <w:rPr>
                <w:color w:val="000000"/>
              </w:rPr>
              <w:t>тыс. руб.</w:t>
            </w:r>
          </w:p>
        </w:tc>
        <w:tc>
          <w:tcPr>
            <w:tcW w:w="993" w:type="dxa"/>
          </w:tcPr>
          <w:p w:rsidR="003873EF" w:rsidRPr="004E4FEC" w:rsidRDefault="003873EF" w:rsidP="00577FFA">
            <w:pPr>
              <w:pStyle w:val="ab"/>
              <w:spacing w:before="0" w:beforeAutospacing="0" w:after="0" w:afterAutospacing="0"/>
              <w:jc w:val="center"/>
              <w:rPr>
                <w:color w:val="000000"/>
              </w:rPr>
            </w:pPr>
            <w:r>
              <w:rPr>
                <w:color w:val="000000"/>
              </w:rPr>
              <w:t>1097</w:t>
            </w:r>
            <w:r w:rsidRPr="004E4FEC">
              <w:rPr>
                <w:color w:val="000000"/>
              </w:rPr>
              <w:t>,</w:t>
            </w:r>
            <w:r>
              <w:rPr>
                <w:color w:val="000000"/>
              </w:rPr>
              <w:t>5</w:t>
            </w:r>
          </w:p>
        </w:tc>
        <w:tc>
          <w:tcPr>
            <w:tcW w:w="1134" w:type="dxa"/>
          </w:tcPr>
          <w:p w:rsidR="003873EF" w:rsidRPr="004E4FEC" w:rsidRDefault="003873EF" w:rsidP="00577FFA">
            <w:pPr>
              <w:pStyle w:val="ab"/>
              <w:spacing w:before="0" w:beforeAutospacing="0" w:after="0" w:afterAutospacing="0"/>
              <w:jc w:val="center"/>
              <w:rPr>
                <w:color w:val="000000"/>
              </w:rPr>
            </w:pPr>
            <w:r>
              <w:rPr>
                <w:color w:val="000000"/>
              </w:rPr>
              <w:t>1240</w:t>
            </w:r>
            <w:r w:rsidRPr="004E4FEC">
              <w:rPr>
                <w:color w:val="000000"/>
              </w:rPr>
              <w:t>,</w:t>
            </w:r>
            <w:r>
              <w:rPr>
                <w:color w:val="000000"/>
              </w:rPr>
              <w:t>0</w:t>
            </w:r>
          </w:p>
        </w:tc>
        <w:tc>
          <w:tcPr>
            <w:tcW w:w="992" w:type="dxa"/>
          </w:tcPr>
          <w:p w:rsidR="003873EF" w:rsidRPr="004E4FEC" w:rsidRDefault="003873EF" w:rsidP="00577FFA">
            <w:pPr>
              <w:pStyle w:val="ab"/>
              <w:spacing w:before="0" w:beforeAutospacing="0" w:after="0" w:afterAutospacing="0"/>
              <w:jc w:val="center"/>
              <w:rPr>
                <w:color w:val="000000"/>
              </w:rPr>
            </w:pPr>
            <w:r w:rsidRPr="004E4FEC">
              <w:rPr>
                <w:color w:val="000000"/>
              </w:rPr>
              <w:t>1240,0</w:t>
            </w:r>
          </w:p>
        </w:tc>
        <w:tc>
          <w:tcPr>
            <w:tcW w:w="1134" w:type="dxa"/>
          </w:tcPr>
          <w:p w:rsidR="003873EF" w:rsidRPr="004E4FEC" w:rsidRDefault="003873EF" w:rsidP="00577FFA">
            <w:pPr>
              <w:pStyle w:val="ab"/>
              <w:spacing w:before="0" w:beforeAutospacing="0" w:after="0" w:afterAutospacing="0"/>
              <w:jc w:val="center"/>
              <w:rPr>
                <w:color w:val="000000"/>
              </w:rPr>
            </w:pPr>
            <w:r>
              <w:rPr>
                <w:color w:val="000000"/>
              </w:rPr>
              <w:t>12</w:t>
            </w:r>
            <w:r w:rsidRPr="004E4FEC">
              <w:rPr>
                <w:color w:val="000000"/>
              </w:rPr>
              <w:t>40,0</w:t>
            </w:r>
          </w:p>
        </w:tc>
        <w:tc>
          <w:tcPr>
            <w:tcW w:w="1276" w:type="dxa"/>
          </w:tcPr>
          <w:p w:rsidR="003873EF" w:rsidRPr="004E4FEC" w:rsidRDefault="003873EF" w:rsidP="00577FFA">
            <w:pPr>
              <w:pStyle w:val="ab"/>
              <w:spacing w:before="0" w:beforeAutospacing="0" w:after="0" w:afterAutospacing="0"/>
              <w:jc w:val="center"/>
              <w:rPr>
                <w:color w:val="000000"/>
              </w:rPr>
            </w:pPr>
            <w:r>
              <w:rPr>
                <w:color w:val="000000"/>
              </w:rPr>
              <w:t>12</w:t>
            </w:r>
            <w:r w:rsidRPr="004E4FEC">
              <w:rPr>
                <w:color w:val="000000"/>
              </w:rPr>
              <w:t>40,0</w:t>
            </w:r>
          </w:p>
        </w:tc>
      </w:tr>
      <w:tr w:rsidR="003873EF" w:rsidRPr="004E4FEC" w:rsidTr="00577FFA">
        <w:tc>
          <w:tcPr>
            <w:tcW w:w="534" w:type="dxa"/>
          </w:tcPr>
          <w:p w:rsidR="003873EF" w:rsidRPr="004E4FEC" w:rsidRDefault="003873EF" w:rsidP="00577FFA">
            <w:pPr>
              <w:pStyle w:val="ab"/>
              <w:spacing w:before="0" w:beforeAutospacing="0" w:after="0" w:afterAutospacing="0"/>
              <w:jc w:val="center"/>
              <w:rPr>
                <w:color w:val="000000"/>
              </w:rPr>
            </w:pPr>
            <w:r w:rsidRPr="004E4FEC">
              <w:rPr>
                <w:color w:val="000000"/>
              </w:rPr>
              <w:t>7.</w:t>
            </w:r>
          </w:p>
        </w:tc>
        <w:tc>
          <w:tcPr>
            <w:tcW w:w="2693" w:type="dxa"/>
          </w:tcPr>
          <w:p w:rsidR="003873EF" w:rsidRPr="004E4FEC" w:rsidRDefault="003873EF" w:rsidP="00577FFA">
            <w:pPr>
              <w:rPr>
                <w:color w:val="000000"/>
              </w:rPr>
            </w:pPr>
            <w:r w:rsidRPr="004E4FEC">
              <w:rPr>
                <w:color w:val="000000"/>
              </w:rPr>
              <w:t>Объем финансовых средств, выделяемых на проведение мероприятий по военно-патриотическому воспитанию населения по месту жительства</w:t>
            </w:r>
          </w:p>
        </w:tc>
        <w:tc>
          <w:tcPr>
            <w:tcW w:w="850" w:type="dxa"/>
          </w:tcPr>
          <w:p w:rsidR="003873EF" w:rsidRPr="004E4FEC" w:rsidRDefault="003873EF" w:rsidP="00577FFA">
            <w:pPr>
              <w:pStyle w:val="ab"/>
              <w:spacing w:before="0" w:beforeAutospacing="0" w:after="0" w:afterAutospacing="0"/>
              <w:jc w:val="center"/>
              <w:rPr>
                <w:color w:val="000000"/>
              </w:rPr>
            </w:pPr>
            <w:r w:rsidRPr="004E4FEC">
              <w:rPr>
                <w:color w:val="000000"/>
              </w:rPr>
              <w:t>тыс. руб.</w:t>
            </w:r>
          </w:p>
        </w:tc>
        <w:tc>
          <w:tcPr>
            <w:tcW w:w="993" w:type="dxa"/>
          </w:tcPr>
          <w:p w:rsidR="003873EF" w:rsidRPr="004E4FEC" w:rsidRDefault="003873EF" w:rsidP="00577FFA">
            <w:pPr>
              <w:pStyle w:val="ab"/>
              <w:spacing w:before="0" w:beforeAutospacing="0" w:after="0" w:afterAutospacing="0"/>
              <w:jc w:val="center"/>
              <w:rPr>
                <w:color w:val="000000"/>
              </w:rPr>
            </w:pPr>
            <w:r>
              <w:rPr>
                <w:color w:val="000000"/>
              </w:rPr>
              <w:t>835</w:t>
            </w:r>
            <w:r w:rsidRPr="004E4FEC">
              <w:rPr>
                <w:color w:val="000000"/>
              </w:rPr>
              <w:t>,</w:t>
            </w:r>
            <w:r>
              <w:rPr>
                <w:color w:val="000000"/>
              </w:rPr>
              <w:t>9</w:t>
            </w:r>
          </w:p>
        </w:tc>
        <w:tc>
          <w:tcPr>
            <w:tcW w:w="1134" w:type="dxa"/>
          </w:tcPr>
          <w:p w:rsidR="003873EF" w:rsidRPr="004E4FEC" w:rsidRDefault="003873EF" w:rsidP="00577FFA">
            <w:pPr>
              <w:pStyle w:val="ab"/>
              <w:spacing w:before="0" w:beforeAutospacing="0" w:after="0" w:afterAutospacing="0"/>
              <w:jc w:val="center"/>
              <w:rPr>
                <w:color w:val="000000"/>
              </w:rPr>
            </w:pPr>
            <w:r>
              <w:rPr>
                <w:color w:val="000000"/>
              </w:rPr>
              <w:t>739</w:t>
            </w:r>
            <w:r w:rsidRPr="004E4FEC">
              <w:rPr>
                <w:color w:val="000000"/>
              </w:rPr>
              <w:t>,</w:t>
            </w:r>
            <w:r>
              <w:rPr>
                <w:color w:val="000000"/>
              </w:rPr>
              <w:t>0</w:t>
            </w:r>
          </w:p>
        </w:tc>
        <w:tc>
          <w:tcPr>
            <w:tcW w:w="992" w:type="dxa"/>
          </w:tcPr>
          <w:p w:rsidR="003873EF" w:rsidRPr="004E4FEC" w:rsidRDefault="003873EF" w:rsidP="00577FFA">
            <w:pPr>
              <w:pStyle w:val="ab"/>
              <w:spacing w:before="0" w:beforeAutospacing="0" w:after="0" w:afterAutospacing="0"/>
              <w:jc w:val="center"/>
              <w:rPr>
                <w:color w:val="000000"/>
              </w:rPr>
            </w:pPr>
            <w:r>
              <w:rPr>
                <w:color w:val="000000"/>
              </w:rPr>
              <w:t>775</w:t>
            </w:r>
            <w:r w:rsidRPr="004E4FEC">
              <w:rPr>
                <w:color w:val="000000"/>
              </w:rPr>
              <w:t>,</w:t>
            </w:r>
            <w:r>
              <w:rPr>
                <w:color w:val="000000"/>
              </w:rPr>
              <w:t>6</w:t>
            </w:r>
          </w:p>
        </w:tc>
        <w:tc>
          <w:tcPr>
            <w:tcW w:w="1134" w:type="dxa"/>
          </w:tcPr>
          <w:p w:rsidR="003873EF" w:rsidRPr="004E4FEC" w:rsidRDefault="003873EF" w:rsidP="00577FFA">
            <w:pPr>
              <w:pStyle w:val="ab"/>
              <w:spacing w:before="0" w:beforeAutospacing="0" w:after="0" w:afterAutospacing="0"/>
              <w:jc w:val="center"/>
              <w:rPr>
                <w:color w:val="000000"/>
              </w:rPr>
            </w:pPr>
            <w:r>
              <w:rPr>
                <w:color w:val="000000"/>
              </w:rPr>
              <w:t>775</w:t>
            </w:r>
            <w:r w:rsidRPr="004E4FEC">
              <w:rPr>
                <w:color w:val="000000"/>
              </w:rPr>
              <w:t>,</w:t>
            </w:r>
            <w:r>
              <w:rPr>
                <w:color w:val="000000"/>
              </w:rPr>
              <w:t>6</w:t>
            </w:r>
          </w:p>
        </w:tc>
        <w:tc>
          <w:tcPr>
            <w:tcW w:w="1276" w:type="dxa"/>
          </w:tcPr>
          <w:p w:rsidR="003873EF" w:rsidRPr="004E4FEC" w:rsidRDefault="003873EF" w:rsidP="00577FFA">
            <w:pPr>
              <w:pStyle w:val="ab"/>
              <w:spacing w:before="0" w:beforeAutospacing="0" w:after="0" w:afterAutospacing="0"/>
              <w:jc w:val="center"/>
              <w:rPr>
                <w:color w:val="000000"/>
              </w:rPr>
            </w:pPr>
            <w:r>
              <w:rPr>
                <w:color w:val="000000"/>
              </w:rPr>
              <w:t>775</w:t>
            </w:r>
            <w:r w:rsidRPr="004E4FEC">
              <w:rPr>
                <w:color w:val="000000"/>
              </w:rPr>
              <w:t>,</w:t>
            </w:r>
            <w:r>
              <w:rPr>
                <w:color w:val="000000"/>
              </w:rPr>
              <w:t>6</w:t>
            </w:r>
          </w:p>
        </w:tc>
      </w:tr>
      <w:tr w:rsidR="003873EF" w:rsidRPr="004E4FEC" w:rsidTr="00577FFA">
        <w:trPr>
          <w:trHeight w:val="880"/>
        </w:trPr>
        <w:tc>
          <w:tcPr>
            <w:tcW w:w="534" w:type="dxa"/>
          </w:tcPr>
          <w:p w:rsidR="003873EF" w:rsidRPr="004E4FEC" w:rsidRDefault="003873EF" w:rsidP="00577FFA">
            <w:pPr>
              <w:pStyle w:val="ab"/>
              <w:spacing w:before="0" w:beforeAutospacing="0" w:after="0" w:afterAutospacing="0"/>
              <w:jc w:val="center"/>
              <w:rPr>
                <w:color w:val="000000"/>
              </w:rPr>
            </w:pPr>
            <w:r w:rsidRPr="004E4FEC">
              <w:rPr>
                <w:color w:val="000000"/>
              </w:rPr>
              <w:t>8.</w:t>
            </w:r>
          </w:p>
        </w:tc>
        <w:tc>
          <w:tcPr>
            <w:tcW w:w="2693" w:type="dxa"/>
          </w:tcPr>
          <w:p w:rsidR="003873EF" w:rsidRPr="004E4FEC" w:rsidRDefault="003873EF" w:rsidP="00577FFA">
            <w:pPr>
              <w:rPr>
                <w:color w:val="000000"/>
              </w:rPr>
            </w:pPr>
            <w:r w:rsidRPr="004E4FEC">
              <w:rPr>
                <w:color w:val="000000"/>
              </w:rPr>
              <w:t>Объем финансовых средств, выделяемых на проведение праздничных мероприятий</w:t>
            </w:r>
          </w:p>
          <w:p w:rsidR="003873EF" w:rsidRPr="004E4FEC" w:rsidRDefault="003873EF" w:rsidP="00577FFA">
            <w:pPr>
              <w:pStyle w:val="ab"/>
              <w:spacing w:before="0" w:beforeAutospacing="0" w:after="0" w:afterAutospacing="0"/>
              <w:rPr>
                <w:color w:val="000000"/>
              </w:rPr>
            </w:pPr>
            <w:r w:rsidRPr="004E4FEC">
              <w:rPr>
                <w:color w:val="000000"/>
              </w:rPr>
              <w:t>- за счет собственных средств</w:t>
            </w:r>
          </w:p>
          <w:p w:rsidR="003873EF" w:rsidRPr="004E4FEC" w:rsidRDefault="003873EF" w:rsidP="00577FFA">
            <w:pPr>
              <w:rPr>
                <w:color w:val="000000"/>
              </w:rPr>
            </w:pPr>
            <w:r w:rsidRPr="004E4FEC">
              <w:rPr>
                <w:color w:val="000000"/>
              </w:rPr>
              <w:t>- за счет субвенций</w:t>
            </w:r>
          </w:p>
        </w:tc>
        <w:tc>
          <w:tcPr>
            <w:tcW w:w="850" w:type="dxa"/>
          </w:tcPr>
          <w:p w:rsidR="003873EF" w:rsidRPr="004E4FEC" w:rsidRDefault="003873EF" w:rsidP="00577FFA">
            <w:pPr>
              <w:pStyle w:val="ab"/>
              <w:spacing w:before="0" w:beforeAutospacing="0" w:after="0" w:afterAutospacing="0"/>
              <w:rPr>
                <w:color w:val="000000"/>
              </w:rPr>
            </w:pPr>
            <w:r w:rsidRPr="004E4FEC">
              <w:rPr>
                <w:color w:val="000000"/>
              </w:rPr>
              <w:t>тыс. руб.</w:t>
            </w:r>
          </w:p>
        </w:tc>
        <w:tc>
          <w:tcPr>
            <w:tcW w:w="993" w:type="dxa"/>
          </w:tcPr>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r w:rsidRPr="004E4FEC">
              <w:rPr>
                <w:color w:val="000000"/>
              </w:rPr>
              <w:t>660,0</w:t>
            </w:r>
          </w:p>
          <w:p w:rsidR="003873EF" w:rsidRPr="004E4FEC" w:rsidRDefault="003873EF" w:rsidP="00577FFA">
            <w:pPr>
              <w:pStyle w:val="ab"/>
              <w:spacing w:before="0" w:beforeAutospacing="0" w:after="0" w:afterAutospacing="0"/>
              <w:jc w:val="center"/>
              <w:rPr>
                <w:color w:val="000000"/>
              </w:rPr>
            </w:pPr>
            <w:r w:rsidRPr="004E4FEC">
              <w:rPr>
                <w:color w:val="000000"/>
              </w:rPr>
              <w:t>-</w:t>
            </w:r>
          </w:p>
        </w:tc>
        <w:tc>
          <w:tcPr>
            <w:tcW w:w="1134" w:type="dxa"/>
          </w:tcPr>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r w:rsidRPr="004E4FEC">
              <w:rPr>
                <w:color w:val="000000"/>
              </w:rPr>
              <w:t>450,0</w:t>
            </w:r>
          </w:p>
          <w:p w:rsidR="003873EF" w:rsidRPr="004E4FEC" w:rsidRDefault="003873EF" w:rsidP="00577FFA">
            <w:pPr>
              <w:pStyle w:val="ab"/>
              <w:spacing w:before="0" w:beforeAutospacing="0" w:after="0" w:afterAutospacing="0"/>
              <w:jc w:val="center"/>
              <w:rPr>
                <w:color w:val="000000"/>
              </w:rPr>
            </w:pPr>
            <w:r w:rsidRPr="004E4FEC">
              <w:rPr>
                <w:color w:val="000000"/>
              </w:rPr>
              <w:t>-</w:t>
            </w:r>
          </w:p>
        </w:tc>
        <w:tc>
          <w:tcPr>
            <w:tcW w:w="992" w:type="dxa"/>
          </w:tcPr>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r w:rsidRPr="004E4FEC">
              <w:rPr>
                <w:color w:val="000000"/>
              </w:rPr>
              <w:t>450,0</w:t>
            </w:r>
          </w:p>
          <w:p w:rsidR="003873EF" w:rsidRPr="004E4FEC" w:rsidRDefault="003873EF" w:rsidP="00577FFA">
            <w:pPr>
              <w:pStyle w:val="ab"/>
              <w:spacing w:before="0" w:beforeAutospacing="0" w:after="0" w:afterAutospacing="0"/>
              <w:jc w:val="center"/>
              <w:rPr>
                <w:color w:val="000000"/>
              </w:rPr>
            </w:pPr>
            <w:r w:rsidRPr="004E4FEC">
              <w:rPr>
                <w:color w:val="000000"/>
              </w:rPr>
              <w:t>-</w:t>
            </w:r>
          </w:p>
        </w:tc>
        <w:tc>
          <w:tcPr>
            <w:tcW w:w="1134" w:type="dxa"/>
          </w:tcPr>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r w:rsidRPr="004E4FEC">
              <w:rPr>
                <w:color w:val="000000"/>
              </w:rPr>
              <w:t>450,0</w:t>
            </w:r>
          </w:p>
          <w:p w:rsidR="003873EF" w:rsidRPr="004E4FEC" w:rsidRDefault="003873EF" w:rsidP="00577FFA">
            <w:pPr>
              <w:pStyle w:val="ab"/>
              <w:spacing w:before="0" w:beforeAutospacing="0" w:after="0" w:afterAutospacing="0"/>
              <w:jc w:val="center"/>
              <w:rPr>
                <w:color w:val="000000"/>
              </w:rPr>
            </w:pPr>
            <w:r w:rsidRPr="004E4FEC">
              <w:rPr>
                <w:color w:val="000000"/>
              </w:rPr>
              <w:t>-</w:t>
            </w:r>
          </w:p>
        </w:tc>
        <w:tc>
          <w:tcPr>
            <w:tcW w:w="1276" w:type="dxa"/>
          </w:tcPr>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p>
          <w:p w:rsidR="003873EF" w:rsidRPr="004E4FEC" w:rsidRDefault="003873EF" w:rsidP="00577FFA">
            <w:pPr>
              <w:pStyle w:val="ab"/>
              <w:spacing w:before="0" w:beforeAutospacing="0" w:after="0" w:afterAutospacing="0"/>
              <w:jc w:val="center"/>
              <w:rPr>
                <w:color w:val="000000"/>
              </w:rPr>
            </w:pPr>
            <w:r>
              <w:rPr>
                <w:color w:val="000000"/>
              </w:rPr>
              <w:t>4</w:t>
            </w:r>
            <w:r w:rsidRPr="004E4FEC">
              <w:rPr>
                <w:color w:val="000000"/>
              </w:rPr>
              <w:t>50,0</w:t>
            </w:r>
          </w:p>
          <w:p w:rsidR="003873EF" w:rsidRPr="004E4FEC" w:rsidRDefault="003873EF" w:rsidP="00577FFA">
            <w:pPr>
              <w:pStyle w:val="ab"/>
              <w:spacing w:before="0" w:beforeAutospacing="0" w:after="0" w:afterAutospacing="0"/>
              <w:jc w:val="center"/>
              <w:rPr>
                <w:color w:val="000000"/>
              </w:rPr>
            </w:pPr>
            <w:r w:rsidRPr="004E4FEC">
              <w:rPr>
                <w:color w:val="000000"/>
              </w:rPr>
              <w:t>-</w:t>
            </w:r>
          </w:p>
        </w:tc>
      </w:tr>
    </w:tbl>
    <w:p w:rsidR="003873EF" w:rsidRDefault="003873EF" w:rsidP="003873EF">
      <w:pPr>
        <w:spacing w:line="23" w:lineRule="atLeast"/>
        <w:rPr>
          <w:b/>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r>
        <w:rPr>
          <w:color w:val="000000"/>
          <w:sz w:val="28"/>
          <w:szCs w:val="28"/>
        </w:rPr>
        <w:br w:type="page"/>
      </w:r>
    </w:p>
    <w:p w:rsidR="003873EF" w:rsidRDefault="003873EF" w:rsidP="003873EF">
      <w:pPr>
        <w:pStyle w:val="ab"/>
        <w:spacing w:before="0" w:beforeAutospacing="0" w:after="0" w:afterAutospacing="0"/>
        <w:jc w:val="right"/>
        <w:rPr>
          <w:color w:val="000000"/>
          <w:sz w:val="28"/>
          <w:szCs w:val="28"/>
        </w:rPr>
      </w:pPr>
      <w:r>
        <w:rPr>
          <w:color w:val="000000"/>
          <w:sz w:val="28"/>
          <w:szCs w:val="28"/>
        </w:rPr>
        <w:lastRenderedPageBreak/>
        <w:t>Приложение 2</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rsidR="003873EF" w:rsidRPr="00A275BD" w:rsidRDefault="003873EF" w:rsidP="003873EF">
      <w:pPr>
        <w:pStyle w:val="ab"/>
        <w:spacing w:before="0" w:beforeAutospacing="0" w:after="0" w:afterAutospacing="0"/>
        <w:jc w:val="right"/>
        <w:rPr>
          <w:color w:val="000000"/>
          <w:sz w:val="28"/>
          <w:szCs w:val="28"/>
        </w:rPr>
      </w:pPr>
      <w:r w:rsidRPr="00AC6EA4">
        <w:rPr>
          <w:color w:val="000000"/>
          <w:sz w:val="28"/>
          <w:szCs w:val="28"/>
        </w:rPr>
        <w:t xml:space="preserve">от  </w:t>
      </w:r>
      <w:r>
        <w:rPr>
          <w:color w:val="000000"/>
          <w:sz w:val="28"/>
          <w:szCs w:val="28"/>
        </w:rPr>
        <w:t>01.11.2019</w:t>
      </w:r>
      <w:r w:rsidRPr="00EA5CD8">
        <w:rPr>
          <w:color w:val="000000"/>
          <w:sz w:val="28"/>
          <w:szCs w:val="28"/>
        </w:rPr>
        <w:t xml:space="preserve"> г. №</w:t>
      </w:r>
      <w:r>
        <w:rPr>
          <w:color w:val="000000"/>
          <w:sz w:val="28"/>
          <w:szCs w:val="28"/>
        </w:rPr>
        <w:t xml:space="preserve"> </w:t>
      </w:r>
      <w:r w:rsidRPr="00A820D3">
        <w:rPr>
          <w:color w:val="000000"/>
          <w:sz w:val="28"/>
          <w:szCs w:val="28"/>
        </w:rPr>
        <w:t>1</w:t>
      </w:r>
      <w:r>
        <w:rPr>
          <w:color w:val="000000"/>
          <w:sz w:val="28"/>
          <w:szCs w:val="28"/>
        </w:rPr>
        <w:t>9</w:t>
      </w:r>
    </w:p>
    <w:p w:rsidR="003873EF" w:rsidRDefault="003873EF" w:rsidP="003873EF">
      <w:pPr>
        <w:pStyle w:val="ab"/>
        <w:spacing w:before="0" w:beforeAutospacing="0" w:after="0" w:afterAutospacing="0"/>
        <w:jc w:val="center"/>
        <w:rPr>
          <w:b/>
          <w:sz w:val="28"/>
          <w:szCs w:val="28"/>
        </w:rPr>
      </w:pPr>
    </w:p>
    <w:p w:rsidR="003873EF" w:rsidRPr="00965639" w:rsidRDefault="003873EF" w:rsidP="003873EF">
      <w:pPr>
        <w:pStyle w:val="ab"/>
        <w:spacing w:before="0" w:beforeAutospacing="0" w:after="0" w:afterAutospacing="0"/>
        <w:jc w:val="center"/>
        <w:rPr>
          <w:b/>
          <w:sz w:val="28"/>
          <w:szCs w:val="28"/>
        </w:rPr>
      </w:pPr>
      <w:r w:rsidRPr="00965639">
        <w:rPr>
          <w:b/>
          <w:sz w:val="28"/>
          <w:szCs w:val="28"/>
        </w:rPr>
        <w:t xml:space="preserve">Предварительные итоги </w:t>
      </w:r>
    </w:p>
    <w:p w:rsidR="003873EF" w:rsidRDefault="003873EF" w:rsidP="003873EF">
      <w:pPr>
        <w:pStyle w:val="ab"/>
        <w:spacing w:before="0" w:beforeAutospacing="0" w:after="0" w:afterAutospacing="0"/>
        <w:jc w:val="center"/>
        <w:rPr>
          <w:color w:val="000000"/>
          <w:sz w:val="28"/>
          <w:szCs w:val="28"/>
        </w:rPr>
      </w:pPr>
      <w:r w:rsidRPr="007868A2">
        <w:rPr>
          <w:sz w:val="28"/>
          <w:szCs w:val="28"/>
        </w:rPr>
        <w:t xml:space="preserve">социально-экономического развития </w:t>
      </w:r>
      <w:r>
        <w:rPr>
          <w:sz w:val="28"/>
          <w:szCs w:val="28"/>
        </w:rPr>
        <w:t xml:space="preserve">муниципального округа Восточное Измайлово </w:t>
      </w:r>
      <w:r w:rsidRPr="007868A2">
        <w:rPr>
          <w:sz w:val="28"/>
          <w:szCs w:val="28"/>
        </w:rPr>
        <w:t>за истекший период текущего финансового года и ожидаемые ито</w:t>
      </w:r>
      <w:r>
        <w:rPr>
          <w:sz w:val="28"/>
          <w:szCs w:val="28"/>
        </w:rPr>
        <w:t>ги исполнения бюджета</w:t>
      </w:r>
      <w:r>
        <w:rPr>
          <w:color w:val="000000"/>
          <w:sz w:val="28"/>
          <w:szCs w:val="28"/>
        </w:rPr>
        <w:t xml:space="preserve"> в 2019 году.</w:t>
      </w:r>
    </w:p>
    <w:p w:rsidR="003873EF" w:rsidRDefault="003873EF" w:rsidP="003873EF">
      <w:pPr>
        <w:pStyle w:val="ab"/>
        <w:spacing w:before="0" w:beforeAutospacing="0" w:after="0" w:afterAutospacing="0"/>
        <w:jc w:val="center"/>
        <w:rPr>
          <w:color w:val="000000"/>
          <w:sz w:val="28"/>
          <w:szCs w:val="28"/>
        </w:rPr>
      </w:pPr>
    </w:p>
    <w:p w:rsidR="003873EF" w:rsidRDefault="003873EF" w:rsidP="003873EF">
      <w:pPr>
        <w:pStyle w:val="ab"/>
        <w:spacing w:before="0" w:beforeAutospacing="0" w:after="0" w:afterAutospacing="0"/>
        <w:ind w:firstLine="851"/>
        <w:jc w:val="both"/>
        <w:rPr>
          <w:color w:val="000000"/>
          <w:sz w:val="28"/>
          <w:szCs w:val="28"/>
        </w:rPr>
      </w:pPr>
      <w:r>
        <w:rPr>
          <w:color w:val="000000"/>
          <w:sz w:val="28"/>
          <w:szCs w:val="28"/>
        </w:rPr>
        <w:t xml:space="preserve">Подведены итоги исполнения местного бюджета муниципального округа Восточное Измайлово за 9 месяцев 2019 года. Результаты кассового исполнения бюджета приведены в таблице 2. Анализ результатов показывает, что в целом исполнение бюджета носит планомерный характер. Небольшое отставание по поступлениям в доходную часть бюджета должно быть компенсировано в декабре, когда, как показывает многолетняя практика, налоговые поступления превышают среднемесячные поступления до 90%. Однако, учитывая помесячную динамику поступления доходов, прогноз по </w:t>
      </w:r>
      <w:proofErr w:type="gramStart"/>
      <w:r>
        <w:rPr>
          <w:color w:val="000000"/>
          <w:sz w:val="28"/>
          <w:szCs w:val="28"/>
        </w:rPr>
        <w:t>доходам</w:t>
      </w:r>
      <w:proofErr w:type="gramEnd"/>
      <w:r>
        <w:rPr>
          <w:color w:val="000000"/>
          <w:sz w:val="28"/>
          <w:szCs w:val="28"/>
        </w:rPr>
        <w:t xml:space="preserve"> скорее всего не будет исполнен на 100%. Расходы бюджета за 9 месяцев составили 65,6% от запланированных на год. Это связано с тем, что существенная часть расходов приходится на 4 квартал года, когда подходят к завершению сроки исполнения заключенных муниципальных контрактов, проводятся местные мероприятия, а также осуществляется выплата заработной платы за декабрь и уплата налогов и сборов. Общий объем расходов в 2019 году существенно увеличился по сравнению расходами, утвержденными в бюджете на 1 января 2019 года. Связано это с внеплановым повышением окладов муниципальных служащих с 1 июня в соответствие с Указом Мэра города Москвы. Однако, дополнительных поступлений в доходную часть бюджета, утвержденную на основании показателей бюджета города Москвы на 2019 год, не предусмотрено. Таким образом, следует ожидать исполнения бюджета в 2019 году с дефицитом не менее 1000,0 тыс. рублей. Финансирование дефицита бюджета будет осуществляться за счет сре</w:t>
      </w:r>
      <w:proofErr w:type="gramStart"/>
      <w:r>
        <w:rPr>
          <w:color w:val="000000"/>
          <w:sz w:val="28"/>
          <w:szCs w:val="28"/>
        </w:rPr>
        <w:t>дств св</w:t>
      </w:r>
      <w:proofErr w:type="gramEnd"/>
      <w:r>
        <w:rPr>
          <w:color w:val="000000"/>
          <w:sz w:val="28"/>
          <w:szCs w:val="28"/>
        </w:rPr>
        <w:t>ободного остатка, образовавшегося на 01.01.2019 г.</w:t>
      </w:r>
    </w:p>
    <w:p w:rsidR="003873EF" w:rsidRDefault="003873EF" w:rsidP="003873EF">
      <w:pPr>
        <w:pStyle w:val="ab"/>
        <w:spacing w:before="0" w:beforeAutospacing="0" w:after="0" w:afterAutospacing="0"/>
        <w:ind w:firstLine="851"/>
        <w:jc w:val="right"/>
        <w:rPr>
          <w:color w:val="000000"/>
          <w:sz w:val="28"/>
          <w:szCs w:val="28"/>
        </w:rPr>
      </w:pPr>
      <w:r>
        <w:rPr>
          <w:color w:val="000000"/>
          <w:sz w:val="28"/>
          <w:szCs w:val="28"/>
        </w:rPr>
        <w:t>Таблица 2 (</w:t>
      </w: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w:t>
      </w:r>
    </w:p>
    <w:tbl>
      <w:tblPr>
        <w:tblStyle w:val="a3"/>
        <w:tblW w:w="10031" w:type="dxa"/>
        <w:tblLayout w:type="fixed"/>
        <w:tblLook w:val="04A0" w:firstRow="1" w:lastRow="0" w:firstColumn="1" w:lastColumn="0" w:noHBand="0" w:noVBand="1"/>
      </w:tblPr>
      <w:tblGrid>
        <w:gridCol w:w="482"/>
        <w:gridCol w:w="2008"/>
        <w:gridCol w:w="1474"/>
        <w:gridCol w:w="1106"/>
        <w:gridCol w:w="850"/>
        <w:gridCol w:w="2126"/>
        <w:gridCol w:w="1985"/>
      </w:tblGrid>
      <w:tr w:rsidR="003873EF" w:rsidRPr="003F2C09" w:rsidTr="00577FFA">
        <w:trPr>
          <w:trHeight w:val="323"/>
        </w:trPr>
        <w:tc>
          <w:tcPr>
            <w:tcW w:w="482" w:type="dxa"/>
            <w:vMerge w:val="restart"/>
          </w:tcPr>
          <w:p w:rsidR="003873EF" w:rsidRPr="003F2C09" w:rsidRDefault="003873EF" w:rsidP="00577FFA">
            <w:pPr>
              <w:pStyle w:val="ab"/>
              <w:spacing w:before="0" w:beforeAutospacing="0" w:after="0" w:afterAutospacing="0"/>
              <w:jc w:val="center"/>
              <w:rPr>
                <w:color w:val="000000"/>
              </w:rPr>
            </w:pPr>
            <w:r w:rsidRPr="003F2C09">
              <w:rPr>
                <w:color w:val="000000"/>
              </w:rPr>
              <w:t>№</w:t>
            </w:r>
          </w:p>
        </w:tc>
        <w:tc>
          <w:tcPr>
            <w:tcW w:w="2008" w:type="dxa"/>
            <w:vMerge w:val="restart"/>
          </w:tcPr>
          <w:p w:rsidR="003873EF" w:rsidRPr="003F2C09" w:rsidRDefault="003873EF" w:rsidP="00577FFA">
            <w:pPr>
              <w:pStyle w:val="ab"/>
              <w:spacing w:before="0" w:beforeAutospacing="0" w:after="0" w:afterAutospacing="0"/>
              <w:jc w:val="center"/>
              <w:rPr>
                <w:color w:val="000000"/>
              </w:rPr>
            </w:pPr>
            <w:r w:rsidRPr="003F2C09">
              <w:rPr>
                <w:color w:val="000000"/>
              </w:rPr>
              <w:t>Наименование показателя</w:t>
            </w:r>
          </w:p>
        </w:tc>
        <w:tc>
          <w:tcPr>
            <w:tcW w:w="1474" w:type="dxa"/>
            <w:vMerge w:val="restart"/>
          </w:tcPr>
          <w:p w:rsidR="003873EF" w:rsidRPr="003F2C09" w:rsidRDefault="003873EF" w:rsidP="00577FFA">
            <w:pPr>
              <w:pStyle w:val="ab"/>
              <w:spacing w:before="0" w:beforeAutospacing="0" w:after="0" w:afterAutospacing="0"/>
              <w:jc w:val="center"/>
              <w:rPr>
                <w:color w:val="000000"/>
              </w:rPr>
            </w:pPr>
            <w:r w:rsidRPr="003F2C09">
              <w:rPr>
                <w:color w:val="000000"/>
              </w:rPr>
              <w:t>Утверждено на 201</w:t>
            </w:r>
            <w:r>
              <w:rPr>
                <w:color w:val="000000"/>
              </w:rPr>
              <w:t>9</w:t>
            </w:r>
            <w:r w:rsidRPr="003F2C09">
              <w:rPr>
                <w:color w:val="000000"/>
              </w:rPr>
              <w:t xml:space="preserve"> г</w:t>
            </w:r>
            <w:r>
              <w:rPr>
                <w:color w:val="000000"/>
              </w:rPr>
              <w:t>.</w:t>
            </w:r>
          </w:p>
        </w:tc>
        <w:tc>
          <w:tcPr>
            <w:tcW w:w="1956" w:type="dxa"/>
            <w:gridSpan w:val="2"/>
          </w:tcPr>
          <w:p w:rsidR="003873EF" w:rsidRPr="003F2C09" w:rsidRDefault="003873EF" w:rsidP="00577FFA">
            <w:pPr>
              <w:pStyle w:val="ab"/>
              <w:spacing w:before="0" w:beforeAutospacing="0" w:after="0" w:afterAutospacing="0"/>
              <w:jc w:val="center"/>
              <w:rPr>
                <w:color w:val="000000"/>
              </w:rPr>
            </w:pPr>
            <w:r w:rsidRPr="003F2C09">
              <w:rPr>
                <w:color w:val="000000"/>
              </w:rPr>
              <w:t>Исполнено за 9 месяцев 201</w:t>
            </w:r>
            <w:r>
              <w:rPr>
                <w:color w:val="000000"/>
              </w:rPr>
              <w:t>9</w:t>
            </w:r>
            <w:r w:rsidRPr="003F2C09">
              <w:rPr>
                <w:color w:val="000000"/>
              </w:rPr>
              <w:t xml:space="preserve"> г</w:t>
            </w:r>
            <w:r>
              <w:rPr>
                <w:color w:val="000000"/>
              </w:rPr>
              <w:t>.</w:t>
            </w:r>
          </w:p>
        </w:tc>
        <w:tc>
          <w:tcPr>
            <w:tcW w:w="2126" w:type="dxa"/>
            <w:vMerge w:val="restart"/>
          </w:tcPr>
          <w:p w:rsidR="003873EF" w:rsidRPr="003F2C09" w:rsidRDefault="003873EF" w:rsidP="00577FFA">
            <w:pPr>
              <w:pStyle w:val="ab"/>
              <w:spacing w:before="0" w:beforeAutospacing="0" w:after="0" w:afterAutospacing="0"/>
              <w:jc w:val="center"/>
              <w:rPr>
                <w:color w:val="000000"/>
              </w:rPr>
            </w:pPr>
            <w:r w:rsidRPr="003F2C09">
              <w:rPr>
                <w:color w:val="000000"/>
              </w:rPr>
              <w:t>Ожидаемый итог исполнения бюджета в 201</w:t>
            </w:r>
            <w:r>
              <w:rPr>
                <w:color w:val="000000"/>
              </w:rPr>
              <w:t>9</w:t>
            </w:r>
            <w:r w:rsidRPr="003F2C09">
              <w:rPr>
                <w:color w:val="000000"/>
              </w:rPr>
              <w:t xml:space="preserve"> </w:t>
            </w:r>
            <w:r>
              <w:rPr>
                <w:color w:val="000000"/>
              </w:rPr>
              <w:t>г.</w:t>
            </w:r>
          </w:p>
        </w:tc>
        <w:tc>
          <w:tcPr>
            <w:tcW w:w="1985" w:type="dxa"/>
            <w:vMerge w:val="restart"/>
          </w:tcPr>
          <w:p w:rsidR="003873EF" w:rsidRPr="003F2C09" w:rsidRDefault="003873EF" w:rsidP="00577FFA">
            <w:pPr>
              <w:pStyle w:val="ab"/>
              <w:spacing w:before="0" w:beforeAutospacing="0" w:after="0" w:afterAutospacing="0"/>
              <w:jc w:val="center"/>
              <w:rPr>
                <w:color w:val="000000"/>
              </w:rPr>
            </w:pPr>
            <w:r>
              <w:rPr>
                <w:color w:val="000000"/>
              </w:rPr>
              <w:t>П</w:t>
            </w:r>
            <w:r w:rsidRPr="003F2C09">
              <w:rPr>
                <w:color w:val="000000"/>
              </w:rPr>
              <w:t>римечания</w:t>
            </w:r>
          </w:p>
        </w:tc>
      </w:tr>
      <w:tr w:rsidR="003873EF" w:rsidRPr="003F2C09" w:rsidTr="00577FFA">
        <w:trPr>
          <w:trHeight w:val="322"/>
        </w:trPr>
        <w:tc>
          <w:tcPr>
            <w:tcW w:w="482" w:type="dxa"/>
            <w:vMerge/>
          </w:tcPr>
          <w:p w:rsidR="003873EF" w:rsidRPr="003F2C09" w:rsidRDefault="003873EF" w:rsidP="00577FFA">
            <w:pPr>
              <w:pStyle w:val="ab"/>
              <w:spacing w:before="0" w:beforeAutospacing="0" w:after="0" w:afterAutospacing="0"/>
              <w:jc w:val="center"/>
              <w:rPr>
                <w:color w:val="000000"/>
              </w:rPr>
            </w:pPr>
          </w:p>
        </w:tc>
        <w:tc>
          <w:tcPr>
            <w:tcW w:w="2008" w:type="dxa"/>
            <w:vMerge/>
          </w:tcPr>
          <w:p w:rsidR="003873EF" w:rsidRPr="003F2C09" w:rsidRDefault="003873EF" w:rsidP="00577FFA">
            <w:pPr>
              <w:pStyle w:val="ab"/>
              <w:spacing w:before="0" w:beforeAutospacing="0" w:after="0" w:afterAutospacing="0"/>
              <w:jc w:val="center"/>
              <w:rPr>
                <w:color w:val="000000"/>
              </w:rPr>
            </w:pPr>
          </w:p>
        </w:tc>
        <w:tc>
          <w:tcPr>
            <w:tcW w:w="1474" w:type="dxa"/>
            <w:vMerge/>
          </w:tcPr>
          <w:p w:rsidR="003873EF" w:rsidRPr="003F2C09" w:rsidRDefault="003873EF" w:rsidP="00577FFA">
            <w:pPr>
              <w:pStyle w:val="ab"/>
              <w:spacing w:before="0" w:beforeAutospacing="0" w:after="0" w:afterAutospacing="0"/>
              <w:jc w:val="center"/>
              <w:rPr>
                <w:color w:val="000000"/>
              </w:rPr>
            </w:pPr>
          </w:p>
        </w:tc>
        <w:tc>
          <w:tcPr>
            <w:tcW w:w="1106" w:type="dxa"/>
          </w:tcPr>
          <w:p w:rsidR="003873EF" w:rsidRPr="003F2C09" w:rsidRDefault="003873EF" w:rsidP="00577FFA">
            <w:pPr>
              <w:pStyle w:val="ab"/>
              <w:spacing w:before="0" w:beforeAutospacing="0" w:after="0" w:afterAutospacing="0"/>
              <w:jc w:val="center"/>
              <w:rPr>
                <w:color w:val="000000"/>
              </w:rPr>
            </w:pPr>
            <w:proofErr w:type="spellStart"/>
            <w:r w:rsidRPr="003F2C09">
              <w:rPr>
                <w:color w:val="000000"/>
              </w:rPr>
              <w:t>тыс</w:t>
            </w:r>
            <w:proofErr w:type="gramStart"/>
            <w:r w:rsidRPr="003F2C09">
              <w:rPr>
                <w:color w:val="000000"/>
              </w:rPr>
              <w:t>.р</w:t>
            </w:r>
            <w:proofErr w:type="gramEnd"/>
            <w:r w:rsidRPr="003F2C09">
              <w:rPr>
                <w:color w:val="000000"/>
              </w:rPr>
              <w:t>уб</w:t>
            </w:r>
            <w:proofErr w:type="spellEnd"/>
            <w:r w:rsidRPr="003F2C09">
              <w:rPr>
                <w:color w:val="000000"/>
              </w:rPr>
              <w:t>.</w:t>
            </w:r>
          </w:p>
        </w:tc>
        <w:tc>
          <w:tcPr>
            <w:tcW w:w="850" w:type="dxa"/>
          </w:tcPr>
          <w:p w:rsidR="003873EF" w:rsidRPr="003F2C09" w:rsidRDefault="003873EF" w:rsidP="00577FFA">
            <w:pPr>
              <w:pStyle w:val="ab"/>
              <w:spacing w:before="0" w:beforeAutospacing="0" w:after="0" w:afterAutospacing="0"/>
              <w:jc w:val="center"/>
              <w:rPr>
                <w:color w:val="000000"/>
              </w:rPr>
            </w:pPr>
            <w:r w:rsidRPr="003F2C09">
              <w:rPr>
                <w:color w:val="000000"/>
              </w:rPr>
              <w:t>%</w:t>
            </w:r>
          </w:p>
        </w:tc>
        <w:tc>
          <w:tcPr>
            <w:tcW w:w="2126" w:type="dxa"/>
            <w:vMerge/>
          </w:tcPr>
          <w:p w:rsidR="003873EF" w:rsidRPr="003F2C09" w:rsidRDefault="003873EF" w:rsidP="00577FFA">
            <w:pPr>
              <w:pStyle w:val="ab"/>
              <w:spacing w:before="0" w:beforeAutospacing="0" w:after="0" w:afterAutospacing="0"/>
              <w:jc w:val="center"/>
              <w:rPr>
                <w:color w:val="000000"/>
              </w:rPr>
            </w:pPr>
          </w:p>
        </w:tc>
        <w:tc>
          <w:tcPr>
            <w:tcW w:w="1985" w:type="dxa"/>
            <w:vMerge/>
          </w:tcPr>
          <w:p w:rsidR="003873EF" w:rsidRPr="003F2C09" w:rsidRDefault="003873EF" w:rsidP="00577FFA">
            <w:pPr>
              <w:pStyle w:val="ab"/>
              <w:spacing w:before="0" w:beforeAutospacing="0" w:after="0" w:afterAutospacing="0"/>
              <w:jc w:val="center"/>
              <w:rPr>
                <w:color w:val="000000"/>
              </w:rPr>
            </w:pPr>
          </w:p>
        </w:tc>
      </w:tr>
      <w:tr w:rsidR="003873EF" w:rsidRPr="003F2C09" w:rsidTr="00577FFA">
        <w:tc>
          <w:tcPr>
            <w:tcW w:w="482" w:type="dxa"/>
          </w:tcPr>
          <w:p w:rsidR="003873EF" w:rsidRPr="003F2C09" w:rsidRDefault="003873EF" w:rsidP="00577FFA">
            <w:pPr>
              <w:pStyle w:val="ab"/>
              <w:spacing w:before="0" w:beforeAutospacing="0" w:after="0" w:afterAutospacing="0"/>
              <w:jc w:val="center"/>
              <w:rPr>
                <w:color w:val="000000"/>
              </w:rPr>
            </w:pPr>
            <w:r w:rsidRPr="003F2C09">
              <w:rPr>
                <w:color w:val="000000"/>
              </w:rPr>
              <w:t>1</w:t>
            </w:r>
          </w:p>
        </w:tc>
        <w:tc>
          <w:tcPr>
            <w:tcW w:w="2008" w:type="dxa"/>
          </w:tcPr>
          <w:p w:rsidR="003873EF" w:rsidRPr="003F2C09" w:rsidRDefault="003873EF" w:rsidP="00577FFA">
            <w:pPr>
              <w:pStyle w:val="ab"/>
              <w:spacing w:before="0" w:beforeAutospacing="0" w:after="0" w:afterAutospacing="0"/>
              <w:jc w:val="both"/>
              <w:rPr>
                <w:color w:val="000000"/>
              </w:rPr>
            </w:pPr>
            <w:r w:rsidRPr="003F2C09">
              <w:rPr>
                <w:color w:val="000000"/>
              </w:rPr>
              <w:t>Доходы:</w:t>
            </w:r>
          </w:p>
        </w:tc>
        <w:tc>
          <w:tcPr>
            <w:tcW w:w="1474" w:type="dxa"/>
          </w:tcPr>
          <w:p w:rsidR="003873EF" w:rsidRPr="003F2C09" w:rsidRDefault="003873EF" w:rsidP="00577FFA">
            <w:pPr>
              <w:pStyle w:val="ab"/>
              <w:spacing w:before="0" w:beforeAutospacing="0" w:after="0" w:afterAutospacing="0"/>
              <w:jc w:val="center"/>
              <w:rPr>
                <w:color w:val="000000"/>
              </w:rPr>
            </w:pPr>
            <w:r w:rsidRPr="003F2C09">
              <w:rPr>
                <w:color w:val="000000"/>
              </w:rPr>
              <w:t>19 </w:t>
            </w:r>
            <w:r>
              <w:rPr>
                <w:color w:val="000000"/>
              </w:rPr>
              <w:t>2</w:t>
            </w:r>
            <w:r w:rsidRPr="003F2C09">
              <w:rPr>
                <w:color w:val="000000"/>
              </w:rPr>
              <w:t>9</w:t>
            </w:r>
            <w:r>
              <w:rPr>
                <w:color w:val="000000"/>
              </w:rPr>
              <w:t>0</w:t>
            </w:r>
            <w:r w:rsidRPr="003F2C09">
              <w:rPr>
                <w:color w:val="000000"/>
              </w:rPr>
              <w:t>,</w:t>
            </w:r>
            <w:r>
              <w:rPr>
                <w:color w:val="000000"/>
              </w:rPr>
              <w:t>8</w:t>
            </w:r>
          </w:p>
        </w:tc>
        <w:tc>
          <w:tcPr>
            <w:tcW w:w="1106" w:type="dxa"/>
          </w:tcPr>
          <w:p w:rsidR="003873EF" w:rsidRPr="003F2C09" w:rsidRDefault="003873EF" w:rsidP="00577FFA">
            <w:pPr>
              <w:pStyle w:val="ab"/>
              <w:spacing w:before="0" w:beforeAutospacing="0" w:after="0" w:afterAutospacing="0"/>
              <w:jc w:val="center"/>
              <w:rPr>
                <w:color w:val="000000"/>
              </w:rPr>
            </w:pPr>
            <w:r w:rsidRPr="003F2C09">
              <w:rPr>
                <w:color w:val="000000"/>
              </w:rPr>
              <w:t>1</w:t>
            </w:r>
            <w:r>
              <w:rPr>
                <w:color w:val="000000"/>
              </w:rPr>
              <w:t>2</w:t>
            </w:r>
            <w:r w:rsidRPr="003F2C09">
              <w:rPr>
                <w:color w:val="000000"/>
              </w:rPr>
              <w:t xml:space="preserve"> </w:t>
            </w:r>
            <w:r>
              <w:rPr>
                <w:color w:val="000000"/>
              </w:rPr>
              <w:t>922</w:t>
            </w:r>
            <w:r w:rsidRPr="003F2C09">
              <w:rPr>
                <w:color w:val="000000"/>
              </w:rPr>
              <w:t>,</w:t>
            </w:r>
            <w:r>
              <w:rPr>
                <w:color w:val="000000"/>
              </w:rPr>
              <w:t>6</w:t>
            </w:r>
          </w:p>
        </w:tc>
        <w:tc>
          <w:tcPr>
            <w:tcW w:w="850" w:type="dxa"/>
          </w:tcPr>
          <w:p w:rsidR="003873EF" w:rsidRPr="003F2C09" w:rsidRDefault="003873EF" w:rsidP="00577FFA">
            <w:pPr>
              <w:pStyle w:val="ab"/>
              <w:spacing w:before="0" w:beforeAutospacing="0" w:after="0" w:afterAutospacing="0"/>
              <w:jc w:val="center"/>
              <w:rPr>
                <w:color w:val="000000"/>
              </w:rPr>
            </w:pPr>
            <w:r>
              <w:rPr>
                <w:color w:val="000000"/>
              </w:rPr>
              <w:t>67</w:t>
            </w:r>
            <w:r w:rsidRPr="003F2C09">
              <w:rPr>
                <w:color w:val="000000"/>
              </w:rPr>
              <w:t>,</w:t>
            </w:r>
            <w:r>
              <w:rPr>
                <w:color w:val="000000"/>
              </w:rPr>
              <w:t>0</w:t>
            </w:r>
          </w:p>
        </w:tc>
        <w:tc>
          <w:tcPr>
            <w:tcW w:w="2126" w:type="dxa"/>
          </w:tcPr>
          <w:p w:rsidR="003873EF" w:rsidRPr="003F2C09" w:rsidRDefault="003873EF" w:rsidP="00577FFA">
            <w:pPr>
              <w:pStyle w:val="ab"/>
              <w:spacing w:before="0" w:beforeAutospacing="0" w:after="0" w:afterAutospacing="0"/>
              <w:jc w:val="center"/>
              <w:rPr>
                <w:color w:val="000000"/>
              </w:rPr>
            </w:pPr>
            <w:r w:rsidRPr="003F2C09">
              <w:rPr>
                <w:color w:val="000000"/>
              </w:rPr>
              <w:t>19 1</w:t>
            </w:r>
            <w:r>
              <w:rPr>
                <w:color w:val="000000"/>
              </w:rPr>
              <w:t>6</w:t>
            </w:r>
            <w:r w:rsidRPr="003F2C09">
              <w:rPr>
                <w:color w:val="000000"/>
              </w:rPr>
              <w:t>0,0</w:t>
            </w:r>
          </w:p>
        </w:tc>
        <w:tc>
          <w:tcPr>
            <w:tcW w:w="1985" w:type="dxa"/>
          </w:tcPr>
          <w:p w:rsidR="003873EF" w:rsidRPr="003F2C09" w:rsidRDefault="003873EF" w:rsidP="00577FFA">
            <w:pPr>
              <w:pStyle w:val="ab"/>
              <w:spacing w:before="0" w:beforeAutospacing="0" w:after="0" w:afterAutospacing="0"/>
              <w:jc w:val="both"/>
              <w:rPr>
                <w:color w:val="000000"/>
              </w:rPr>
            </w:pPr>
          </w:p>
        </w:tc>
      </w:tr>
      <w:tr w:rsidR="003873EF" w:rsidRPr="003F2C09" w:rsidTr="00577FFA">
        <w:tc>
          <w:tcPr>
            <w:tcW w:w="482" w:type="dxa"/>
          </w:tcPr>
          <w:p w:rsidR="003873EF" w:rsidRPr="003F2C09" w:rsidRDefault="003873EF" w:rsidP="00577FFA">
            <w:pPr>
              <w:pStyle w:val="ab"/>
              <w:spacing w:before="0" w:beforeAutospacing="0" w:after="0" w:afterAutospacing="0"/>
              <w:jc w:val="center"/>
              <w:rPr>
                <w:color w:val="000000"/>
              </w:rPr>
            </w:pPr>
          </w:p>
        </w:tc>
        <w:tc>
          <w:tcPr>
            <w:tcW w:w="2008" w:type="dxa"/>
          </w:tcPr>
          <w:p w:rsidR="003873EF" w:rsidRPr="003F2C09" w:rsidRDefault="003873EF" w:rsidP="00577FFA">
            <w:pPr>
              <w:pStyle w:val="ab"/>
              <w:spacing w:before="0" w:beforeAutospacing="0" w:after="0" w:afterAutospacing="0"/>
              <w:rPr>
                <w:color w:val="000000"/>
              </w:rPr>
            </w:pPr>
            <w:r w:rsidRPr="003F2C09">
              <w:rPr>
                <w:color w:val="000000"/>
              </w:rPr>
              <w:t>- налоговые и неналоговые поступления</w:t>
            </w:r>
          </w:p>
        </w:tc>
        <w:tc>
          <w:tcPr>
            <w:tcW w:w="1474" w:type="dxa"/>
          </w:tcPr>
          <w:p w:rsidR="003873EF" w:rsidRPr="003F2C09" w:rsidRDefault="003873EF" w:rsidP="00577FFA">
            <w:pPr>
              <w:pStyle w:val="ab"/>
              <w:spacing w:before="0" w:beforeAutospacing="0" w:after="0" w:afterAutospacing="0"/>
              <w:jc w:val="center"/>
              <w:rPr>
                <w:color w:val="000000"/>
              </w:rPr>
            </w:pPr>
            <w:r w:rsidRPr="003F2C09">
              <w:rPr>
                <w:color w:val="000000"/>
              </w:rPr>
              <w:t xml:space="preserve">17 </w:t>
            </w:r>
            <w:r>
              <w:rPr>
                <w:color w:val="000000"/>
              </w:rPr>
              <w:t>1</w:t>
            </w:r>
            <w:r w:rsidRPr="003F2C09">
              <w:rPr>
                <w:color w:val="000000"/>
              </w:rPr>
              <w:t>3</w:t>
            </w:r>
            <w:r>
              <w:rPr>
                <w:color w:val="000000"/>
              </w:rPr>
              <w:t>0</w:t>
            </w:r>
            <w:r w:rsidRPr="003F2C09">
              <w:rPr>
                <w:color w:val="000000"/>
              </w:rPr>
              <w:t>,</w:t>
            </w:r>
            <w:r>
              <w:rPr>
                <w:color w:val="000000"/>
              </w:rPr>
              <w:t>8</w:t>
            </w:r>
          </w:p>
        </w:tc>
        <w:tc>
          <w:tcPr>
            <w:tcW w:w="1106" w:type="dxa"/>
          </w:tcPr>
          <w:p w:rsidR="003873EF" w:rsidRPr="003F2C09" w:rsidRDefault="003873EF" w:rsidP="00577FFA">
            <w:pPr>
              <w:pStyle w:val="ab"/>
              <w:spacing w:before="0" w:beforeAutospacing="0" w:after="0" w:afterAutospacing="0"/>
              <w:jc w:val="center"/>
              <w:rPr>
                <w:color w:val="000000"/>
              </w:rPr>
            </w:pPr>
            <w:r w:rsidRPr="003F2C09">
              <w:rPr>
                <w:color w:val="000000"/>
              </w:rPr>
              <w:t>1</w:t>
            </w:r>
            <w:r>
              <w:rPr>
                <w:color w:val="000000"/>
              </w:rPr>
              <w:t>1</w:t>
            </w:r>
            <w:r w:rsidRPr="003F2C09">
              <w:rPr>
                <w:color w:val="000000"/>
              </w:rPr>
              <w:t> </w:t>
            </w:r>
            <w:r>
              <w:rPr>
                <w:color w:val="000000"/>
              </w:rPr>
              <w:t>298</w:t>
            </w:r>
            <w:r w:rsidRPr="003F2C09">
              <w:rPr>
                <w:color w:val="000000"/>
              </w:rPr>
              <w:t>,</w:t>
            </w:r>
            <w:r>
              <w:rPr>
                <w:color w:val="000000"/>
              </w:rPr>
              <w:t>5</w:t>
            </w:r>
          </w:p>
        </w:tc>
        <w:tc>
          <w:tcPr>
            <w:tcW w:w="850" w:type="dxa"/>
          </w:tcPr>
          <w:p w:rsidR="003873EF" w:rsidRPr="003F2C09" w:rsidRDefault="003873EF" w:rsidP="00577FFA">
            <w:pPr>
              <w:pStyle w:val="ab"/>
              <w:spacing w:before="0" w:beforeAutospacing="0" w:after="0" w:afterAutospacing="0"/>
              <w:jc w:val="center"/>
              <w:rPr>
                <w:color w:val="000000"/>
              </w:rPr>
            </w:pPr>
            <w:r>
              <w:rPr>
                <w:color w:val="000000"/>
              </w:rPr>
              <w:t>66</w:t>
            </w:r>
            <w:r w:rsidRPr="003F2C09">
              <w:rPr>
                <w:color w:val="000000"/>
              </w:rPr>
              <w:t>,</w:t>
            </w:r>
            <w:r>
              <w:rPr>
                <w:color w:val="000000"/>
              </w:rPr>
              <w:t>0</w:t>
            </w:r>
          </w:p>
        </w:tc>
        <w:tc>
          <w:tcPr>
            <w:tcW w:w="2126" w:type="dxa"/>
          </w:tcPr>
          <w:p w:rsidR="003873EF" w:rsidRPr="003F2C09" w:rsidRDefault="003873EF" w:rsidP="00577FFA">
            <w:pPr>
              <w:pStyle w:val="ab"/>
              <w:spacing w:before="0" w:beforeAutospacing="0" w:after="0" w:afterAutospacing="0"/>
              <w:jc w:val="center"/>
              <w:rPr>
                <w:color w:val="000000"/>
              </w:rPr>
            </w:pPr>
            <w:r w:rsidRPr="003F2C09">
              <w:rPr>
                <w:color w:val="000000"/>
              </w:rPr>
              <w:t>17 000,0</w:t>
            </w:r>
          </w:p>
        </w:tc>
        <w:tc>
          <w:tcPr>
            <w:tcW w:w="1985" w:type="dxa"/>
          </w:tcPr>
          <w:p w:rsidR="003873EF" w:rsidRPr="003F2C09" w:rsidRDefault="003873EF" w:rsidP="00577FFA">
            <w:pPr>
              <w:pStyle w:val="ab"/>
              <w:spacing w:before="0" w:beforeAutospacing="0" w:after="0" w:afterAutospacing="0"/>
              <w:rPr>
                <w:color w:val="000000"/>
                <w:sz w:val="20"/>
                <w:szCs w:val="20"/>
              </w:rPr>
            </w:pPr>
            <w:r w:rsidRPr="003F2C09">
              <w:rPr>
                <w:color w:val="000000"/>
                <w:sz w:val="20"/>
                <w:szCs w:val="20"/>
              </w:rPr>
              <w:t xml:space="preserve">С учетом увеличения поступлений в декабре </w:t>
            </w:r>
            <w:r>
              <w:rPr>
                <w:color w:val="000000"/>
                <w:sz w:val="20"/>
                <w:szCs w:val="20"/>
              </w:rPr>
              <w:t>до</w:t>
            </w:r>
            <w:r w:rsidRPr="003F2C09">
              <w:rPr>
                <w:color w:val="000000"/>
                <w:sz w:val="20"/>
                <w:szCs w:val="20"/>
              </w:rPr>
              <w:t xml:space="preserve"> 90%. </w:t>
            </w:r>
          </w:p>
        </w:tc>
      </w:tr>
      <w:tr w:rsidR="003873EF" w:rsidRPr="003F2C09" w:rsidTr="00577FFA">
        <w:tc>
          <w:tcPr>
            <w:tcW w:w="482" w:type="dxa"/>
          </w:tcPr>
          <w:p w:rsidR="003873EF" w:rsidRPr="003F2C09" w:rsidRDefault="003873EF" w:rsidP="00577FFA">
            <w:pPr>
              <w:pStyle w:val="ab"/>
              <w:spacing w:before="0" w:beforeAutospacing="0" w:after="0" w:afterAutospacing="0"/>
              <w:jc w:val="center"/>
              <w:rPr>
                <w:color w:val="000000"/>
              </w:rPr>
            </w:pPr>
          </w:p>
        </w:tc>
        <w:tc>
          <w:tcPr>
            <w:tcW w:w="2008" w:type="dxa"/>
          </w:tcPr>
          <w:p w:rsidR="003873EF" w:rsidRPr="003F2C09" w:rsidRDefault="003873EF" w:rsidP="00577FFA">
            <w:pPr>
              <w:pStyle w:val="ab"/>
              <w:spacing w:before="0" w:beforeAutospacing="0" w:after="0" w:afterAutospacing="0"/>
              <w:rPr>
                <w:color w:val="000000"/>
              </w:rPr>
            </w:pPr>
            <w:r w:rsidRPr="003F2C09">
              <w:rPr>
                <w:color w:val="000000"/>
              </w:rPr>
              <w:t>- межбюджетные трансферты</w:t>
            </w:r>
          </w:p>
        </w:tc>
        <w:tc>
          <w:tcPr>
            <w:tcW w:w="1474" w:type="dxa"/>
          </w:tcPr>
          <w:p w:rsidR="003873EF" w:rsidRPr="003F2C09" w:rsidRDefault="003873EF" w:rsidP="00577FFA">
            <w:pPr>
              <w:pStyle w:val="ab"/>
              <w:spacing w:before="0" w:beforeAutospacing="0" w:after="0" w:afterAutospacing="0"/>
              <w:jc w:val="center"/>
              <w:rPr>
                <w:color w:val="000000"/>
              </w:rPr>
            </w:pPr>
            <w:r w:rsidRPr="003F2C09">
              <w:rPr>
                <w:color w:val="000000"/>
              </w:rPr>
              <w:t>2 160,0</w:t>
            </w:r>
          </w:p>
        </w:tc>
        <w:tc>
          <w:tcPr>
            <w:tcW w:w="1106" w:type="dxa"/>
          </w:tcPr>
          <w:p w:rsidR="003873EF" w:rsidRPr="003F2C09" w:rsidRDefault="003873EF" w:rsidP="00577FFA">
            <w:pPr>
              <w:pStyle w:val="ab"/>
              <w:spacing w:before="0" w:beforeAutospacing="0" w:after="0" w:afterAutospacing="0"/>
              <w:jc w:val="center"/>
              <w:rPr>
                <w:color w:val="000000"/>
              </w:rPr>
            </w:pPr>
            <w:r w:rsidRPr="003F2C09">
              <w:rPr>
                <w:color w:val="000000"/>
              </w:rPr>
              <w:t>1 620,0</w:t>
            </w:r>
          </w:p>
        </w:tc>
        <w:tc>
          <w:tcPr>
            <w:tcW w:w="850" w:type="dxa"/>
          </w:tcPr>
          <w:p w:rsidR="003873EF" w:rsidRPr="003F2C09" w:rsidRDefault="003873EF" w:rsidP="00577FFA">
            <w:pPr>
              <w:pStyle w:val="ab"/>
              <w:spacing w:before="0" w:beforeAutospacing="0" w:after="0" w:afterAutospacing="0"/>
              <w:jc w:val="center"/>
              <w:rPr>
                <w:color w:val="000000"/>
              </w:rPr>
            </w:pPr>
            <w:r w:rsidRPr="003F2C09">
              <w:rPr>
                <w:color w:val="000000"/>
              </w:rPr>
              <w:t>75,0</w:t>
            </w:r>
          </w:p>
        </w:tc>
        <w:tc>
          <w:tcPr>
            <w:tcW w:w="2126" w:type="dxa"/>
          </w:tcPr>
          <w:p w:rsidR="003873EF" w:rsidRPr="003F2C09" w:rsidRDefault="003873EF" w:rsidP="00577FFA">
            <w:pPr>
              <w:pStyle w:val="ab"/>
              <w:spacing w:before="0" w:beforeAutospacing="0" w:after="0" w:afterAutospacing="0"/>
              <w:jc w:val="center"/>
              <w:rPr>
                <w:color w:val="000000"/>
              </w:rPr>
            </w:pPr>
            <w:r w:rsidRPr="003F2C09">
              <w:rPr>
                <w:color w:val="000000"/>
              </w:rPr>
              <w:t>2 160,0</w:t>
            </w:r>
          </w:p>
        </w:tc>
        <w:tc>
          <w:tcPr>
            <w:tcW w:w="1985" w:type="dxa"/>
          </w:tcPr>
          <w:p w:rsidR="003873EF" w:rsidRPr="003F2C09" w:rsidRDefault="003873EF" w:rsidP="00577FFA">
            <w:pPr>
              <w:pStyle w:val="ab"/>
              <w:spacing w:before="0" w:beforeAutospacing="0" w:after="0" w:afterAutospacing="0"/>
              <w:rPr>
                <w:color w:val="000000"/>
                <w:sz w:val="20"/>
                <w:szCs w:val="20"/>
              </w:rPr>
            </w:pPr>
            <w:r w:rsidRPr="003F2C09">
              <w:rPr>
                <w:color w:val="000000"/>
                <w:sz w:val="20"/>
                <w:szCs w:val="20"/>
              </w:rPr>
              <w:t>По Соглашению с Департаментом финансов г.</w:t>
            </w:r>
            <w:r>
              <w:rPr>
                <w:color w:val="000000"/>
                <w:sz w:val="20"/>
                <w:szCs w:val="20"/>
              </w:rPr>
              <w:t xml:space="preserve"> </w:t>
            </w:r>
            <w:r w:rsidRPr="003F2C09">
              <w:rPr>
                <w:color w:val="000000"/>
                <w:sz w:val="20"/>
                <w:szCs w:val="20"/>
              </w:rPr>
              <w:t>Москвы</w:t>
            </w:r>
          </w:p>
        </w:tc>
      </w:tr>
      <w:tr w:rsidR="003873EF" w:rsidRPr="003F2C09" w:rsidTr="00577FFA">
        <w:tc>
          <w:tcPr>
            <w:tcW w:w="482" w:type="dxa"/>
          </w:tcPr>
          <w:p w:rsidR="003873EF" w:rsidRPr="003F2C09" w:rsidRDefault="003873EF" w:rsidP="00577FFA">
            <w:pPr>
              <w:pStyle w:val="ab"/>
              <w:spacing w:before="0" w:beforeAutospacing="0" w:after="0" w:afterAutospacing="0"/>
              <w:jc w:val="center"/>
              <w:rPr>
                <w:color w:val="000000"/>
              </w:rPr>
            </w:pPr>
            <w:r w:rsidRPr="003F2C09">
              <w:rPr>
                <w:color w:val="000000"/>
              </w:rPr>
              <w:t>2</w:t>
            </w:r>
          </w:p>
        </w:tc>
        <w:tc>
          <w:tcPr>
            <w:tcW w:w="2008" w:type="dxa"/>
          </w:tcPr>
          <w:p w:rsidR="003873EF" w:rsidRPr="003F2C09" w:rsidRDefault="003873EF" w:rsidP="00577FFA">
            <w:pPr>
              <w:pStyle w:val="ab"/>
              <w:spacing w:before="0" w:beforeAutospacing="0" w:after="0" w:afterAutospacing="0"/>
              <w:jc w:val="both"/>
              <w:rPr>
                <w:color w:val="000000"/>
              </w:rPr>
            </w:pPr>
            <w:r w:rsidRPr="003F2C09">
              <w:rPr>
                <w:color w:val="000000"/>
              </w:rPr>
              <w:t>Расходы:</w:t>
            </w:r>
          </w:p>
        </w:tc>
        <w:tc>
          <w:tcPr>
            <w:tcW w:w="1474" w:type="dxa"/>
          </w:tcPr>
          <w:p w:rsidR="003873EF" w:rsidRPr="003F2C09" w:rsidRDefault="003873EF" w:rsidP="00577FFA">
            <w:pPr>
              <w:pStyle w:val="ab"/>
              <w:spacing w:before="0" w:beforeAutospacing="0" w:after="0" w:afterAutospacing="0"/>
              <w:jc w:val="center"/>
              <w:rPr>
                <w:color w:val="000000"/>
              </w:rPr>
            </w:pPr>
            <w:r>
              <w:rPr>
                <w:color w:val="000000"/>
              </w:rPr>
              <w:t>20</w:t>
            </w:r>
            <w:r w:rsidRPr="003F2C09">
              <w:rPr>
                <w:color w:val="000000"/>
              </w:rPr>
              <w:t xml:space="preserve"> </w:t>
            </w:r>
            <w:r>
              <w:rPr>
                <w:color w:val="000000"/>
              </w:rPr>
              <w:t>790</w:t>
            </w:r>
            <w:r w:rsidRPr="003F2C09">
              <w:rPr>
                <w:color w:val="000000"/>
              </w:rPr>
              <w:t>,</w:t>
            </w:r>
            <w:r>
              <w:rPr>
                <w:color w:val="000000"/>
              </w:rPr>
              <w:t>8</w:t>
            </w:r>
          </w:p>
        </w:tc>
        <w:tc>
          <w:tcPr>
            <w:tcW w:w="1106" w:type="dxa"/>
          </w:tcPr>
          <w:p w:rsidR="003873EF" w:rsidRPr="003F2C09" w:rsidRDefault="003873EF" w:rsidP="00577FFA">
            <w:pPr>
              <w:pStyle w:val="ab"/>
              <w:spacing w:before="0" w:beforeAutospacing="0" w:after="0" w:afterAutospacing="0"/>
              <w:jc w:val="center"/>
              <w:rPr>
                <w:color w:val="000000"/>
              </w:rPr>
            </w:pPr>
            <w:r w:rsidRPr="003F2C09">
              <w:rPr>
                <w:color w:val="000000"/>
              </w:rPr>
              <w:t>1</w:t>
            </w:r>
            <w:r>
              <w:rPr>
                <w:color w:val="000000"/>
              </w:rPr>
              <w:t>3</w:t>
            </w:r>
            <w:r w:rsidRPr="003F2C09">
              <w:rPr>
                <w:color w:val="000000"/>
              </w:rPr>
              <w:t> </w:t>
            </w:r>
            <w:r>
              <w:rPr>
                <w:color w:val="000000"/>
              </w:rPr>
              <w:t>631</w:t>
            </w:r>
            <w:r w:rsidRPr="003F2C09">
              <w:rPr>
                <w:color w:val="000000"/>
              </w:rPr>
              <w:t>,</w:t>
            </w:r>
            <w:r>
              <w:rPr>
                <w:color w:val="000000"/>
              </w:rPr>
              <w:t>5</w:t>
            </w:r>
          </w:p>
        </w:tc>
        <w:tc>
          <w:tcPr>
            <w:tcW w:w="850" w:type="dxa"/>
          </w:tcPr>
          <w:p w:rsidR="003873EF" w:rsidRPr="003F2C09" w:rsidRDefault="003873EF" w:rsidP="00577FFA">
            <w:pPr>
              <w:pStyle w:val="ab"/>
              <w:spacing w:before="0" w:beforeAutospacing="0" w:after="0" w:afterAutospacing="0"/>
              <w:jc w:val="center"/>
              <w:rPr>
                <w:color w:val="000000"/>
              </w:rPr>
            </w:pPr>
            <w:r>
              <w:rPr>
                <w:color w:val="000000"/>
              </w:rPr>
              <w:t>65</w:t>
            </w:r>
            <w:r w:rsidRPr="003F2C09">
              <w:rPr>
                <w:color w:val="000000"/>
              </w:rPr>
              <w:t>,</w:t>
            </w:r>
            <w:r>
              <w:rPr>
                <w:color w:val="000000"/>
              </w:rPr>
              <w:t>6</w:t>
            </w:r>
          </w:p>
        </w:tc>
        <w:tc>
          <w:tcPr>
            <w:tcW w:w="2126" w:type="dxa"/>
          </w:tcPr>
          <w:p w:rsidR="003873EF" w:rsidRPr="003F2C09" w:rsidRDefault="003873EF" w:rsidP="00577FFA">
            <w:pPr>
              <w:pStyle w:val="ab"/>
              <w:spacing w:before="0" w:beforeAutospacing="0" w:after="0" w:afterAutospacing="0"/>
              <w:jc w:val="center"/>
              <w:rPr>
                <w:color w:val="000000"/>
              </w:rPr>
            </w:pPr>
            <w:r>
              <w:rPr>
                <w:color w:val="000000"/>
              </w:rPr>
              <w:t>20</w:t>
            </w:r>
            <w:r w:rsidRPr="003F2C09">
              <w:rPr>
                <w:color w:val="000000"/>
              </w:rPr>
              <w:t> </w:t>
            </w:r>
            <w:r>
              <w:rPr>
                <w:color w:val="000000"/>
              </w:rPr>
              <w:t>16</w:t>
            </w:r>
            <w:r w:rsidRPr="003F2C09">
              <w:rPr>
                <w:color w:val="000000"/>
              </w:rPr>
              <w:t>0,0</w:t>
            </w:r>
          </w:p>
        </w:tc>
        <w:tc>
          <w:tcPr>
            <w:tcW w:w="1985" w:type="dxa"/>
          </w:tcPr>
          <w:p w:rsidR="003873EF" w:rsidRPr="003F2C09" w:rsidRDefault="003873EF" w:rsidP="00577FFA">
            <w:pPr>
              <w:pStyle w:val="ab"/>
              <w:spacing w:before="0" w:beforeAutospacing="0" w:after="0" w:afterAutospacing="0"/>
              <w:rPr>
                <w:color w:val="000000"/>
                <w:sz w:val="20"/>
                <w:szCs w:val="20"/>
              </w:rPr>
            </w:pPr>
          </w:p>
        </w:tc>
      </w:tr>
      <w:tr w:rsidR="003873EF" w:rsidRPr="003F2C09" w:rsidTr="00577FFA">
        <w:tc>
          <w:tcPr>
            <w:tcW w:w="482" w:type="dxa"/>
          </w:tcPr>
          <w:p w:rsidR="003873EF" w:rsidRPr="003F2C09" w:rsidRDefault="003873EF" w:rsidP="00577FFA">
            <w:pPr>
              <w:pStyle w:val="ab"/>
              <w:spacing w:before="0" w:beforeAutospacing="0" w:after="0" w:afterAutospacing="0"/>
              <w:jc w:val="center"/>
              <w:rPr>
                <w:color w:val="000000"/>
              </w:rPr>
            </w:pPr>
          </w:p>
        </w:tc>
        <w:tc>
          <w:tcPr>
            <w:tcW w:w="2008" w:type="dxa"/>
          </w:tcPr>
          <w:p w:rsidR="003873EF" w:rsidRPr="003F2C09" w:rsidRDefault="003873EF" w:rsidP="00577FFA">
            <w:pPr>
              <w:pStyle w:val="ab"/>
              <w:spacing w:before="0" w:beforeAutospacing="0" w:after="0" w:afterAutospacing="0"/>
              <w:rPr>
                <w:color w:val="000000"/>
              </w:rPr>
            </w:pPr>
            <w:r w:rsidRPr="003F2C09">
              <w:rPr>
                <w:color w:val="000000"/>
              </w:rPr>
              <w:t>- на муниципальные нужды</w:t>
            </w:r>
          </w:p>
        </w:tc>
        <w:tc>
          <w:tcPr>
            <w:tcW w:w="1474" w:type="dxa"/>
          </w:tcPr>
          <w:p w:rsidR="003873EF" w:rsidRPr="003F2C09" w:rsidRDefault="003873EF" w:rsidP="00577FFA">
            <w:pPr>
              <w:pStyle w:val="ab"/>
              <w:spacing w:before="0" w:beforeAutospacing="0" w:after="0" w:afterAutospacing="0"/>
              <w:jc w:val="center"/>
              <w:rPr>
                <w:color w:val="000000"/>
              </w:rPr>
            </w:pPr>
            <w:r>
              <w:rPr>
                <w:color w:val="000000"/>
              </w:rPr>
              <w:t>17 186,6</w:t>
            </w:r>
          </w:p>
        </w:tc>
        <w:tc>
          <w:tcPr>
            <w:tcW w:w="1106" w:type="dxa"/>
          </w:tcPr>
          <w:p w:rsidR="003873EF" w:rsidRPr="003F2C09" w:rsidRDefault="003873EF" w:rsidP="00577FFA">
            <w:pPr>
              <w:pStyle w:val="ab"/>
              <w:spacing w:before="0" w:beforeAutospacing="0" w:after="0" w:afterAutospacing="0"/>
              <w:jc w:val="center"/>
              <w:rPr>
                <w:color w:val="000000"/>
              </w:rPr>
            </w:pPr>
            <w:r>
              <w:rPr>
                <w:color w:val="000000"/>
              </w:rPr>
              <w:t>11 966</w:t>
            </w:r>
            <w:r w:rsidRPr="003F2C09">
              <w:rPr>
                <w:color w:val="000000"/>
              </w:rPr>
              <w:t>,</w:t>
            </w:r>
            <w:r>
              <w:rPr>
                <w:color w:val="000000"/>
              </w:rPr>
              <w:t>2</w:t>
            </w:r>
          </w:p>
        </w:tc>
        <w:tc>
          <w:tcPr>
            <w:tcW w:w="850" w:type="dxa"/>
          </w:tcPr>
          <w:p w:rsidR="003873EF" w:rsidRPr="003F2C09" w:rsidRDefault="003873EF" w:rsidP="00577FFA">
            <w:pPr>
              <w:pStyle w:val="ab"/>
              <w:spacing w:before="0" w:beforeAutospacing="0" w:after="0" w:afterAutospacing="0"/>
              <w:jc w:val="center"/>
              <w:rPr>
                <w:color w:val="000000"/>
              </w:rPr>
            </w:pPr>
            <w:r>
              <w:rPr>
                <w:color w:val="000000"/>
              </w:rPr>
              <w:t>69,6</w:t>
            </w:r>
          </w:p>
        </w:tc>
        <w:tc>
          <w:tcPr>
            <w:tcW w:w="2126" w:type="dxa"/>
          </w:tcPr>
          <w:p w:rsidR="003873EF" w:rsidRPr="003F2C09" w:rsidRDefault="003873EF" w:rsidP="00577FFA">
            <w:pPr>
              <w:pStyle w:val="ab"/>
              <w:spacing w:before="0" w:beforeAutospacing="0" w:after="0" w:afterAutospacing="0"/>
              <w:jc w:val="center"/>
              <w:rPr>
                <w:color w:val="000000"/>
              </w:rPr>
            </w:pPr>
            <w:r w:rsidRPr="003F2C09">
              <w:rPr>
                <w:color w:val="000000"/>
              </w:rPr>
              <w:t>16 9</w:t>
            </w:r>
            <w:r>
              <w:rPr>
                <w:color w:val="000000"/>
              </w:rPr>
              <w:t>5</w:t>
            </w:r>
            <w:r w:rsidRPr="003F2C09">
              <w:rPr>
                <w:color w:val="000000"/>
              </w:rPr>
              <w:t>0,0</w:t>
            </w:r>
          </w:p>
        </w:tc>
        <w:tc>
          <w:tcPr>
            <w:tcW w:w="1985" w:type="dxa"/>
          </w:tcPr>
          <w:p w:rsidR="003873EF" w:rsidRPr="003F2C09" w:rsidRDefault="003873EF" w:rsidP="00577FFA">
            <w:pPr>
              <w:pStyle w:val="ab"/>
              <w:spacing w:before="0" w:beforeAutospacing="0" w:after="0" w:afterAutospacing="0"/>
              <w:rPr>
                <w:color w:val="000000"/>
                <w:sz w:val="20"/>
                <w:szCs w:val="20"/>
              </w:rPr>
            </w:pPr>
          </w:p>
        </w:tc>
      </w:tr>
      <w:tr w:rsidR="003873EF" w:rsidRPr="003F2C09" w:rsidTr="00577FFA">
        <w:tc>
          <w:tcPr>
            <w:tcW w:w="482" w:type="dxa"/>
          </w:tcPr>
          <w:p w:rsidR="003873EF" w:rsidRPr="003F2C09" w:rsidRDefault="003873EF" w:rsidP="00577FFA">
            <w:pPr>
              <w:pStyle w:val="ab"/>
              <w:spacing w:before="0" w:beforeAutospacing="0" w:after="0" w:afterAutospacing="0"/>
              <w:jc w:val="center"/>
              <w:rPr>
                <w:color w:val="000000"/>
              </w:rPr>
            </w:pPr>
          </w:p>
        </w:tc>
        <w:tc>
          <w:tcPr>
            <w:tcW w:w="2008" w:type="dxa"/>
          </w:tcPr>
          <w:p w:rsidR="003873EF" w:rsidRPr="003F2C09" w:rsidRDefault="003873EF" w:rsidP="00577FFA">
            <w:pPr>
              <w:pStyle w:val="ab"/>
              <w:spacing w:before="0" w:beforeAutospacing="0" w:after="0" w:afterAutospacing="0"/>
              <w:rPr>
                <w:color w:val="000000"/>
              </w:rPr>
            </w:pPr>
            <w:r w:rsidRPr="003F2C09">
              <w:rPr>
                <w:color w:val="000000"/>
              </w:rPr>
              <w:t>- на исполнение полномочий</w:t>
            </w:r>
          </w:p>
        </w:tc>
        <w:tc>
          <w:tcPr>
            <w:tcW w:w="1474" w:type="dxa"/>
          </w:tcPr>
          <w:p w:rsidR="003873EF" w:rsidRPr="003F2C09" w:rsidRDefault="003873EF" w:rsidP="00577FFA">
            <w:pPr>
              <w:pStyle w:val="ab"/>
              <w:spacing w:before="0" w:beforeAutospacing="0" w:after="0" w:afterAutospacing="0"/>
              <w:jc w:val="center"/>
              <w:rPr>
                <w:color w:val="000000"/>
              </w:rPr>
            </w:pPr>
            <w:r w:rsidRPr="003F2C09">
              <w:rPr>
                <w:color w:val="000000"/>
              </w:rPr>
              <w:t xml:space="preserve">2 </w:t>
            </w:r>
            <w:r>
              <w:rPr>
                <w:color w:val="000000"/>
              </w:rPr>
              <w:t>994</w:t>
            </w:r>
            <w:r w:rsidRPr="003F2C09">
              <w:rPr>
                <w:color w:val="000000"/>
              </w:rPr>
              <w:t>,</w:t>
            </w:r>
            <w:r>
              <w:rPr>
                <w:color w:val="000000"/>
              </w:rPr>
              <w:t>2</w:t>
            </w:r>
          </w:p>
        </w:tc>
        <w:tc>
          <w:tcPr>
            <w:tcW w:w="1106" w:type="dxa"/>
          </w:tcPr>
          <w:p w:rsidR="003873EF" w:rsidRPr="003F2C09" w:rsidRDefault="003873EF" w:rsidP="00577FFA">
            <w:pPr>
              <w:pStyle w:val="ab"/>
              <w:spacing w:before="0" w:beforeAutospacing="0" w:after="0" w:afterAutospacing="0"/>
              <w:jc w:val="center"/>
              <w:rPr>
                <w:color w:val="000000"/>
              </w:rPr>
            </w:pPr>
            <w:r w:rsidRPr="003F2C09">
              <w:rPr>
                <w:color w:val="000000"/>
              </w:rPr>
              <w:t xml:space="preserve">1 </w:t>
            </w:r>
            <w:r>
              <w:rPr>
                <w:color w:val="000000"/>
              </w:rPr>
              <w:t>170</w:t>
            </w:r>
            <w:r w:rsidRPr="003F2C09">
              <w:rPr>
                <w:color w:val="000000"/>
              </w:rPr>
              <w:t>,</w:t>
            </w:r>
            <w:r>
              <w:rPr>
                <w:color w:val="000000"/>
              </w:rPr>
              <w:t>3</w:t>
            </w:r>
          </w:p>
        </w:tc>
        <w:tc>
          <w:tcPr>
            <w:tcW w:w="850" w:type="dxa"/>
          </w:tcPr>
          <w:p w:rsidR="003873EF" w:rsidRPr="003F2C09" w:rsidRDefault="003873EF" w:rsidP="00577FFA">
            <w:pPr>
              <w:pStyle w:val="ab"/>
              <w:spacing w:before="0" w:beforeAutospacing="0" w:after="0" w:afterAutospacing="0"/>
              <w:jc w:val="center"/>
              <w:rPr>
                <w:color w:val="000000"/>
              </w:rPr>
            </w:pPr>
            <w:r>
              <w:rPr>
                <w:color w:val="000000"/>
              </w:rPr>
              <w:t>4</w:t>
            </w:r>
            <w:r w:rsidRPr="003F2C09">
              <w:rPr>
                <w:color w:val="000000"/>
              </w:rPr>
              <w:t>0,</w:t>
            </w:r>
            <w:r>
              <w:rPr>
                <w:color w:val="000000"/>
              </w:rPr>
              <w:t>1</w:t>
            </w:r>
          </w:p>
        </w:tc>
        <w:tc>
          <w:tcPr>
            <w:tcW w:w="2126" w:type="dxa"/>
          </w:tcPr>
          <w:p w:rsidR="003873EF" w:rsidRPr="003F2C09" w:rsidRDefault="003873EF" w:rsidP="00577FFA">
            <w:pPr>
              <w:pStyle w:val="ab"/>
              <w:spacing w:before="0" w:beforeAutospacing="0" w:after="0" w:afterAutospacing="0"/>
              <w:jc w:val="center"/>
              <w:rPr>
                <w:color w:val="000000"/>
              </w:rPr>
            </w:pPr>
            <w:r w:rsidRPr="003F2C09">
              <w:rPr>
                <w:color w:val="000000"/>
              </w:rPr>
              <w:t xml:space="preserve">2 </w:t>
            </w:r>
            <w:r>
              <w:rPr>
                <w:color w:val="000000"/>
              </w:rPr>
              <w:t>6</w:t>
            </w:r>
            <w:r w:rsidRPr="003F2C09">
              <w:rPr>
                <w:color w:val="000000"/>
              </w:rPr>
              <w:t>00,0</w:t>
            </w:r>
          </w:p>
        </w:tc>
        <w:tc>
          <w:tcPr>
            <w:tcW w:w="1985" w:type="dxa"/>
          </w:tcPr>
          <w:p w:rsidR="003873EF" w:rsidRPr="003F2C09" w:rsidRDefault="003873EF" w:rsidP="00577FFA">
            <w:pPr>
              <w:pStyle w:val="ab"/>
              <w:spacing w:before="0" w:beforeAutospacing="0" w:after="0" w:afterAutospacing="0"/>
              <w:rPr>
                <w:color w:val="000000"/>
                <w:sz w:val="20"/>
                <w:szCs w:val="20"/>
              </w:rPr>
            </w:pPr>
            <w:r w:rsidRPr="003F2C09">
              <w:rPr>
                <w:color w:val="000000"/>
                <w:sz w:val="20"/>
                <w:szCs w:val="20"/>
              </w:rPr>
              <w:t>Резервный фонд не будет израсходован.</w:t>
            </w:r>
          </w:p>
        </w:tc>
      </w:tr>
      <w:tr w:rsidR="003873EF" w:rsidRPr="003F2C09" w:rsidTr="00577FFA">
        <w:tc>
          <w:tcPr>
            <w:tcW w:w="482" w:type="dxa"/>
          </w:tcPr>
          <w:p w:rsidR="003873EF" w:rsidRPr="003F2C09" w:rsidRDefault="003873EF" w:rsidP="00577FFA">
            <w:pPr>
              <w:pStyle w:val="ab"/>
              <w:spacing w:before="0" w:beforeAutospacing="0" w:after="0" w:afterAutospacing="0"/>
              <w:jc w:val="center"/>
              <w:rPr>
                <w:color w:val="000000"/>
              </w:rPr>
            </w:pPr>
          </w:p>
        </w:tc>
        <w:tc>
          <w:tcPr>
            <w:tcW w:w="2008" w:type="dxa"/>
          </w:tcPr>
          <w:p w:rsidR="003873EF" w:rsidRPr="003F2C09" w:rsidRDefault="003873EF" w:rsidP="00577FFA">
            <w:pPr>
              <w:pStyle w:val="ab"/>
              <w:spacing w:before="0" w:beforeAutospacing="0" w:after="0" w:afterAutospacing="0"/>
              <w:rPr>
                <w:color w:val="000000"/>
              </w:rPr>
            </w:pPr>
            <w:r w:rsidRPr="003F2C09">
              <w:rPr>
                <w:color w:val="000000"/>
              </w:rPr>
              <w:t>- межбюджетные трансферты</w:t>
            </w:r>
          </w:p>
        </w:tc>
        <w:tc>
          <w:tcPr>
            <w:tcW w:w="1474" w:type="dxa"/>
          </w:tcPr>
          <w:p w:rsidR="003873EF" w:rsidRPr="003F2C09" w:rsidRDefault="003873EF" w:rsidP="00577FFA">
            <w:pPr>
              <w:pStyle w:val="ab"/>
              <w:spacing w:before="0" w:beforeAutospacing="0" w:after="0" w:afterAutospacing="0"/>
              <w:jc w:val="center"/>
              <w:rPr>
                <w:color w:val="000000"/>
              </w:rPr>
            </w:pPr>
            <w:r>
              <w:rPr>
                <w:color w:val="000000"/>
              </w:rPr>
              <w:t>610,0</w:t>
            </w:r>
          </w:p>
        </w:tc>
        <w:tc>
          <w:tcPr>
            <w:tcW w:w="1106" w:type="dxa"/>
          </w:tcPr>
          <w:p w:rsidR="003873EF" w:rsidRPr="003F2C09" w:rsidRDefault="003873EF" w:rsidP="00577FFA">
            <w:pPr>
              <w:pStyle w:val="ab"/>
              <w:spacing w:before="0" w:beforeAutospacing="0" w:after="0" w:afterAutospacing="0"/>
              <w:jc w:val="center"/>
              <w:rPr>
                <w:color w:val="000000"/>
              </w:rPr>
            </w:pPr>
            <w:r>
              <w:rPr>
                <w:color w:val="000000"/>
              </w:rPr>
              <w:t>495,0</w:t>
            </w:r>
          </w:p>
        </w:tc>
        <w:tc>
          <w:tcPr>
            <w:tcW w:w="850" w:type="dxa"/>
          </w:tcPr>
          <w:p w:rsidR="003873EF" w:rsidRPr="003F2C09" w:rsidRDefault="003873EF" w:rsidP="00577FFA">
            <w:pPr>
              <w:pStyle w:val="ab"/>
              <w:spacing w:before="0" w:beforeAutospacing="0" w:after="0" w:afterAutospacing="0"/>
              <w:jc w:val="center"/>
              <w:rPr>
                <w:color w:val="000000"/>
              </w:rPr>
            </w:pPr>
            <w:r>
              <w:rPr>
                <w:color w:val="000000"/>
              </w:rPr>
              <w:t>81,1</w:t>
            </w:r>
          </w:p>
        </w:tc>
        <w:tc>
          <w:tcPr>
            <w:tcW w:w="2126" w:type="dxa"/>
          </w:tcPr>
          <w:p w:rsidR="003873EF" w:rsidRPr="003F2C09" w:rsidRDefault="003873EF" w:rsidP="00577FFA">
            <w:pPr>
              <w:pStyle w:val="ab"/>
              <w:spacing w:before="0" w:beforeAutospacing="0" w:after="0" w:afterAutospacing="0"/>
              <w:jc w:val="center"/>
              <w:rPr>
                <w:color w:val="000000"/>
              </w:rPr>
            </w:pPr>
            <w:r>
              <w:rPr>
                <w:color w:val="000000"/>
              </w:rPr>
              <w:t>610,0</w:t>
            </w:r>
          </w:p>
        </w:tc>
        <w:tc>
          <w:tcPr>
            <w:tcW w:w="1985" w:type="dxa"/>
          </w:tcPr>
          <w:p w:rsidR="003873EF" w:rsidRPr="003F2C09" w:rsidRDefault="003873EF" w:rsidP="00577FFA">
            <w:pPr>
              <w:pStyle w:val="ab"/>
              <w:spacing w:before="0" w:beforeAutospacing="0" w:after="0" w:afterAutospacing="0"/>
              <w:rPr>
                <w:color w:val="000000"/>
                <w:sz w:val="20"/>
                <w:szCs w:val="20"/>
              </w:rPr>
            </w:pPr>
            <w:r>
              <w:rPr>
                <w:color w:val="000000"/>
                <w:sz w:val="20"/>
                <w:szCs w:val="20"/>
              </w:rPr>
              <w:t xml:space="preserve">Доплата к пенсии </w:t>
            </w:r>
            <w:proofErr w:type="spellStart"/>
            <w:r>
              <w:rPr>
                <w:color w:val="000000"/>
                <w:sz w:val="20"/>
                <w:szCs w:val="20"/>
              </w:rPr>
              <w:t>мун</w:t>
            </w:r>
            <w:proofErr w:type="gramStart"/>
            <w:r>
              <w:rPr>
                <w:color w:val="000000"/>
                <w:sz w:val="20"/>
                <w:szCs w:val="20"/>
              </w:rPr>
              <w:t>.с</w:t>
            </w:r>
            <w:proofErr w:type="gramEnd"/>
            <w:r>
              <w:rPr>
                <w:color w:val="000000"/>
                <w:sz w:val="20"/>
                <w:szCs w:val="20"/>
              </w:rPr>
              <w:t>лужащих</w:t>
            </w:r>
            <w:proofErr w:type="spellEnd"/>
          </w:p>
        </w:tc>
      </w:tr>
    </w:tbl>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r>
        <w:rPr>
          <w:color w:val="000000"/>
          <w:sz w:val="28"/>
          <w:szCs w:val="28"/>
        </w:rPr>
        <w:lastRenderedPageBreak/>
        <w:t>Приложение 3</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rsidR="003873EF" w:rsidRPr="00EA5CD8" w:rsidRDefault="003873EF" w:rsidP="003873EF">
      <w:pPr>
        <w:pStyle w:val="ab"/>
        <w:spacing w:before="0" w:beforeAutospacing="0" w:after="0" w:afterAutospacing="0"/>
        <w:jc w:val="right"/>
        <w:rPr>
          <w:color w:val="000000"/>
          <w:sz w:val="28"/>
          <w:szCs w:val="28"/>
        </w:rPr>
      </w:pPr>
      <w:r>
        <w:rPr>
          <w:color w:val="000000"/>
          <w:sz w:val="28"/>
          <w:szCs w:val="28"/>
        </w:rPr>
        <w:t xml:space="preserve"> </w:t>
      </w:r>
      <w:r w:rsidRPr="00AC6EA4">
        <w:rPr>
          <w:color w:val="000000"/>
          <w:sz w:val="28"/>
          <w:szCs w:val="28"/>
        </w:rPr>
        <w:t>от 01.1</w:t>
      </w:r>
      <w:r>
        <w:rPr>
          <w:color w:val="000000"/>
          <w:sz w:val="28"/>
          <w:szCs w:val="28"/>
        </w:rPr>
        <w:t>1</w:t>
      </w:r>
      <w:r w:rsidRPr="00AC6EA4">
        <w:rPr>
          <w:color w:val="000000"/>
          <w:sz w:val="28"/>
          <w:szCs w:val="28"/>
        </w:rPr>
        <w:t>.201</w:t>
      </w:r>
      <w:r>
        <w:rPr>
          <w:color w:val="000000"/>
          <w:sz w:val="28"/>
          <w:szCs w:val="28"/>
        </w:rPr>
        <w:t>9</w:t>
      </w:r>
      <w:r w:rsidRPr="00EA5CD8">
        <w:rPr>
          <w:color w:val="000000"/>
          <w:sz w:val="28"/>
          <w:szCs w:val="28"/>
        </w:rPr>
        <w:t xml:space="preserve"> г. №</w:t>
      </w:r>
      <w:r>
        <w:rPr>
          <w:color w:val="000000"/>
          <w:sz w:val="28"/>
          <w:szCs w:val="28"/>
        </w:rPr>
        <w:t xml:space="preserve"> 19</w:t>
      </w: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line="276" w:lineRule="auto"/>
        <w:jc w:val="center"/>
        <w:rPr>
          <w:b/>
          <w:color w:val="000000"/>
          <w:sz w:val="28"/>
          <w:szCs w:val="28"/>
        </w:rPr>
      </w:pPr>
      <w:r>
        <w:rPr>
          <w:b/>
          <w:color w:val="000000"/>
          <w:sz w:val="28"/>
          <w:szCs w:val="28"/>
        </w:rPr>
        <w:t>П</w:t>
      </w:r>
      <w:r w:rsidRPr="00534EF3">
        <w:rPr>
          <w:b/>
          <w:color w:val="000000"/>
          <w:sz w:val="28"/>
          <w:szCs w:val="28"/>
        </w:rPr>
        <w:t>рогноз</w:t>
      </w:r>
      <w:r>
        <w:rPr>
          <w:b/>
          <w:color w:val="000000"/>
          <w:sz w:val="28"/>
          <w:szCs w:val="28"/>
        </w:rPr>
        <w:t xml:space="preserve"> </w:t>
      </w:r>
      <w:r w:rsidRPr="00534EF3">
        <w:rPr>
          <w:b/>
          <w:color w:val="000000"/>
          <w:sz w:val="28"/>
          <w:szCs w:val="28"/>
        </w:rPr>
        <w:t>основных характеристик бюджета муниципального округа Восточное Измайлово</w:t>
      </w:r>
      <w:r>
        <w:rPr>
          <w:b/>
          <w:color w:val="000000"/>
          <w:sz w:val="28"/>
          <w:szCs w:val="28"/>
        </w:rPr>
        <w:t xml:space="preserve"> </w:t>
      </w:r>
      <w:r w:rsidRPr="000E7FC1">
        <w:rPr>
          <w:b/>
          <w:color w:val="000000"/>
          <w:sz w:val="28"/>
          <w:szCs w:val="28"/>
        </w:rPr>
        <w:t>на 20</w:t>
      </w:r>
      <w:r>
        <w:rPr>
          <w:b/>
          <w:color w:val="000000"/>
          <w:sz w:val="28"/>
          <w:szCs w:val="28"/>
        </w:rPr>
        <w:t>20</w:t>
      </w:r>
      <w:r w:rsidRPr="000E7FC1">
        <w:rPr>
          <w:b/>
          <w:color w:val="000000"/>
          <w:sz w:val="28"/>
          <w:szCs w:val="28"/>
        </w:rPr>
        <w:t xml:space="preserve"> год и плановый период 202</w:t>
      </w:r>
      <w:r>
        <w:rPr>
          <w:b/>
          <w:color w:val="000000"/>
          <w:sz w:val="28"/>
          <w:szCs w:val="28"/>
        </w:rPr>
        <w:t>1</w:t>
      </w:r>
      <w:r w:rsidRPr="000E7FC1">
        <w:rPr>
          <w:b/>
          <w:color w:val="000000"/>
          <w:sz w:val="28"/>
          <w:szCs w:val="28"/>
        </w:rPr>
        <w:t>-202</w:t>
      </w:r>
      <w:r>
        <w:rPr>
          <w:b/>
          <w:color w:val="000000"/>
          <w:sz w:val="28"/>
          <w:szCs w:val="28"/>
        </w:rPr>
        <w:t>2</w:t>
      </w:r>
      <w:r w:rsidRPr="000E7FC1">
        <w:rPr>
          <w:b/>
          <w:color w:val="000000"/>
          <w:sz w:val="28"/>
          <w:szCs w:val="28"/>
        </w:rPr>
        <w:t xml:space="preserve"> годов</w:t>
      </w:r>
    </w:p>
    <w:p w:rsidR="003873EF" w:rsidRDefault="003873EF" w:rsidP="003873EF">
      <w:pPr>
        <w:pStyle w:val="ab"/>
        <w:spacing w:line="360" w:lineRule="auto"/>
        <w:ind w:firstLine="851"/>
        <w:jc w:val="both"/>
        <w:rPr>
          <w:color w:val="000000"/>
          <w:sz w:val="28"/>
          <w:szCs w:val="28"/>
        </w:rPr>
      </w:pPr>
      <w:r>
        <w:rPr>
          <w:color w:val="000000"/>
          <w:sz w:val="28"/>
          <w:szCs w:val="28"/>
        </w:rPr>
        <w:t>Прогноз основных характеристик бюджета муниципального округа Восточное Измайлово на 2020 год и плановый период 2021-2022 годов составлялся в соответствии с Бюджетным кодексом Российской Федерации, на основании параметров, содержащихся в проекте закона города Москвы «</w:t>
      </w:r>
      <w:r w:rsidRPr="00171016">
        <w:rPr>
          <w:color w:val="000000"/>
          <w:sz w:val="28"/>
          <w:szCs w:val="28"/>
        </w:rPr>
        <w:t>О бюджете города Москвы</w:t>
      </w:r>
      <w:r>
        <w:rPr>
          <w:color w:val="000000"/>
          <w:sz w:val="28"/>
          <w:szCs w:val="28"/>
        </w:rPr>
        <w:t xml:space="preserve">»,  в Прогнозе </w:t>
      </w:r>
      <w:r w:rsidRPr="00302870">
        <w:rPr>
          <w:color w:val="000000"/>
          <w:sz w:val="28"/>
          <w:szCs w:val="28"/>
        </w:rPr>
        <w:t>социально-экономического разви</w:t>
      </w:r>
      <w:r>
        <w:rPr>
          <w:color w:val="000000"/>
          <w:sz w:val="28"/>
          <w:szCs w:val="28"/>
        </w:rPr>
        <w:t>тия</w:t>
      </w:r>
      <w:r w:rsidRPr="00302870">
        <w:rPr>
          <w:color w:val="000000"/>
          <w:sz w:val="28"/>
          <w:szCs w:val="28"/>
        </w:rPr>
        <w:t xml:space="preserve"> </w:t>
      </w:r>
      <w:r w:rsidRPr="00AC6EA4">
        <w:rPr>
          <w:color w:val="000000"/>
          <w:sz w:val="28"/>
          <w:szCs w:val="28"/>
        </w:rPr>
        <w:t>муниципального округа Восточное Измайлово</w:t>
      </w:r>
      <w:r>
        <w:rPr>
          <w:color w:val="000000"/>
          <w:sz w:val="28"/>
          <w:szCs w:val="28"/>
        </w:rPr>
        <w:t xml:space="preserve"> на 2020-2022</w:t>
      </w:r>
      <w:r w:rsidRPr="000B487B">
        <w:rPr>
          <w:color w:val="000000"/>
          <w:sz w:val="28"/>
          <w:szCs w:val="28"/>
        </w:rPr>
        <w:t xml:space="preserve"> год</w:t>
      </w:r>
      <w:r>
        <w:rPr>
          <w:color w:val="000000"/>
          <w:sz w:val="28"/>
          <w:szCs w:val="28"/>
        </w:rPr>
        <w:t xml:space="preserve">ы (приложение 1). Основой прогноза послужили параметры планового периода 2020-2021 годов, утвержденные решением Совета депутатов муниципального округа Восточное Измайлово от 11.12.2018 г №71.  </w:t>
      </w:r>
    </w:p>
    <w:p w:rsidR="003873EF" w:rsidRDefault="003873EF" w:rsidP="003873EF">
      <w:pPr>
        <w:pStyle w:val="ab"/>
        <w:spacing w:line="360" w:lineRule="auto"/>
        <w:ind w:firstLine="851"/>
        <w:jc w:val="both"/>
        <w:rPr>
          <w:color w:val="000000"/>
          <w:sz w:val="28"/>
          <w:szCs w:val="28"/>
        </w:rPr>
      </w:pPr>
      <w:r>
        <w:rPr>
          <w:color w:val="000000"/>
          <w:sz w:val="28"/>
          <w:szCs w:val="28"/>
        </w:rPr>
        <w:t xml:space="preserve">Доходная часть бюджета муниципального округа Восточное Измайлово формируется за счет налоговых и неналоговых поступлений. Норматив отчислений утверждается законом города Москвы (таблица 3). Прогноз доходов </w:t>
      </w:r>
      <w:bookmarkStart w:id="2" w:name="_Hlk24363437"/>
      <w:r>
        <w:rPr>
          <w:color w:val="000000"/>
          <w:sz w:val="28"/>
          <w:szCs w:val="28"/>
        </w:rPr>
        <w:t>на 2020 год составляет 21 291,2 тыс. рублей, на 2021 год - 21 839,2 тыс. рублей, на 2022 год - 26 071,0 тыс. рублей.</w:t>
      </w:r>
      <w:bookmarkEnd w:id="2"/>
      <w:r>
        <w:rPr>
          <w:color w:val="000000"/>
          <w:sz w:val="28"/>
          <w:szCs w:val="28"/>
        </w:rPr>
        <w:t xml:space="preserve"> Расходная часть бюджета, сформированная на основании данных прогноза </w:t>
      </w:r>
      <w:r w:rsidRPr="00302870">
        <w:rPr>
          <w:color w:val="000000"/>
          <w:sz w:val="28"/>
          <w:szCs w:val="28"/>
        </w:rPr>
        <w:t>социально-экономического разви</w:t>
      </w:r>
      <w:r>
        <w:rPr>
          <w:color w:val="000000"/>
          <w:sz w:val="28"/>
          <w:szCs w:val="28"/>
        </w:rPr>
        <w:t xml:space="preserve">тия, </w:t>
      </w:r>
      <w:proofErr w:type="gramStart"/>
      <w:r>
        <w:rPr>
          <w:color w:val="000000"/>
          <w:sz w:val="28"/>
          <w:szCs w:val="28"/>
        </w:rPr>
        <w:t xml:space="preserve">составила </w:t>
      </w:r>
      <w:r w:rsidRPr="00D83E95">
        <w:rPr>
          <w:color w:val="000000"/>
          <w:sz w:val="28"/>
          <w:szCs w:val="28"/>
        </w:rPr>
        <w:t>на 2020 год составляет</w:t>
      </w:r>
      <w:proofErr w:type="gramEnd"/>
      <w:r w:rsidRPr="00D83E95">
        <w:rPr>
          <w:color w:val="000000"/>
          <w:sz w:val="28"/>
          <w:szCs w:val="28"/>
        </w:rPr>
        <w:t xml:space="preserve"> 21 291,2 тыс. рублей, на 2021 год - 21 839,2 тыс. рублей, на 2022 год - 26 071,0 тыс. рублей.</w:t>
      </w:r>
      <w:r>
        <w:rPr>
          <w:color w:val="000000"/>
          <w:sz w:val="28"/>
          <w:szCs w:val="28"/>
        </w:rPr>
        <w:t xml:space="preserve"> Таким образом, расходы бюджета муниципального округа Восточное Измайлово в 2020 - 2022 годах равняются доходам. </w:t>
      </w:r>
    </w:p>
    <w:p w:rsidR="003873EF" w:rsidRDefault="003873EF" w:rsidP="003873EF">
      <w:pPr>
        <w:pStyle w:val="ab"/>
        <w:spacing w:line="360" w:lineRule="auto"/>
        <w:ind w:firstLine="851"/>
        <w:jc w:val="both"/>
        <w:rPr>
          <w:color w:val="000000"/>
          <w:sz w:val="28"/>
          <w:szCs w:val="28"/>
        </w:rPr>
      </w:pPr>
      <w:r>
        <w:rPr>
          <w:color w:val="000000"/>
          <w:sz w:val="28"/>
          <w:szCs w:val="28"/>
        </w:rPr>
        <w:t xml:space="preserve">В случае возникновения, в ходе исполнения бюджета, превышения расходов над доходами, источником финансирования дефицита бюджета будет являться свободный остаток денежных средств, образовавшийся по состоянию на 01.01.2020 года. Программа муниципальных внутренних заимствований на период 2020-2022 годов не предусмотрена. Также не </w:t>
      </w:r>
      <w:r>
        <w:rPr>
          <w:color w:val="000000"/>
          <w:sz w:val="28"/>
          <w:szCs w:val="28"/>
        </w:rPr>
        <w:lastRenderedPageBreak/>
        <w:t xml:space="preserve">предусмотрено привлечение бюджетных кредитов. Предоставление муниципальных гарантий на период 2020-2022 годов не запланировано. Таким </w:t>
      </w:r>
      <w:proofErr w:type="gramStart"/>
      <w:r>
        <w:rPr>
          <w:color w:val="000000"/>
          <w:sz w:val="28"/>
          <w:szCs w:val="28"/>
        </w:rPr>
        <w:t>образом</w:t>
      </w:r>
      <w:proofErr w:type="gramEnd"/>
      <w:r>
        <w:rPr>
          <w:color w:val="000000"/>
          <w:sz w:val="28"/>
          <w:szCs w:val="28"/>
        </w:rPr>
        <w:t xml:space="preserve"> верхний предел муниципального внутреннего долга на 31 декабря 2020 года и в плановом периоде 2021-2022 годов на начало и конец каждого финансового года установлен равным нулю.</w:t>
      </w:r>
    </w:p>
    <w:p w:rsidR="003873EF" w:rsidRDefault="003873EF" w:rsidP="003873EF">
      <w:pPr>
        <w:pStyle w:val="ab"/>
        <w:spacing w:line="360" w:lineRule="auto"/>
        <w:ind w:firstLine="851"/>
        <w:jc w:val="both"/>
        <w:rPr>
          <w:color w:val="000000"/>
          <w:sz w:val="28"/>
          <w:szCs w:val="28"/>
        </w:rPr>
      </w:pPr>
      <w:r>
        <w:rPr>
          <w:color w:val="000000"/>
          <w:sz w:val="28"/>
          <w:szCs w:val="28"/>
        </w:rPr>
        <w:t>О</w:t>
      </w:r>
      <w:r w:rsidRPr="00302870">
        <w:rPr>
          <w:color w:val="000000"/>
          <w:sz w:val="28"/>
          <w:szCs w:val="28"/>
        </w:rPr>
        <w:t xml:space="preserve">сновные </w:t>
      </w:r>
      <w:r w:rsidRPr="000B487B">
        <w:rPr>
          <w:color w:val="000000"/>
          <w:sz w:val="28"/>
          <w:szCs w:val="28"/>
        </w:rPr>
        <w:t>характеристик</w:t>
      </w:r>
      <w:r>
        <w:rPr>
          <w:color w:val="000000"/>
          <w:sz w:val="28"/>
          <w:szCs w:val="28"/>
        </w:rPr>
        <w:t>и</w:t>
      </w:r>
      <w:r w:rsidRPr="000B487B">
        <w:rPr>
          <w:color w:val="000000"/>
          <w:sz w:val="28"/>
          <w:szCs w:val="28"/>
        </w:rPr>
        <w:t xml:space="preserve"> </w:t>
      </w:r>
      <w:r>
        <w:rPr>
          <w:color w:val="000000"/>
          <w:sz w:val="28"/>
          <w:szCs w:val="28"/>
        </w:rPr>
        <w:t xml:space="preserve">бюджета </w:t>
      </w:r>
      <w:r w:rsidRPr="00AC6EA4">
        <w:rPr>
          <w:color w:val="000000"/>
          <w:sz w:val="28"/>
          <w:szCs w:val="28"/>
        </w:rPr>
        <w:t xml:space="preserve">муниципального округа Восточное Измайлово </w:t>
      </w:r>
      <w:r>
        <w:rPr>
          <w:color w:val="000000"/>
          <w:sz w:val="28"/>
          <w:szCs w:val="28"/>
        </w:rPr>
        <w:t>на 2020 год и плановый период 2021 - 2022</w:t>
      </w:r>
      <w:r w:rsidRPr="000B487B">
        <w:rPr>
          <w:color w:val="000000"/>
          <w:sz w:val="28"/>
          <w:szCs w:val="28"/>
        </w:rPr>
        <w:t xml:space="preserve"> годов</w:t>
      </w:r>
      <w:r>
        <w:rPr>
          <w:color w:val="000000"/>
          <w:sz w:val="28"/>
          <w:szCs w:val="28"/>
        </w:rPr>
        <w:t xml:space="preserve"> представлены в таблице 4. </w:t>
      </w:r>
    </w:p>
    <w:p w:rsidR="003873EF" w:rsidRDefault="003873EF" w:rsidP="003873EF">
      <w:pPr>
        <w:pStyle w:val="ab"/>
        <w:spacing w:before="0" w:beforeAutospacing="0" w:after="0" w:afterAutospacing="0"/>
        <w:jc w:val="right"/>
        <w:rPr>
          <w:color w:val="000000"/>
          <w:sz w:val="28"/>
          <w:szCs w:val="28"/>
        </w:rPr>
      </w:pPr>
      <w:r>
        <w:rPr>
          <w:color w:val="000000"/>
          <w:sz w:val="28"/>
          <w:szCs w:val="28"/>
        </w:rPr>
        <w:t xml:space="preserve">Таблица 3. </w:t>
      </w:r>
    </w:p>
    <w:p w:rsidR="003873EF" w:rsidRDefault="003873EF" w:rsidP="003873EF">
      <w:pPr>
        <w:pStyle w:val="ab"/>
        <w:spacing w:before="0" w:beforeAutospacing="0" w:after="0" w:afterAutospacing="0"/>
        <w:jc w:val="center"/>
        <w:rPr>
          <w:b/>
          <w:color w:val="000000"/>
          <w:sz w:val="28"/>
          <w:szCs w:val="28"/>
        </w:rPr>
      </w:pPr>
      <w:r>
        <w:rPr>
          <w:b/>
          <w:color w:val="000000"/>
          <w:sz w:val="28"/>
          <w:szCs w:val="28"/>
        </w:rPr>
        <w:t>Нормативы отчислений от налога на доходы физических лиц в бюджет муниципального округа Восточное Измайлово</w:t>
      </w:r>
    </w:p>
    <w:p w:rsidR="003873EF" w:rsidRDefault="003873EF" w:rsidP="003873EF">
      <w:pPr>
        <w:pStyle w:val="ab"/>
        <w:spacing w:before="0" w:beforeAutospacing="0" w:after="0" w:afterAutospacing="0"/>
        <w:jc w:val="center"/>
        <w:rPr>
          <w:b/>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409"/>
        <w:gridCol w:w="1756"/>
        <w:gridCol w:w="1984"/>
        <w:gridCol w:w="1560"/>
      </w:tblGrid>
      <w:tr w:rsidR="003873EF" w:rsidRPr="00D2701F" w:rsidTr="00577FFA">
        <w:trPr>
          <w:trHeight w:val="70"/>
        </w:trPr>
        <w:tc>
          <w:tcPr>
            <w:tcW w:w="498" w:type="dxa"/>
            <w:vMerge w:val="restart"/>
            <w:vAlign w:val="center"/>
          </w:tcPr>
          <w:p w:rsidR="003873EF" w:rsidRPr="00D2701F" w:rsidRDefault="003873EF" w:rsidP="00577FFA">
            <w:pPr>
              <w:pStyle w:val="ab"/>
              <w:spacing w:before="0" w:beforeAutospacing="0" w:after="0" w:afterAutospacing="0"/>
              <w:jc w:val="center"/>
              <w:rPr>
                <w:b/>
                <w:color w:val="000000"/>
                <w:sz w:val="28"/>
                <w:szCs w:val="28"/>
              </w:rPr>
            </w:pPr>
            <w:r w:rsidRPr="00D2701F">
              <w:rPr>
                <w:b/>
                <w:color w:val="000000"/>
                <w:sz w:val="28"/>
                <w:szCs w:val="28"/>
              </w:rPr>
              <w:t>№</w:t>
            </w:r>
          </w:p>
        </w:tc>
        <w:tc>
          <w:tcPr>
            <w:tcW w:w="4409" w:type="dxa"/>
            <w:vMerge w:val="restart"/>
            <w:vAlign w:val="center"/>
          </w:tcPr>
          <w:p w:rsidR="003873EF" w:rsidRPr="00D2701F" w:rsidRDefault="003873EF" w:rsidP="00577FFA">
            <w:pPr>
              <w:pStyle w:val="ab"/>
              <w:spacing w:before="0" w:beforeAutospacing="0" w:after="0" w:afterAutospacing="0"/>
              <w:jc w:val="center"/>
              <w:rPr>
                <w:b/>
                <w:color w:val="000000"/>
                <w:sz w:val="28"/>
                <w:szCs w:val="28"/>
              </w:rPr>
            </w:pPr>
            <w:r w:rsidRPr="00D2701F">
              <w:rPr>
                <w:b/>
                <w:color w:val="000000"/>
                <w:sz w:val="28"/>
                <w:szCs w:val="28"/>
              </w:rPr>
              <w:t>Наименование вида налоговых доходов</w:t>
            </w:r>
          </w:p>
        </w:tc>
        <w:tc>
          <w:tcPr>
            <w:tcW w:w="1756" w:type="dxa"/>
            <w:vMerge w:val="restart"/>
            <w:vAlign w:val="center"/>
          </w:tcPr>
          <w:p w:rsidR="003873EF" w:rsidRPr="00770C94" w:rsidRDefault="003873EF" w:rsidP="00577FFA">
            <w:pPr>
              <w:pStyle w:val="ab"/>
              <w:jc w:val="center"/>
              <w:rPr>
                <w:b/>
                <w:color w:val="000000"/>
                <w:sz w:val="28"/>
                <w:szCs w:val="28"/>
              </w:rPr>
            </w:pPr>
            <w:r>
              <w:rPr>
                <w:b/>
                <w:color w:val="000000"/>
                <w:sz w:val="28"/>
                <w:szCs w:val="28"/>
              </w:rPr>
              <w:t>2020 год</w:t>
            </w:r>
          </w:p>
        </w:tc>
        <w:tc>
          <w:tcPr>
            <w:tcW w:w="3544" w:type="dxa"/>
            <w:gridSpan w:val="2"/>
            <w:vAlign w:val="center"/>
          </w:tcPr>
          <w:p w:rsidR="003873EF" w:rsidRPr="00770C94" w:rsidRDefault="003873EF" w:rsidP="00577FFA">
            <w:pPr>
              <w:pStyle w:val="ab"/>
              <w:spacing w:before="0" w:beforeAutospacing="0" w:after="0" w:afterAutospacing="0"/>
              <w:jc w:val="center"/>
              <w:rPr>
                <w:b/>
                <w:color w:val="000000"/>
                <w:sz w:val="28"/>
                <w:szCs w:val="28"/>
              </w:rPr>
            </w:pPr>
            <w:r>
              <w:rPr>
                <w:b/>
                <w:color w:val="000000"/>
                <w:sz w:val="28"/>
                <w:szCs w:val="28"/>
              </w:rPr>
              <w:t>Плановый период</w:t>
            </w:r>
          </w:p>
        </w:tc>
      </w:tr>
      <w:tr w:rsidR="003873EF" w:rsidRPr="00D2701F" w:rsidTr="00577FFA">
        <w:trPr>
          <w:trHeight w:val="356"/>
        </w:trPr>
        <w:tc>
          <w:tcPr>
            <w:tcW w:w="498" w:type="dxa"/>
            <w:vMerge/>
          </w:tcPr>
          <w:p w:rsidR="003873EF" w:rsidRPr="00D2701F" w:rsidRDefault="003873EF" w:rsidP="00577FFA">
            <w:pPr>
              <w:pStyle w:val="ab"/>
              <w:spacing w:before="0" w:beforeAutospacing="0" w:after="0" w:afterAutospacing="0"/>
              <w:jc w:val="center"/>
              <w:rPr>
                <w:b/>
                <w:color w:val="000000"/>
                <w:sz w:val="28"/>
                <w:szCs w:val="28"/>
              </w:rPr>
            </w:pPr>
          </w:p>
        </w:tc>
        <w:tc>
          <w:tcPr>
            <w:tcW w:w="4409" w:type="dxa"/>
            <w:vMerge/>
          </w:tcPr>
          <w:p w:rsidR="003873EF" w:rsidRPr="00D2701F" w:rsidRDefault="003873EF" w:rsidP="00577FFA">
            <w:pPr>
              <w:pStyle w:val="ab"/>
              <w:spacing w:before="0" w:beforeAutospacing="0" w:after="0" w:afterAutospacing="0"/>
              <w:rPr>
                <w:b/>
                <w:color w:val="000000"/>
                <w:sz w:val="28"/>
                <w:szCs w:val="28"/>
              </w:rPr>
            </w:pPr>
          </w:p>
        </w:tc>
        <w:tc>
          <w:tcPr>
            <w:tcW w:w="1756" w:type="dxa"/>
            <w:vMerge/>
          </w:tcPr>
          <w:p w:rsidR="003873EF" w:rsidRPr="00D2701F" w:rsidRDefault="003873EF" w:rsidP="00577FFA">
            <w:pPr>
              <w:pStyle w:val="ab"/>
              <w:spacing w:before="0" w:beforeAutospacing="0" w:after="0" w:afterAutospacing="0"/>
              <w:jc w:val="center"/>
              <w:rPr>
                <w:b/>
                <w:color w:val="000000"/>
                <w:sz w:val="28"/>
                <w:szCs w:val="28"/>
              </w:rPr>
            </w:pPr>
          </w:p>
        </w:tc>
        <w:tc>
          <w:tcPr>
            <w:tcW w:w="1984" w:type="dxa"/>
          </w:tcPr>
          <w:p w:rsidR="003873EF" w:rsidRPr="00D2701F" w:rsidRDefault="003873EF" w:rsidP="00577FFA">
            <w:pPr>
              <w:pStyle w:val="ab"/>
              <w:spacing w:before="0" w:beforeAutospacing="0" w:after="0" w:afterAutospacing="0"/>
              <w:jc w:val="center"/>
              <w:rPr>
                <w:b/>
                <w:color w:val="000000"/>
                <w:sz w:val="28"/>
                <w:szCs w:val="28"/>
              </w:rPr>
            </w:pPr>
            <w:r>
              <w:rPr>
                <w:b/>
                <w:color w:val="000000"/>
                <w:sz w:val="28"/>
                <w:szCs w:val="28"/>
              </w:rPr>
              <w:t>2021 год</w:t>
            </w:r>
          </w:p>
        </w:tc>
        <w:tc>
          <w:tcPr>
            <w:tcW w:w="1560" w:type="dxa"/>
          </w:tcPr>
          <w:p w:rsidR="003873EF" w:rsidRPr="00D2701F" w:rsidRDefault="003873EF" w:rsidP="00577FFA">
            <w:pPr>
              <w:pStyle w:val="ab"/>
              <w:spacing w:before="0" w:beforeAutospacing="0" w:after="0" w:afterAutospacing="0"/>
              <w:jc w:val="center"/>
              <w:rPr>
                <w:b/>
                <w:color w:val="000000"/>
                <w:sz w:val="28"/>
                <w:szCs w:val="28"/>
              </w:rPr>
            </w:pPr>
            <w:r>
              <w:rPr>
                <w:b/>
                <w:color w:val="000000"/>
                <w:sz w:val="28"/>
                <w:szCs w:val="28"/>
              </w:rPr>
              <w:t>2022 год</w:t>
            </w:r>
          </w:p>
        </w:tc>
      </w:tr>
      <w:tr w:rsidR="003873EF" w:rsidRPr="00D2701F" w:rsidTr="00577FFA">
        <w:tc>
          <w:tcPr>
            <w:tcW w:w="498" w:type="dxa"/>
          </w:tcPr>
          <w:p w:rsidR="003873EF" w:rsidRPr="00383222" w:rsidRDefault="003873EF" w:rsidP="00577FFA">
            <w:pPr>
              <w:pStyle w:val="ab"/>
              <w:spacing w:before="0" w:beforeAutospacing="0" w:after="0" w:afterAutospacing="0"/>
              <w:jc w:val="center"/>
              <w:rPr>
                <w:color w:val="000000"/>
                <w:sz w:val="28"/>
                <w:szCs w:val="28"/>
              </w:rPr>
            </w:pPr>
            <w:r w:rsidRPr="00383222">
              <w:rPr>
                <w:color w:val="000000"/>
                <w:sz w:val="28"/>
                <w:szCs w:val="28"/>
              </w:rPr>
              <w:t>1</w:t>
            </w:r>
          </w:p>
        </w:tc>
        <w:tc>
          <w:tcPr>
            <w:tcW w:w="4409" w:type="dxa"/>
          </w:tcPr>
          <w:p w:rsidR="003873EF" w:rsidRPr="00D3514C" w:rsidRDefault="003873EF" w:rsidP="00577FFA">
            <w:pPr>
              <w:pStyle w:val="ab"/>
              <w:spacing w:before="0" w:beforeAutospacing="0" w:after="0" w:afterAutospacing="0"/>
              <w:rPr>
                <w:color w:val="000000"/>
                <w:sz w:val="28"/>
                <w:szCs w:val="28"/>
              </w:rPr>
            </w:pPr>
            <w:r w:rsidRPr="00D3514C">
              <w:rPr>
                <w:color w:val="000000"/>
                <w:sz w:val="28"/>
                <w:szCs w:val="28"/>
              </w:rPr>
              <w:t>Налог на доходы физических лиц</w:t>
            </w:r>
          </w:p>
        </w:tc>
        <w:tc>
          <w:tcPr>
            <w:tcW w:w="1756" w:type="dxa"/>
          </w:tcPr>
          <w:p w:rsidR="003873EF" w:rsidRPr="00D3514C" w:rsidRDefault="003873EF" w:rsidP="00577FFA">
            <w:pPr>
              <w:pStyle w:val="ab"/>
              <w:spacing w:before="0" w:beforeAutospacing="0" w:after="0" w:afterAutospacing="0"/>
              <w:jc w:val="center"/>
              <w:rPr>
                <w:color w:val="000000"/>
                <w:sz w:val="28"/>
                <w:szCs w:val="28"/>
              </w:rPr>
            </w:pPr>
            <w:r>
              <w:rPr>
                <w:color w:val="000000"/>
                <w:sz w:val="28"/>
                <w:szCs w:val="28"/>
              </w:rPr>
              <w:t>1,0418</w:t>
            </w:r>
          </w:p>
        </w:tc>
        <w:tc>
          <w:tcPr>
            <w:tcW w:w="1984" w:type="dxa"/>
          </w:tcPr>
          <w:p w:rsidR="003873EF" w:rsidRPr="00D3514C" w:rsidRDefault="003873EF" w:rsidP="00577FFA">
            <w:pPr>
              <w:pStyle w:val="ab"/>
              <w:spacing w:before="0" w:beforeAutospacing="0" w:after="0" w:afterAutospacing="0"/>
              <w:jc w:val="center"/>
              <w:rPr>
                <w:color w:val="000000"/>
                <w:sz w:val="28"/>
                <w:szCs w:val="28"/>
              </w:rPr>
            </w:pPr>
            <w:r>
              <w:rPr>
                <w:color w:val="000000"/>
                <w:sz w:val="28"/>
                <w:szCs w:val="28"/>
              </w:rPr>
              <w:t>0,9747</w:t>
            </w:r>
          </w:p>
        </w:tc>
        <w:tc>
          <w:tcPr>
            <w:tcW w:w="1560" w:type="dxa"/>
          </w:tcPr>
          <w:p w:rsidR="003873EF" w:rsidRPr="00D3514C" w:rsidRDefault="003873EF" w:rsidP="00577FFA">
            <w:pPr>
              <w:pStyle w:val="ab"/>
              <w:spacing w:before="0" w:beforeAutospacing="0" w:after="0" w:afterAutospacing="0"/>
              <w:jc w:val="center"/>
              <w:rPr>
                <w:color w:val="000000"/>
                <w:sz w:val="28"/>
                <w:szCs w:val="28"/>
              </w:rPr>
            </w:pPr>
            <w:r>
              <w:rPr>
                <w:color w:val="000000"/>
                <w:sz w:val="28"/>
                <w:szCs w:val="28"/>
              </w:rPr>
              <w:t>1,0565</w:t>
            </w:r>
          </w:p>
        </w:tc>
      </w:tr>
    </w:tbl>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r>
        <w:rPr>
          <w:color w:val="000000"/>
          <w:sz w:val="28"/>
          <w:szCs w:val="28"/>
        </w:rPr>
        <w:t>Таблица 4.</w:t>
      </w:r>
    </w:p>
    <w:p w:rsidR="003873EF" w:rsidRDefault="003873EF" w:rsidP="003873EF">
      <w:pPr>
        <w:pStyle w:val="ab"/>
        <w:spacing w:before="0" w:beforeAutospacing="0" w:after="0" w:afterAutospacing="0"/>
        <w:jc w:val="center"/>
        <w:rPr>
          <w:b/>
          <w:color w:val="000000"/>
          <w:sz w:val="28"/>
          <w:szCs w:val="28"/>
        </w:rPr>
      </w:pPr>
      <w:r>
        <w:rPr>
          <w:b/>
          <w:color w:val="000000"/>
          <w:sz w:val="28"/>
          <w:szCs w:val="28"/>
        </w:rPr>
        <w:t xml:space="preserve">Основные характеристики бюджета </w:t>
      </w:r>
      <w:r w:rsidRPr="00742448">
        <w:rPr>
          <w:b/>
          <w:color w:val="000000"/>
          <w:sz w:val="28"/>
          <w:szCs w:val="28"/>
        </w:rPr>
        <w:t>муниципального округа Восточное Измайлово на 201</w:t>
      </w:r>
      <w:r>
        <w:rPr>
          <w:b/>
          <w:color w:val="000000"/>
          <w:sz w:val="28"/>
          <w:szCs w:val="28"/>
        </w:rPr>
        <w:t>9</w:t>
      </w:r>
      <w:r w:rsidRPr="00742448">
        <w:rPr>
          <w:b/>
          <w:color w:val="000000"/>
          <w:sz w:val="28"/>
          <w:szCs w:val="28"/>
        </w:rPr>
        <w:t xml:space="preserve"> год и плановый период 20</w:t>
      </w:r>
      <w:r>
        <w:rPr>
          <w:b/>
          <w:color w:val="000000"/>
          <w:sz w:val="28"/>
          <w:szCs w:val="28"/>
        </w:rPr>
        <w:t>20</w:t>
      </w:r>
      <w:r w:rsidRPr="00742448">
        <w:rPr>
          <w:b/>
          <w:color w:val="000000"/>
          <w:sz w:val="28"/>
          <w:szCs w:val="28"/>
        </w:rPr>
        <w:t xml:space="preserve"> - 20</w:t>
      </w:r>
      <w:r>
        <w:rPr>
          <w:b/>
          <w:color w:val="000000"/>
          <w:sz w:val="28"/>
          <w:szCs w:val="28"/>
        </w:rPr>
        <w:t>21</w:t>
      </w:r>
      <w:r w:rsidRPr="00742448">
        <w:rPr>
          <w:b/>
          <w:color w:val="000000"/>
          <w:sz w:val="28"/>
          <w:szCs w:val="28"/>
        </w:rPr>
        <w:t xml:space="preserve"> годов</w:t>
      </w:r>
    </w:p>
    <w:p w:rsidR="003873EF" w:rsidRPr="00861DB3" w:rsidRDefault="003873EF" w:rsidP="003873EF">
      <w:pPr>
        <w:pStyle w:val="ab"/>
        <w:spacing w:before="0" w:beforeAutospacing="0" w:after="0" w:afterAutospacing="0"/>
        <w:jc w:val="right"/>
        <w:rPr>
          <w:color w:val="000000"/>
          <w:sz w:val="28"/>
          <w:szCs w:val="28"/>
        </w:rPr>
      </w:pPr>
      <w:proofErr w:type="spellStart"/>
      <w:r w:rsidRPr="00861DB3">
        <w:rPr>
          <w:color w:val="000000"/>
          <w:sz w:val="28"/>
          <w:szCs w:val="28"/>
        </w:rPr>
        <w:t>Тыс</w:t>
      </w:r>
      <w:proofErr w:type="gramStart"/>
      <w:r w:rsidRPr="00861DB3">
        <w:rPr>
          <w:color w:val="000000"/>
          <w:sz w:val="28"/>
          <w:szCs w:val="28"/>
        </w:rPr>
        <w:t>.р</w:t>
      </w:r>
      <w:proofErr w:type="gramEnd"/>
      <w:r w:rsidRPr="00861DB3">
        <w:rPr>
          <w:color w:val="000000"/>
          <w:sz w:val="28"/>
          <w:szCs w:val="28"/>
        </w:rPr>
        <w:t>уб</w:t>
      </w:r>
      <w:proofErr w:type="spellEnd"/>
      <w:r w:rsidRPr="00861DB3">
        <w:rPr>
          <w:color w:val="000000"/>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276"/>
        <w:gridCol w:w="1276"/>
        <w:gridCol w:w="1276"/>
      </w:tblGrid>
      <w:tr w:rsidR="003873EF" w:rsidRPr="00770C94" w:rsidTr="00577FFA">
        <w:trPr>
          <w:trHeight w:val="157"/>
        </w:trPr>
        <w:tc>
          <w:tcPr>
            <w:tcW w:w="675" w:type="dxa"/>
            <w:vMerge w:val="restart"/>
            <w:vAlign w:val="center"/>
          </w:tcPr>
          <w:p w:rsidR="003873EF" w:rsidRPr="00770C94" w:rsidRDefault="003873EF" w:rsidP="00577FFA">
            <w:pPr>
              <w:pStyle w:val="ab"/>
              <w:spacing w:before="0" w:beforeAutospacing="0" w:after="0" w:afterAutospacing="0"/>
              <w:jc w:val="center"/>
              <w:rPr>
                <w:b/>
                <w:color w:val="000000"/>
                <w:sz w:val="28"/>
                <w:szCs w:val="28"/>
              </w:rPr>
            </w:pPr>
            <w:r w:rsidRPr="00770C94">
              <w:rPr>
                <w:b/>
                <w:color w:val="000000"/>
                <w:sz w:val="28"/>
                <w:szCs w:val="28"/>
              </w:rPr>
              <w:t>№</w:t>
            </w:r>
          </w:p>
        </w:tc>
        <w:tc>
          <w:tcPr>
            <w:tcW w:w="5670" w:type="dxa"/>
            <w:vMerge w:val="restart"/>
            <w:vAlign w:val="center"/>
          </w:tcPr>
          <w:p w:rsidR="003873EF" w:rsidRPr="00770C94" w:rsidRDefault="003873EF" w:rsidP="00577FFA">
            <w:pPr>
              <w:pStyle w:val="ab"/>
              <w:spacing w:before="0" w:beforeAutospacing="0" w:after="0" w:afterAutospacing="0"/>
              <w:jc w:val="center"/>
              <w:rPr>
                <w:b/>
                <w:color w:val="000000"/>
                <w:sz w:val="28"/>
                <w:szCs w:val="28"/>
              </w:rPr>
            </w:pPr>
            <w:r w:rsidRPr="00770C94">
              <w:rPr>
                <w:b/>
                <w:color w:val="000000"/>
                <w:sz w:val="28"/>
                <w:szCs w:val="28"/>
              </w:rPr>
              <w:t>Показатель</w:t>
            </w:r>
          </w:p>
        </w:tc>
        <w:tc>
          <w:tcPr>
            <w:tcW w:w="1276" w:type="dxa"/>
            <w:vMerge w:val="restart"/>
            <w:vAlign w:val="center"/>
          </w:tcPr>
          <w:p w:rsidR="003873EF" w:rsidRPr="00770C94" w:rsidRDefault="003873EF" w:rsidP="00577FFA">
            <w:pPr>
              <w:pStyle w:val="ab"/>
              <w:jc w:val="center"/>
              <w:rPr>
                <w:b/>
                <w:color w:val="000000"/>
                <w:sz w:val="28"/>
                <w:szCs w:val="28"/>
              </w:rPr>
            </w:pPr>
            <w:r w:rsidRPr="00770C94">
              <w:rPr>
                <w:b/>
                <w:color w:val="000000"/>
                <w:sz w:val="28"/>
                <w:szCs w:val="28"/>
              </w:rPr>
              <w:t>201</w:t>
            </w:r>
            <w:r>
              <w:rPr>
                <w:b/>
                <w:color w:val="000000"/>
                <w:sz w:val="28"/>
                <w:szCs w:val="28"/>
              </w:rPr>
              <w:t>9</w:t>
            </w:r>
            <w:r w:rsidRPr="00770C94">
              <w:rPr>
                <w:b/>
                <w:color w:val="000000"/>
                <w:sz w:val="28"/>
                <w:szCs w:val="28"/>
              </w:rPr>
              <w:t xml:space="preserve"> год</w:t>
            </w:r>
          </w:p>
        </w:tc>
        <w:tc>
          <w:tcPr>
            <w:tcW w:w="2552" w:type="dxa"/>
            <w:gridSpan w:val="2"/>
            <w:vAlign w:val="center"/>
          </w:tcPr>
          <w:p w:rsidR="003873EF" w:rsidRPr="00770C94" w:rsidRDefault="003873EF" w:rsidP="00577FFA">
            <w:pPr>
              <w:pStyle w:val="ab"/>
              <w:spacing w:before="0" w:beforeAutospacing="0" w:after="0" w:afterAutospacing="0"/>
              <w:jc w:val="center"/>
              <w:rPr>
                <w:b/>
                <w:color w:val="000000"/>
                <w:sz w:val="28"/>
                <w:szCs w:val="28"/>
              </w:rPr>
            </w:pPr>
            <w:r>
              <w:rPr>
                <w:b/>
                <w:color w:val="000000"/>
                <w:sz w:val="28"/>
                <w:szCs w:val="28"/>
              </w:rPr>
              <w:t>Плановый период</w:t>
            </w:r>
          </w:p>
        </w:tc>
      </w:tr>
      <w:tr w:rsidR="003873EF" w:rsidRPr="00770C94" w:rsidTr="00577FFA">
        <w:trPr>
          <w:trHeight w:val="263"/>
        </w:trPr>
        <w:tc>
          <w:tcPr>
            <w:tcW w:w="675" w:type="dxa"/>
            <w:vMerge/>
            <w:vAlign w:val="center"/>
          </w:tcPr>
          <w:p w:rsidR="003873EF" w:rsidRPr="00770C94" w:rsidRDefault="003873EF" w:rsidP="00577FFA">
            <w:pPr>
              <w:pStyle w:val="ab"/>
              <w:spacing w:before="0" w:beforeAutospacing="0" w:after="0" w:afterAutospacing="0"/>
              <w:jc w:val="center"/>
              <w:rPr>
                <w:b/>
                <w:color w:val="000000"/>
                <w:sz w:val="28"/>
                <w:szCs w:val="28"/>
              </w:rPr>
            </w:pPr>
          </w:p>
        </w:tc>
        <w:tc>
          <w:tcPr>
            <w:tcW w:w="5670" w:type="dxa"/>
            <w:vMerge/>
            <w:vAlign w:val="center"/>
          </w:tcPr>
          <w:p w:rsidR="003873EF" w:rsidRPr="00770C94" w:rsidRDefault="003873EF" w:rsidP="00577FFA">
            <w:pPr>
              <w:pStyle w:val="ab"/>
              <w:spacing w:before="0" w:beforeAutospacing="0" w:after="0" w:afterAutospacing="0"/>
              <w:jc w:val="center"/>
              <w:rPr>
                <w:b/>
                <w:color w:val="000000"/>
                <w:sz w:val="28"/>
                <w:szCs w:val="28"/>
              </w:rPr>
            </w:pPr>
          </w:p>
        </w:tc>
        <w:tc>
          <w:tcPr>
            <w:tcW w:w="1276" w:type="dxa"/>
            <w:vMerge/>
            <w:vAlign w:val="center"/>
          </w:tcPr>
          <w:p w:rsidR="003873EF" w:rsidRPr="00770C94" w:rsidRDefault="003873EF" w:rsidP="00577FFA">
            <w:pPr>
              <w:pStyle w:val="ab"/>
              <w:spacing w:before="0" w:beforeAutospacing="0" w:after="0" w:afterAutospacing="0"/>
              <w:jc w:val="center"/>
              <w:rPr>
                <w:b/>
                <w:color w:val="000000"/>
                <w:sz w:val="28"/>
                <w:szCs w:val="28"/>
              </w:rPr>
            </w:pPr>
          </w:p>
        </w:tc>
        <w:tc>
          <w:tcPr>
            <w:tcW w:w="1276" w:type="dxa"/>
            <w:vAlign w:val="center"/>
          </w:tcPr>
          <w:p w:rsidR="003873EF" w:rsidRPr="00770C94" w:rsidRDefault="003873EF" w:rsidP="00577FFA">
            <w:pPr>
              <w:pStyle w:val="ab"/>
              <w:spacing w:before="0" w:beforeAutospacing="0" w:after="0" w:afterAutospacing="0"/>
              <w:jc w:val="center"/>
              <w:rPr>
                <w:b/>
                <w:color w:val="000000"/>
                <w:sz w:val="28"/>
                <w:szCs w:val="28"/>
              </w:rPr>
            </w:pPr>
            <w:r>
              <w:rPr>
                <w:b/>
                <w:color w:val="000000"/>
                <w:sz w:val="28"/>
                <w:szCs w:val="28"/>
              </w:rPr>
              <w:t>2020</w:t>
            </w:r>
            <w:r w:rsidRPr="00770C94">
              <w:rPr>
                <w:b/>
                <w:color w:val="000000"/>
                <w:sz w:val="28"/>
                <w:szCs w:val="28"/>
              </w:rPr>
              <w:t xml:space="preserve"> год</w:t>
            </w:r>
          </w:p>
        </w:tc>
        <w:tc>
          <w:tcPr>
            <w:tcW w:w="1276" w:type="dxa"/>
            <w:vAlign w:val="center"/>
          </w:tcPr>
          <w:p w:rsidR="003873EF" w:rsidRPr="00770C94" w:rsidRDefault="003873EF" w:rsidP="00577FFA">
            <w:pPr>
              <w:pStyle w:val="ab"/>
              <w:spacing w:before="0" w:beforeAutospacing="0" w:after="0" w:afterAutospacing="0"/>
              <w:jc w:val="center"/>
              <w:rPr>
                <w:b/>
                <w:color w:val="000000"/>
                <w:sz w:val="28"/>
                <w:szCs w:val="28"/>
              </w:rPr>
            </w:pPr>
            <w:r>
              <w:rPr>
                <w:b/>
                <w:color w:val="000000"/>
                <w:sz w:val="28"/>
                <w:szCs w:val="28"/>
              </w:rPr>
              <w:t>2021</w:t>
            </w:r>
            <w:r w:rsidRPr="00770C94">
              <w:rPr>
                <w:b/>
                <w:color w:val="000000"/>
                <w:sz w:val="28"/>
                <w:szCs w:val="28"/>
              </w:rPr>
              <w:t xml:space="preserve"> год</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1.</w:t>
            </w:r>
          </w:p>
        </w:tc>
        <w:tc>
          <w:tcPr>
            <w:tcW w:w="5670" w:type="dxa"/>
          </w:tcPr>
          <w:p w:rsidR="003873EF" w:rsidRDefault="003873EF" w:rsidP="00577FFA">
            <w:pPr>
              <w:rPr>
                <w:sz w:val="28"/>
                <w:szCs w:val="28"/>
              </w:rPr>
            </w:pPr>
            <w:r w:rsidRPr="00770C94">
              <w:rPr>
                <w:sz w:val="28"/>
                <w:szCs w:val="28"/>
              </w:rPr>
              <w:t xml:space="preserve">Общий объем доходов местного бюджета, </w:t>
            </w:r>
          </w:p>
          <w:p w:rsidR="003873EF" w:rsidRPr="00770C94" w:rsidRDefault="003873EF" w:rsidP="00577FFA">
            <w:pPr>
              <w:rPr>
                <w:sz w:val="28"/>
                <w:szCs w:val="28"/>
              </w:rPr>
            </w:pPr>
            <w:r w:rsidRPr="00770C94">
              <w:rPr>
                <w:sz w:val="28"/>
                <w:szCs w:val="28"/>
              </w:rPr>
              <w:t>в том числе по группам:</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21 291,2</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21 839,2</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26 071,0</w:t>
            </w:r>
          </w:p>
        </w:tc>
      </w:tr>
      <w:tr w:rsidR="003873EF" w:rsidRPr="00770C94" w:rsidTr="00577FFA">
        <w:trPr>
          <w:trHeight w:val="194"/>
        </w:trPr>
        <w:tc>
          <w:tcPr>
            <w:tcW w:w="675" w:type="dxa"/>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1.1.</w:t>
            </w:r>
          </w:p>
        </w:tc>
        <w:tc>
          <w:tcPr>
            <w:tcW w:w="5670" w:type="dxa"/>
          </w:tcPr>
          <w:p w:rsidR="003873EF" w:rsidRPr="00770C94" w:rsidRDefault="003873EF" w:rsidP="00577FFA">
            <w:pPr>
              <w:rPr>
                <w:sz w:val="28"/>
                <w:szCs w:val="28"/>
              </w:rPr>
            </w:pPr>
            <w:r w:rsidRPr="00770C94">
              <w:rPr>
                <w:sz w:val="28"/>
                <w:szCs w:val="28"/>
              </w:rPr>
              <w:t>- налоговые и неналоговые доходы</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21 291,2</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21 839,2</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26 071,0</w:t>
            </w:r>
          </w:p>
        </w:tc>
      </w:tr>
      <w:tr w:rsidR="003873EF" w:rsidRPr="00770C94" w:rsidTr="00577FFA">
        <w:trPr>
          <w:trHeight w:val="283"/>
        </w:trPr>
        <w:tc>
          <w:tcPr>
            <w:tcW w:w="675" w:type="dxa"/>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1</w:t>
            </w:r>
            <w:r w:rsidRPr="00770C94">
              <w:rPr>
                <w:color w:val="000000"/>
                <w:sz w:val="28"/>
                <w:szCs w:val="28"/>
              </w:rPr>
              <w:t>.2.</w:t>
            </w:r>
          </w:p>
        </w:tc>
        <w:tc>
          <w:tcPr>
            <w:tcW w:w="5670" w:type="dxa"/>
          </w:tcPr>
          <w:p w:rsidR="003873EF" w:rsidRPr="00770C94" w:rsidRDefault="003873EF" w:rsidP="00577FFA">
            <w:pPr>
              <w:rPr>
                <w:sz w:val="28"/>
                <w:szCs w:val="28"/>
              </w:rPr>
            </w:pPr>
            <w:r w:rsidRPr="00770C94">
              <w:rPr>
                <w:sz w:val="28"/>
                <w:szCs w:val="28"/>
              </w:rPr>
              <w:t>- безвозмездные поступления</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1.3.</w:t>
            </w:r>
          </w:p>
        </w:tc>
        <w:tc>
          <w:tcPr>
            <w:tcW w:w="5670" w:type="dxa"/>
          </w:tcPr>
          <w:p w:rsidR="003873EF" w:rsidRPr="00770C94" w:rsidRDefault="003873EF" w:rsidP="00577FFA">
            <w:pPr>
              <w:rPr>
                <w:sz w:val="28"/>
                <w:szCs w:val="28"/>
              </w:rPr>
            </w:pPr>
            <w:r w:rsidRPr="00770C94">
              <w:rPr>
                <w:sz w:val="28"/>
                <w:szCs w:val="28"/>
              </w:rPr>
              <w:t>- доходы от предпринимательской и иной приносящей доход деятельности</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2.</w:t>
            </w:r>
          </w:p>
        </w:tc>
        <w:tc>
          <w:tcPr>
            <w:tcW w:w="5670" w:type="dxa"/>
          </w:tcPr>
          <w:p w:rsidR="003873EF" w:rsidRPr="00770C94" w:rsidRDefault="003873EF" w:rsidP="00577FFA">
            <w:pPr>
              <w:rPr>
                <w:sz w:val="28"/>
                <w:szCs w:val="28"/>
              </w:rPr>
            </w:pPr>
            <w:r w:rsidRPr="00770C94">
              <w:rPr>
                <w:sz w:val="28"/>
                <w:szCs w:val="28"/>
              </w:rPr>
              <w:t>Общий объем расходов местного бюджета.</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21 291,2</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21 839,2</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6E33CF">
              <w:rPr>
                <w:color w:val="000000"/>
                <w:sz w:val="28"/>
                <w:szCs w:val="28"/>
              </w:rPr>
              <w:t>26 071,0</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3.</w:t>
            </w:r>
          </w:p>
        </w:tc>
        <w:tc>
          <w:tcPr>
            <w:tcW w:w="5670" w:type="dxa"/>
          </w:tcPr>
          <w:p w:rsidR="003873EF" w:rsidRPr="00770C94" w:rsidRDefault="003873EF" w:rsidP="00577FFA">
            <w:pPr>
              <w:rPr>
                <w:sz w:val="28"/>
                <w:szCs w:val="28"/>
              </w:rPr>
            </w:pPr>
            <w:r w:rsidRPr="00770C94">
              <w:rPr>
                <w:sz w:val="28"/>
                <w:szCs w:val="28"/>
              </w:rPr>
              <w:t>Профицит</w:t>
            </w:r>
            <w:proofErr w:type="gramStart"/>
            <w:r w:rsidRPr="00770C94">
              <w:rPr>
                <w:sz w:val="28"/>
                <w:szCs w:val="28"/>
              </w:rPr>
              <w:t xml:space="preserve"> (+)/ </w:t>
            </w:r>
            <w:proofErr w:type="gramEnd"/>
            <w:r w:rsidRPr="00770C94">
              <w:rPr>
                <w:sz w:val="28"/>
                <w:szCs w:val="28"/>
              </w:rPr>
              <w:t>дефицит местного бюджета</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4.</w:t>
            </w:r>
          </w:p>
        </w:tc>
        <w:tc>
          <w:tcPr>
            <w:tcW w:w="5670" w:type="dxa"/>
          </w:tcPr>
          <w:p w:rsidR="003873EF" w:rsidRPr="00770C94" w:rsidRDefault="003873EF" w:rsidP="00577FFA">
            <w:pPr>
              <w:rPr>
                <w:sz w:val="28"/>
                <w:szCs w:val="28"/>
              </w:rPr>
            </w:pPr>
            <w:r w:rsidRPr="00770C94">
              <w:rPr>
                <w:sz w:val="28"/>
                <w:szCs w:val="28"/>
              </w:rPr>
              <w:t>Верхний предел муниципального долга:</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4.1.</w:t>
            </w:r>
          </w:p>
        </w:tc>
        <w:tc>
          <w:tcPr>
            <w:tcW w:w="5670" w:type="dxa"/>
          </w:tcPr>
          <w:p w:rsidR="003873EF" w:rsidRPr="00770C94" w:rsidRDefault="003873EF" w:rsidP="00577FFA">
            <w:pPr>
              <w:rPr>
                <w:sz w:val="28"/>
                <w:szCs w:val="28"/>
              </w:rPr>
            </w:pPr>
            <w:r w:rsidRPr="00770C94">
              <w:rPr>
                <w:sz w:val="28"/>
                <w:szCs w:val="28"/>
              </w:rPr>
              <w:t>- на начало года (по состоянию на 1 января года, следующего за очередным финансовым годом)</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4.2.</w:t>
            </w:r>
          </w:p>
        </w:tc>
        <w:tc>
          <w:tcPr>
            <w:tcW w:w="5670" w:type="dxa"/>
          </w:tcPr>
          <w:p w:rsidR="003873EF" w:rsidRPr="00770C94" w:rsidRDefault="003873EF" w:rsidP="00577FFA">
            <w:pPr>
              <w:rPr>
                <w:sz w:val="28"/>
                <w:szCs w:val="28"/>
              </w:rPr>
            </w:pPr>
            <w:r w:rsidRPr="00770C94">
              <w:rPr>
                <w:sz w:val="28"/>
                <w:szCs w:val="28"/>
              </w:rPr>
              <w:t>- на конец года (по состоянию на 31 декабря года, следующего за очередным финансовым годом)</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5</w:t>
            </w:r>
            <w:r w:rsidRPr="00770C94">
              <w:rPr>
                <w:color w:val="000000"/>
                <w:sz w:val="28"/>
                <w:szCs w:val="28"/>
              </w:rPr>
              <w:t>.</w:t>
            </w:r>
          </w:p>
        </w:tc>
        <w:tc>
          <w:tcPr>
            <w:tcW w:w="5670" w:type="dxa"/>
          </w:tcPr>
          <w:p w:rsidR="003873EF" w:rsidRPr="00770C94" w:rsidRDefault="003873EF" w:rsidP="00577FFA">
            <w:pPr>
              <w:rPr>
                <w:sz w:val="28"/>
                <w:szCs w:val="28"/>
              </w:rPr>
            </w:pPr>
            <w:r>
              <w:rPr>
                <w:sz w:val="28"/>
                <w:szCs w:val="28"/>
              </w:rPr>
              <w:t>Межбюджетные трансферты, предоставляемые бюджетам других уровней</w:t>
            </w:r>
            <w:r w:rsidRPr="00770C94">
              <w:rPr>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610,0</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610,0</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610,0</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6</w:t>
            </w:r>
            <w:r w:rsidRPr="00770C94">
              <w:rPr>
                <w:color w:val="000000"/>
                <w:sz w:val="28"/>
                <w:szCs w:val="28"/>
              </w:rPr>
              <w:t>.</w:t>
            </w:r>
          </w:p>
        </w:tc>
        <w:tc>
          <w:tcPr>
            <w:tcW w:w="5670" w:type="dxa"/>
          </w:tcPr>
          <w:p w:rsidR="003873EF" w:rsidRPr="00770C94" w:rsidRDefault="003873EF" w:rsidP="00577FFA">
            <w:pPr>
              <w:rPr>
                <w:sz w:val="28"/>
                <w:szCs w:val="28"/>
              </w:rPr>
            </w:pPr>
            <w:r>
              <w:rPr>
                <w:sz w:val="28"/>
                <w:szCs w:val="28"/>
              </w:rPr>
              <w:t>Муниципальные заимствования</w:t>
            </w:r>
            <w:r w:rsidRPr="00770C94">
              <w:rPr>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p>
        </w:tc>
      </w:tr>
      <w:tr w:rsidR="003873EF" w:rsidRPr="00770C94" w:rsidTr="00577FFA">
        <w:trPr>
          <w:trHeight w:val="70"/>
        </w:trPr>
        <w:tc>
          <w:tcPr>
            <w:tcW w:w="675" w:type="dxa"/>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lastRenderedPageBreak/>
              <w:t>6</w:t>
            </w:r>
            <w:r w:rsidRPr="00770C94">
              <w:rPr>
                <w:color w:val="000000"/>
                <w:sz w:val="28"/>
                <w:szCs w:val="28"/>
              </w:rPr>
              <w:t>.1.</w:t>
            </w:r>
          </w:p>
        </w:tc>
        <w:tc>
          <w:tcPr>
            <w:tcW w:w="5670" w:type="dxa"/>
          </w:tcPr>
          <w:p w:rsidR="003873EF" w:rsidRPr="00770C94" w:rsidRDefault="003873EF" w:rsidP="00577FFA">
            <w:pPr>
              <w:rPr>
                <w:sz w:val="28"/>
                <w:szCs w:val="28"/>
              </w:rPr>
            </w:pPr>
            <w:r w:rsidRPr="00770C94">
              <w:rPr>
                <w:sz w:val="28"/>
                <w:szCs w:val="28"/>
              </w:rPr>
              <w:t xml:space="preserve">- </w:t>
            </w:r>
            <w:r>
              <w:rPr>
                <w:sz w:val="28"/>
                <w:szCs w:val="28"/>
              </w:rPr>
              <w:t>внутренние</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r>
      <w:tr w:rsidR="003873EF" w:rsidRPr="00770C94" w:rsidTr="00577FFA">
        <w:trPr>
          <w:trHeight w:val="259"/>
        </w:trPr>
        <w:tc>
          <w:tcPr>
            <w:tcW w:w="675" w:type="dxa"/>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6</w:t>
            </w:r>
            <w:r w:rsidRPr="00770C94">
              <w:rPr>
                <w:color w:val="000000"/>
                <w:sz w:val="28"/>
                <w:szCs w:val="28"/>
              </w:rPr>
              <w:t>.2.</w:t>
            </w:r>
          </w:p>
        </w:tc>
        <w:tc>
          <w:tcPr>
            <w:tcW w:w="5670" w:type="dxa"/>
          </w:tcPr>
          <w:p w:rsidR="003873EF" w:rsidRPr="00770C94" w:rsidRDefault="003873EF" w:rsidP="00577FFA">
            <w:pPr>
              <w:rPr>
                <w:sz w:val="28"/>
                <w:szCs w:val="28"/>
              </w:rPr>
            </w:pPr>
            <w:r w:rsidRPr="00770C94">
              <w:rPr>
                <w:sz w:val="28"/>
                <w:szCs w:val="28"/>
              </w:rPr>
              <w:t xml:space="preserve">- </w:t>
            </w:r>
            <w:r>
              <w:rPr>
                <w:sz w:val="28"/>
                <w:szCs w:val="28"/>
              </w:rPr>
              <w:t>внешние</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r>
      <w:tr w:rsidR="003873EF" w:rsidRPr="00770C94" w:rsidTr="00577FFA">
        <w:tc>
          <w:tcPr>
            <w:tcW w:w="675" w:type="dxa"/>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7</w:t>
            </w:r>
            <w:r w:rsidRPr="00770C94">
              <w:rPr>
                <w:color w:val="000000"/>
                <w:sz w:val="28"/>
                <w:szCs w:val="28"/>
              </w:rPr>
              <w:t>.</w:t>
            </w:r>
          </w:p>
        </w:tc>
        <w:tc>
          <w:tcPr>
            <w:tcW w:w="5670" w:type="dxa"/>
          </w:tcPr>
          <w:p w:rsidR="003873EF" w:rsidRPr="00770C94" w:rsidRDefault="003873EF" w:rsidP="00577FFA">
            <w:pPr>
              <w:rPr>
                <w:sz w:val="28"/>
                <w:szCs w:val="28"/>
              </w:rPr>
            </w:pPr>
            <w:r>
              <w:rPr>
                <w:sz w:val="28"/>
                <w:szCs w:val="28"/>
              </w:rPr>
              <w:t>Муниципальные гарантии.</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w:t>
            </w:r>
          </w:p>
        </w:tc>
      </w:tr>
      <w:tr w:rsidR="003873EF" w:rsidRPr="00770C94" w:rsidTr="00577FFA">
        <w:trPr>
          <w:trHeight w:val="70"/>
        </w:trPr>
        <w:tc>
          <w:tcPr>
            <w:tcW w:w="675" w:type="dxa"/>
          </w:tcPr>
          <w:p w:rsidR="003873EF" w:rsidRPr="00770C94" w:rsidRDefault="003873EF" w:rsidP="00577FFA">
            <w:pPr>
              <w:pStyle w:val="ab"/>
              <w:spacing w:before="0" w:beforeAutospacing="0" w:after="0" w:afterAutospacing="0"/>
              <w:jc w:val="center"/>
              <w:rPr>
                <w:color w:val="000000"/>
                <w:sz w:val="28"/>
                <w:szCs w:val="28"/>
              </w:rPr>
            </w:pPr>
            <w:r>
              <w:rPr>
                <w:color w:val="000000"/>
                <w:sz w:val="28"/>
                <w:szCs w:val="28"/>
              </w:rPr>
              <w:t>8</w:t>
            </w:r>
            <w:r w:rsidRPr="00770C94">
              <w:rPr>
                <w:color w:val="000000"/>
                <w:sz w:val="28"/>
                <w:szCs w:val="28"/>
              </w:rPr>
              <w:t>.</w:t>
            </w:r>
          </w:p>
        </w:tc>
        <w:tc>
          <w:tcPr>
            <w:tcW w:w="5670" w:type="dxa"/>
          </w:tcPr>
          <w:p w:rsidR="003873EF" w:rsidRPr="00770C94" w:rsidRDefault="003873EF" w:rsidP="00577FFA">
            <w:pPr>
              <w:rPr>
                <w:sz w:val="28"/>
                <w:szCs w:val="28"/>
              </w:rPr>
            </w:pPr>
            <w:r>
              <w:rPr>
                <w:sz w:val="28"/>
                <w:szCs w:val="28"/>
              </w:rPr>
              <w:t>Бюджетные кредиты.</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c>
          <w:tcPr>
            <w:tcW w:w="1276" w:type="dxa"/>
            <w:vAlign w:val="center"/>
          </w:tcPr>
          <w:p w:rsidR="003873EF" w:rsidRPr="00770C94" w:rsidRDefault="003873EF" w:rsidP="00577FFA">
            <w:pPr>
              <w:pStyle w:val="ab"/>
              <w:spacing w:before="0" w:beforeAutospacing="0" w:after="0" w:afterAutospacing="0"/>
              <w:jc w:val="center"/>
              <w:rPr>
                <w:color w:val="000000"/>
                <w:sz w:val="28"/>
                <w:szCs w:val="28"/>
              </w:rPr>
            </w:pPr>
            <w:r w:rsidRPr="00770C94">
              <w:rPr>
                <w:color w:val="000000"/>
                <w:sz w:val="28"/>
                <w:szCs w:val="28"/>
              </w:rPr>
              <w:t>-</w:t>
            </w:r>
          </w:p>
        </w:tc>
      </w:tr>
    </w:tbl>
    <w:p w:rsidR="003873EF" w:rsidRDefault="003873EF" w:rsidP="003873EF">
      <w:pPr>
        <w:pStyle w:val="ab"/>
        <w:spacing w:line="360" w:lineRule="auto"/>
        <w:ind w:firstLine="851"/>
        <w:jc w:val="both"/>
        <w:rPr>
          <w:color w:val="000000"/>
          <w:sz w:val="28"/>
          <w:szCs w:val="28"/>
        </w:rPr>
      </w:pPr>
      <w:r w:rsidRPr="00302870">
        <w:rPr>
          <w:color w:val="000000"/>
          <w:sz w:val="28"/>
          <w:szCs w:val="28"/>
        </w:rPr>
        <w:t>Объемы бюджетных ассигнований по главным распорядителям бюджетных средств</w:t>
      </w:r>
      <w:r>
        <w:rPr>
          <w:color w:val="000000"/>
          <w:sz w:val="28"/>
          <w:szCs w:val="28"/>
        </w:rPr>
        <w:t xml:space="preserve">, сгруппированные по разделам/подразделам и целевым статьям классификации расходов бюджета представлены в таблице 5. </w:t>
      </w: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pStyle w:val="ab"/>
        <w:spacing w:before="0" w:beforeAutospacing="0" w:after="0" w:afterAutospacing="0"/>
        <w:jc w:val="right"/>
        <w:rPr>
          <w:color w:val="000000"/>
          <w:sz w:val="28"/>
          <w:szCs w:val="28"/>
        </w:rPr>
      </w:pPr>
      <w:r w:rsidRPr="00AF09B8">
        <w:rPr>
          <w:color w:val="000000"/>
          <w:sz w:val="28"/>
          <w:szCs w:val="28"/>
        </w:rPr>
        <w:t xml:space="preserve">Таблица </w:t>
      </w:r>
      <w:r>
        <w:rPr>
          <w:color w:val="000000"/>
          <w:sz w:val="28"/>
          <w:szCs w:val="28"/>
        </w:rPr>
        <w:t>5</w:t>
      </w:r>
      <w:r w:rsidRPr="00AF09B8">
        <w:rPr>
          <w:color w:val="000000"/>
          <w:sz w:val="28"/>
          <w:szCs w:val="28"/>
        </w:rPr>
        <w:t>.</w:t>
      </w:r>
    </w:p>
    <w:p w:rsidR="003873EF" w:rsidRDefault="003873EF" w:rsidP="003873EF">
      <w:pPr>
        <w:pStyle w:val="ab"/>
        <w:spacing w:before="0" w:beforeAutospacing="0" w:after="0" w:afterAutospacing="0"/>
        <w:jc w:val="center"/>
        <w:rPr>
          <w:color w:val="000000"/>
          <w:sz w:val="28"/>
          <w:szCs w:val="28"/>
        </w:rPr>
      </w:pPr>
      <w:r>
        <w:rPr>
          <w:b/>
          <w:color w:val="000000"/>
          <w:sz w:val="28"/>
          <w:szCs w:val="28"/>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бюджета </w:t>
      </w:r>
      <w:r w:rsidRPr="00742448">
        <w:rPr>
          <w:b/>
          <w:color w:val="000000"/>
          <w:sz w:val="28"/>
          <w:szCs w:val="28"/>
        </w:rPr>
        <w:t>муниципального ок</w:t>
      </w:r>
      <w:r>
        <w:rPr>
          <w:b/>
          <w:color w:val="000000"/>
          <w:sz w:val="28"/>
          <w:szCs w:val="28"/>
        </w:rPr>
        <w:t>руга Восточное Измайлово на 2020 год и плановый период 2021 - 2022</w:t>
      </w:r>
      <w:r w:rsidRPr="00742448">
        <w:rPr>
          <w:b/>
          <w:color w:val="000000"/>
          <w:sz w:val="28"/>
          <w:szCs w:val="28"/>
        </w:rPr>
        <w:t xml:space="preserve"> годов </w:t>
      </w:r>
    </w:p>
    <w:p w:rsidR="003873EF" w:rsidRDefault="003873EF" w:rsidP="003873EF">
      <w:pPr>
        <w:pStyle w:val="ab"/>
        <w:spacing w:before="0" w:beforeAutospacing="0" w:after="0" w:afterAutospacing="0"/>
        <w:jc w:val="center"/>
        <w:rPr>
          <w:color w:val="000000"/>
          <w:sz w:val="28"/>
          <w:szCs w:val="28"/>
        </w:rPr>
      </w:pPr>
    </w:p>
    <w:p w:rsidR="003873EF" w:rsidRPr="00AF09B8" w:rsidRDefault="003873EF" w:rsidP="003873EF">
      <w:pPr>
        <w:pStyle w:val="ab"/>
        <w:spacing w:before="0" w:beforeAutospacing="0" w:after="0" w:afterAutospacing="0"/>
        <w:jc w:val="right"/>
        <w:rPr>
          <w:color w:val="000000"/>
          <w:sz w:val="28"/>
          <w:szCs w:val="28"/>
        </w:rPr>
      </w:pPr>
      <w:proofErr w:type="spellStart"/>
      <w:r>
        <w:rPr>
          <w:color w:val="000000"/>
          <w:sz w:val="28"/>
          <w:szCs w:val="28"/>
        </w:rPr>
        <w:t>Тыс</w:t>
      </w:r>
      <w:proofErr w:type="gramStart"/>
      <w:r>
        <w:rPr>
          <w:color w:val="000000"/>
          <w:sz w:val="28"/>
          <w:szCs w:val="28"/>
        </w:rPr>
        <w:t>.р</w:t>
      </w:r>
      <w:proofErr w:type="gramEnd"/>
      <w:r>
        <w:rPr>
          <w:color w:val="000000"/>
          <w:sz w:val="28"/>
          <w:szCs w:val="28"/>
        </w:rPr>
        <w:t>уб</w:t>
      </w:r>
      <w:proofErr w:type="spellEnd"/>
      <w:r>
        <w:rPr>
          <w:color w:val="000000"/>
          <w:sz w:val="28"/>
          <w:szCs w:val="28"/>
        </w:rPr>
        <w:t>.</w:t>
      </w:r>
    </w:p>
    <w:tbl>
      <w:tblPr>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91"/>
        <w:gridCol w:w="1566"/>
        <w:gridCol w:w="1566"/>
        <w:gridCol w:w="1666"/>
      </w:tblGrid>
      <w:tr w:rsidR="003873EF" w:rsidRPr="00D2701F" w:rsidTr="00577FFA">
        <w:trPr>
          <w:trHeight w:val="431"/>
          <w:jc w:val="right"/>
        </w:trPr>
        <w:tc>
          <w:tcPr>
            <w:tcW w:w="675" w:type="dxa"/>
            <w:vMerge w:val="restart"/>
          </w:tcPr>
          <w:p w:rsidR="003873EF" w:rsidRPr="001D5000" w:rsidRDefault="003873EF" w:rsidP="00577FFA">
            <w:pPr>
              <w:pStyle w:val="ab"/>
              <w:spacing w:before="0" w:beforeAutospacing="0" w:after="0" w:afterAutospacing="0"/>
              <w:jc w:val="center"/>
              <w:rPr>
                <w:b/>
                <w:color w:val="000000"/>
                <w:sz w:val="28"/>
                <w:szCs w:val="28"/>
              </w:rPr>
            </w:pPr>
            <w:r w:rsidRPr="001D5000">
              <w:rPr>
                <w:b/>
                <w:color w:val="000000"/>
                <w:sz w:val="28"/>
                <w:szCs w:val="28"/>
              </w:rPr>
              <w:t>№</w:t>
            </w:r>
          </w:p>
        </w:tc>
        <w:tc>
          <w:tcPr>
            <w:tcW w:w="3991" w:type="dxa"/>
            <w:vMerge w:val="restart"/>
          </w:tcPr>
          <w:p w:rsidR="003873EF" w:rsidRPr="00D2701F" w:rsidRDefault="003873EF" w:rsidP="00577FFA">
            <w:pPr>
              <w:pStyle w:val="ab"/>
              <w:spacing w:before="0" w:beforeAutospacing="0" w:after="0" w:afterAutospacing="0"/>
              <w:jc w:val="center"/>
              <w:rPr>
                <w:b/>
                <w:color w:val="000000"/>
                <w:sz w:val="28"/>
                <w:szCs w:val="28"/>
              </w:rPr>
            </w:pPr>
            <w:r w:rsidRPr="00D2701F">
              <w:rPr>
                <w:b/>
                <w:color w:val="000000"/>
                <w:sz w:val="28"/>
                <w:szCs w:val="28"/>
              </w:rPr>
              <w:t>Раздел, подраздел, целевая статья</w:t>
            </w:r>
          </w:p>
        </w:tc>
        <w:tc>
          <w:tcPr>
            <w:tcW w:w="1566" w:type="dxa"/>
            <w:vMerge w:val="restart"/>
          </w:tcPr>
          <w:p w:rsidR="003873EF" w:rsidRPr="00770C94" w:rsidRDefault="003873EF" w:rsidP="00577FFA">
            <w:pPr>
              <w:pStyle w:val="ab"/>
              <w:jc w:val="center"/>
              <w:rPr>
                <w:b/>
                <w:color w:val="000000"/>
                <w:sz w:val="28"/>
                <w:szCs w:val="28"/>
              </w:rPr>
            </w:pPr>
            <w:r>
              <w:rPr>
                <w:b/>
                <w:color w:val="000000"/>
                <w:sz w:val="28"/>
                <w:szCs w:val="28"/>
              </w:rPr>
              <w:t>2020 год</w:t>
            </w:r>
          </w:p>
        </w:tc>
        <w:tc>
          <w:tcPr>
            <w:tcW w:w="3232" w:type="dxa"/>
            <w:gridSpan w:val="2"/>
          </w:tcPr>
          <w:p w:rsidR="003873EF" w:rsidRPr="00770C94" w:rsidRDefault="003873EF" w:rsidP="00577FFA">
            <w:pPr>
              <w:pStyle w:val="ab"/>
              <w:spacing w:before="0" w:beforeAutospacing="0" w:after="0" w:afterAutospacing="0"/>
              <w:jc w:val="center"/>
              <w:rPr>
                <w:b/>
                <w:color w:val="000000"/>
                <w:sz w:val="28"/>
                <w:szCs w:val="28"/>
              </w:rPr>
            </w:pPr>
            <w:r>
              <w:rPr>
                <w:b/>
                <w:color w:val="000000"/>
                <w:sz w:val="28"/>
                <w:szCs w:val="28"/>
              </w:rPr>
              <w:t>Плановый период</w:t>
            </w:r>
          </w:p>
        </w:tc>
      </w:tr>
      <w:tr w:rsidR="003873EF" w:rsidRPr="00D2701F" w:rsidTr="00577FFA">
        <w:trPr>
          <w:trHeight w:val="356"/>
          <w:jc w:val="right"/>
        </w:trPr>
        <w:tc>
          <w:tcPr>
            <w:tcW w:w="675" w:type="dxa"/>
            <w:vMerge/>
          </w:tcPr>
          <w:p w:rsidR="003873EF" w:rsidRPr="00D2701F" w:rsidRDefault="003873EF" w:rsidP="00577FFA">
            <w:pPr>
              <w:pStyle w:val="ab"/>
              <w:spacing w:before="0" w:beforeAutospacing="0" w:after="0" w:afterAutospacing="0"/>
              <w:jc w:val="center"/>
              <w:rPr>
                <w:color w:val="000000"/>
                <w:sz w:val="28"/>
                <w:szCs w:val="28"/>
              </w:rPr>
            </w:pPr>
          </w:p>
        </w:tc>
        <w:tc>
          <w:tcPr>
            <w:tcW w:w="3991" w:type="dxa"/>
            <w:vMerge/>
          </w:tcPr>
          <w:p w:rsidR="003873EF" w:rsidRPr="00D2701F" w:rsidRDefault="003873EF" w:rsidP="00577FFA">
            <w:pPr>
              <w:pStyle w:val="ab"/>
              <w:spacing w:before="0" w:beforeAutospacing="0" w:after="0" w:afterAutospacing="0"/>
              <w:jc w:val="center"/>
              <w:rPr>
                <w:b/>
                <w:color w:val="000000"/>
                <w:sz w:val="28"/>
                <w:szCs w:val="28"/>
              </w:rPr>
            </w:pPr>
          </w:p>
        </w:tc>
        <w:tc>
          <w:tcPr>
            <w:tcW w:w="1566" w:type="dxa"/>
            <w:vMerge/>
          </w:tcPr>
          <w:p w:rsidR="003873EF" w:rsidRPr="00D2701F" w:rsidRDefault="003873EF" w:rsidP="00577FFA">
            <w:pPr>
              <w:pStyle w:val="ab"/>
              <w:spacing w:before="0" w:beforeAutospacing="0" w:after="0" w:afterAutospacing="0"/>
              <w:jc w:val="center"/>
              <w:rPr>
                <w:b/>
                <w:color w:val="000000"/>
                <w:sz w:val="28"/>
                <w:szCs w:val="28"/>
              </w:rPr>
            </w:pPr>
          </w:p>
        </w:tc>
        <w:tc>
          <w:tcPr>
            <w:tcW w:w="1566" w:type="dxa"/>
          </w:tcPr>
          <w:p w:rsidR="003873EF" w:rsidRPr="00D2701F" w:rsidRDefault="003873EF" w:rsidP="00577FFA">
            <w:pPr>
              <w:pStyle w:val="ab"/>
              <w:spacing w:before="0" w:beforeAutospacing="0" w:after="0" w:afterAutospacing="0"/>
              <w:jc w:val="center"/>
              <w:rPr>
                <w:b/>
                <w:color w:val="000000"/>
                <w:sz w:val="28"/>
                <w:szCs w:val="28"/>
              </w:rPr>
            </w:pPr>
            <w:r>
              <w:rPr>
                <w:b/>
                <w:color w:val="000000"/>
                <w:sz w:val="28"/>
                <w:szCs w:val="28"/>
              </w:rPr>
              <w:t>2021 год</w:t>
            </w:r>
          </w:p>
        </w:tc>
        <w:tc>
          <w:tcPr>
            <w:tcW w:w="1666" w:type="dxa"/>
          </w:tcPr>
          <w:p w:rsidR="003873EF" w:rsidRPr="00D2701F" w:rsidRDefault="003873EF" w:rsidP="00577FFA">
            <w:pPr>
              <w:pStyle w:val="ab"/>
              <w:spacing w:before="0" w:beforeAutospacing="0" w:after="0" w:afterAutospacing="0"/>
              <w:jc w:val="center"/>
              <w:rPr>
                <w:b/>
                <w:color w:val="000000"/>
                <w:sz w:val="28"/>
                <w:szCs w:val="28"/>
              </w:rPr>
            </w:pPr>
            <w:r>
              <w:rPr>
                <w:b/>
                <w:color w:val="000000"/>
                <w:sz w:val="28"/>
                <w:szCs w:val="28"/>
              </w:rPr>
              <w:t>2022 год</w:t>
            </w:r>
          </w:p>
        </w:tc>
      </w:tr>
      <w:tr w:rsidR="003873EF" w:rsidRPr="00D2701F" w:rsidTr="00577FFA">
        <w:trPr>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p>
        </w:tc>
        <w:tc>
          <w:tcPr>
            <w:tcW w:w="8789" w:type="dxa"/>
            <w:gridSpan w:val="4"/>
          </w:tcPr>
          <w:p w:rsidR="003873EF" w:rsidRPr="00D2701F" w:rsidRDefault="003873EF" w:rsidP="00577FFA">
            <w:pPr>
              <w:pStyle w:val="ab"/>
              <w:spacing w:before="0" w:beforeAutospacing="0" w:after="0" w:afterAutospacing="0"/>
              <w:jc w:val="both"/>
              <w:rPr>
                <w:color w:val="000000"/>
                <w:sz w:val="28"/>
                <w:szCs w:val="28"/>
              </w:rPr>
            </w:pPr>
            <w:r w:rsidRPr="00D2701F">
              <w:rPr>
                <w:b/>
                <w:color w:val="000000"/>
                <w:sz w:val="28"/>
                <w:szCs w:val="28"/>
              </w:rPr>
              <w:t>Главный распорядитель бюджетных средств</w:t>
            </w:r>
            <w:r>
              <w:rPr>
                <w:b/>
                <w:color w:val="000000"/>
                <w:sz w:val="28"/>
                <w:szCs w:val="28"/>
              </w:rPr>
              <w:t xml:space="preserve"> – </w:t>
            </w:r>
            <w:r>
              <w:rPr>
                <w:color w:val="000000"/>
                <w:sz w:val="28"/>
                <w:szCs w:val="28"/>
              </w:rPr>
              <w:t>аппарат Совета депутатов муниципального округа Восточное Измайлово</w:t>
            </w:r>
          </w:p>
        </w:tc>
      </w:tr>
      <w:tr w:rsidR="003873EF" w:rsidRPr="00D2701F" w:rsidTr="00577FFA">
        <w:trPr>
          <w:trHeight w:val="367"/>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1</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ВСЕГО:</w:t>
            </w:r>
          </w:p>
        </w:tc>
        <w:tc>
          <w:tcPr>
            <w:tcW w:w="1566" w:type="dxa"/>
            <w:vAlign w:val="center"/>
          </w:tcPr>
          <w:p w:rsidR="003873EF" w:rsidRPr="00B570CA" w:rsidRDefault="003873EF" w:rsidP="00577FFA">
            <w:pPr>
              <w:pStyle w:val="ab"/>
              <w:spacing w:before="0" w:beforeAutospacing="0" w:after="0" w:afterAutospacing="0" w:line="360" w:lineRule="auto"/>
              <w:jc w:val="center"/>
              <w:rPr>
                <w:color w:val="000000"/>
              </w:rPr>
            </w:pPr>
            <w:r>
              <w:rPr>
                <w:color w:val="000000"/>
              </w:rPr>
              <w:t>21 291,2</w:t>
            </w:r>
          </w:p>
        </w:tc>
        <w:tc>
          <w:tcPr>
            <w:tcW w:w="1566" w:type="dxa"/>
            <w:vAlign w:val="center"/>
          </w:tcPr>
          <w:p w:rsidR="003873EF" w:rsidRPr="00B570CA" w:rsidRDefault="003873EF" w:rsidP="00577FFA">
            <w:pPr>
              <w:pStyle w:val="ab"/>
              <w:spacing w:before="0" w:beforeAutospacing="0" w:after="0" w:afterAutospacing="0" w:line="360" w:lineRule="auto"/>
              <w:jc w:val="center"/>
              <w:rPr>
                <w:color w:val="000000"/>
              </w:rPr>
            </w:pPr>
            <w:r>
              <w:rPr>
                <w:color w:val="000000"/>
              </w:rPr>
              <w:t>21 839,2</w:t>
            </w:r>
          </w:p>
        </w:tc>
        <w:tc>
          <w:tcPr>
            <w:tcW w:w="1666" w:type="dxa"/>
            <w:vAlign w:val="center"/>
          </w:tcPr>
          <w:p w:rsidR="003873EF" w:rsidRPr="00B570CA" w:rsidRDefault="003873EF" w:rsidP="00577FFA">
            <w:pPr>
              <w:pStyle w:val="ab"/>
              <w:spacing w:before="0" w:beforeAutospacing="0" w:after="0" w:afterAutospacing="0" w:line="360" w:lineRule="auto"/>
              <w:jc w:val="center"/>
              <w:rPr>
                <w:color w:val="000000"/>
              </w:rPr>
            </w:pPr>
            <w:r w:rsidRPr="006E33CF">
              <w:rPr>
                <w:color w:val="000000"/>
              </w:rPr>
              <w:t>26 071,0</w:t>
            </w:r>
          </w:p>
        </w:tc>
      </w:tr>
      <w:tr w:rsidR="003873EF" w:rsidRPr="00D2701F" w:rsidTr="00577FFA">
        <w:trPr>
          <w:trHeight w:val="147"/>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2</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01 02 31А</w:t>
            </w:r>
            <w:r w:rsidRPr="00D806B1">
              <w:rPr>
                <w:color w:val="000000"/>
                <w:sz w:val="28"/>
                <w:szCs w:val="28"/>
              </w:rPr>
              <w:t>01</w:t>
            </w:r>
            <w:r>
              <w:rPr>
                <w:color w:val="000000"/>
                <w:sz w:val="28"/>
                <w:szCs w:val="28"/>
              </w:rPr>
              <w:t xml:space="preserve"> 0</w:t>
            </w:r>
            <w:r w:rsidRPr="00D806B1">
              <w:rPr>
                <w:color w:val="000000"/>
                <w:sz w:val="28"/>
                <w:szCs w:val="28"/>
              </w:rPr>
              <w:t>01</w:t>
            </w:r>
            <w:r>
              <w:rPr>
                <w:color w:val="000000"/>
                <w:sz w:val="28"/>
                <w:szCs w:val="28"/>
              </w:rPr>
              <w:t>00</w:t>
            </w:r>
          </w:p>
        </w:tc>
        <w:tc>
          <w:tcPr>
            <w:tcW w:w="1566" w:type="dxa"/>
            <w:vAlign w:val="center"/>
          </w:tcPr>
          <w:p w:rsidR="003873EF" w:rsidRPr="00B570CA" w:rsidRDefault="003873EF" w:rsidP="00577FFA">
            <w:pPr>
              <w:ind w:firstLineChars="100" w:firstLine="240"/>
              <w:jc w:val="right"/>
              <w:rPr>
                <w:bCs/>
                <w:color w:val="000000"/>
              </w:rPr>
            </w:pPr>
            <w:r>
              <w:rPr>
                <w:bCs/>
                <w:color w:val="000000"/>
              </w:rPr>
              <w:t>2 385,4</w:t>
            </w:r>
          </w:p>
        </w:tc>
        <w:tc>
          <w:tcPr>
            <w:tcW w:w="1566" w:type="dxa"/>
            <w:vAlign w:val="center"/>
          </w:tcPr>
          <w:p w:rsidR="003873EF" w:rsidRPr="00B570CA" w:rsidRDefault="003873EF" w:rsidP="00577FFA">
            <w:pPr>
              <w:ind w:firstLineChars="100" w:firstLine="240"/>
              <w:jc w:val="right"/>
              <w:rPr>
                <w:bCs/>
                <w:color w:val="000000"/>
              </w:rPr>
            </w:pPr>
            <w:r>
              <w:rPr>
                <w:bCs/>
                <w:color w:val="000000"/>
              </w:rPr>
              <w:t>2 422,4</w:t>
            </w:r>
          </w:p>
        </w:tc>
        <w:tc>
          <w:tcPr>
            <w:tcW w:w="1666" w:type="dxa"/>
            <w:vAlign w:val="center"/>
          </w:tcPr>
          <w:p w:rsidR="003873EF" w:rsidRPr="00B570CA" w:rsidRDefault="003873EF" w:rsidP="00577FFA">
            <w:pPr>
              <w:ind w:firstLineChars="100" w:firstLine="240"/>
              <w:jc w:val="right"/>
              <w:rPr>
                <w:bCs/>
                <w:color w:val="000000"/>
              </w:rPr>
            </w:pPr>
            <w:r>
              <w:rPr>
                <w:bCs/>
                <w:color w:val="000000"/>
              </w:rPr>
              <w:t>2 493,4</w:t>
            </w:r>
          </w:p>
        </w:tc>
      </w:tr>
      <w:tr w:rsidR="003873EF" w:rsidRPr="00D2701F" w:rsidTr="00577FFA">
        <w:trPr>
          <w:trHeight w:val="147"/>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3</w:t>
            </w:r>
          </w:p>
        </w:tc>
        <w:tc>
          <w:tcPr>
            <w:tcW w:w="3991" w:type="dxa"/>
          </w:tcPr>
          <w:p w:rsidR="003873EF" w:rsidRDefault="003873EF" w:rsidP="00577FFA">
            <w:pPr>
              <w:pStyle w:val="ab"/>
              <w:spacing w:before="0" w:beforeAutospacing="0" w:after="0" w:afterAutospacing="0"/>
              <w:jc w:val="both"/>
              <w:rPr>
                <w:color w:val="000000"/>
                <w:sz w:val="28"/>
                <w:szCs w:val="28"/>
              </w:rPr>
            </w:pPr>
            <w:r>
              <w:rPr>
                <w:color w:val="000000"/>
                <w:sz w:val="28"/>
                <w:szCs w:val="28"/>
              </w:rPr>
              <w:t>01 02 35Г01 01100</w:t>
            </w:r>
          </w:p>
        </w:tc>
        <w:tc>
          <w:tcPr>
            <w:tcW w:w="1566" w:type="dxa"/>
            <w:vAlign w:val="center"/>
          </w:tcPr>
          <w:p w:rsidR="003873EF" w:rsidRDefault="003873EF" w:rsidP="00577FFA">
            <w:pPr>
              <w:ind w:firstLineChars="100" w:firstLine="240"/>
              <w:jc w:val="right"/>
              <w:rPr>
                <w:bCs/>
                <w:color w:val="000000"/>
              </w:rPr>
            </w:pPr>
            <w:r>
              <w:rPr>
                <w:bCs/>
                <w:color w:val="000000"/>
              </w:rPr>
              <w:t>93,2</w:t>
            </w:r>
          </w:p>
        </w:tc>
        <w:tc>
          <w:tcPr>
            <w:tcW w:w="1566" w:type="dxa"/>
            <w:vAlign w:val="center"/>
          </w:tcPr>
          <w:p w:rsidR="003873EF" w:rsidRDefault="003873EF" w:rsidP="00577FFA">
            <w:pPr>
              <w:ind w:firstLineChars="100" w:firstLine="240"/>
              <w:jc w:val="right"/>
              <w:rPr>
                <w:bCs/>
                <w:color w:val="000000"/>
              </w:rPr>
            </w:pPr>
            <w:r>
              <w:rPr>
                <w:bCs/>
                <w:color w:val="000000"/>
              </w:rPr>
              <w:t>93,2</w:t>
            </w:r>
          </w:p>
        </w:tc>
        <w:tc>
          <w:tcPr>
            <w:tcW w:w="1666" w:type="dxa"/>
            <w:vAlign w:val="center"/>
          </w:tcPr>
          <w:p w:rsidR="003873EF" w:rsidRDefault="003873EF" w:rsidP="00577FFA">
            <w:pPr>
              <w:ind w:firstLineChars="100" w:firstLine="240"/>
              <w:jc w:val="right"/>
              <w:rPr>
                <w:bCs/>
                <w:color w:val="000000"/>
              </w:rPr>
            </w:pPr>
            <w:r>
              <w:rPr>
                <w:bCs/>
                <w:color w:val="000000"/>
              </w:rPr>
              <w:t>93,2</w:t>
            </w:r>
          </w:p>
        </w:tc>
      </w:tr>
      <w:tr w:rsidR="003873EF" w:rsidRPr="00D2701F" w:rsidTr="00577FFA">
        <w:trPr>
          <w:trHeight w:val="251"/>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4</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01 03 </w:t>
            </w:r>
            <w:r w:rsidRPr="00D806B1">
              <w:rPr>
                <w:color w:val="000000"/>
                <w:sz w:val="28"/>
                <w:szCs w:val="28"/>
              </w:rPr>
              <w:t>31А01</w:t>
            </w:r>
            <w:r>
              <w:rPr>
                <w:color w:val="000000"/>
                <w:sz w:val="28"/>
                <w:szCs w:val="28"/>
              </w:rPr>
              <w:t xml:space="preserve"> 0</w:t>
            </w:r>
            <w:r w:rsidRPr="00D806B1">
              <w:rPr>
                <w:color w:val="000000"/>
                <w:sz w:val="28"/>
                <w:szCs w:val="28"/>
              </w:rPr>
              <w:t>02</w:t>
            </w:r>
            <w:r>
              <w:rPr>
                <w:color w:val="000000"/>
                <w:sz w:val="28"/>
                <w:szCs w:val="28"/>
              </w:rPr>
              <w:t>00</w:t>
            </w:r>
          </w:p>
        </w:tc>
        <w:tc>
          <w:tcPr>
            <w:tcW w:w="1566" w:type="dxa"/>
            <w:vAlign w:val="center"/>
          </w:tcPr>
          <w:p w:rsidR="003873EF" w:rsidRPr="00C00316" w:rsidRDefault="003873EF" w:rsidP="00577FFA">
            <w:pPr>
              <w:ind w:firstLineChars="100" w:firstLine="240"/>
              <w:jc w:val="right"/>
              <w:rPr>
                <w:bCs/>
                <w:color w:val="000000"/>
              </w:rPr>
            </w:pPr>
            <w:r>
              <w:rPr>
                <w:bCs/>
                <w:color w:val="000000"/>
              </w:rPr>
              <w:t>136,5</w:t>
            </w:r>
          </w:p>
        </w:tc>
        <w:tc>
          <w:tcPr>
            <w:tcW w:w="1566" w:type="dxa"/>
            <w:vAlign w:val="center"/>
          </w:tcPr>
          <w:p w:rsidR="003873EF" w:rsidRPr="00C00316" w:rsidRDefault="003873EF" w:rsidP="00577FFA">
            <w:pPr>
              <w:ind w:firstLineChars="100" w:firstLine="240"/>
              <w:jc w:val="right"/>
              <w:rPr>
                <w:bCs/>
                <w:color w:val="000000"/>
              </w:rPr>
            </w:pPr>
            <w:r>
              <w:rPr>
                <w:bCs/>
                <w:color w:val="000000"/>
              </w:rPr>
              <w:t>136,5</w:t>
            </w:r>
          </w:p>
        </w:tc>
        <w:tc>
          <w:tcPr>
            <w:tcW w:w="1666" w:type="dxa"/>
            <w:vAlign w:val="center"/>
          </w:tcPr>
          <w:p w:rsidR="003873EF" w:rsidRPr="00C00316" w:rsidRDefault="003873EF" w:rsidP="00577FFA">
            <w:pPr>
              <w:ind w:firstLineChars="100" w:firstLine="240"/>
              <w:jc w:val="right"/>
              <w:rPr>
                <w:bCs/>
                <w:color w:val="000000"/>
              </w:rPr>
            </w:pPr>
            <w:r>
              <w:rPr>
                <w:bCs/>
                <w:color w:val="000000"/>
              </w:rPr>
              <w:t>136,5</w:t>
            </w:r>
          </w:p>
        </w:tc>
      </w:tr>
      <w:tr w:rsidR="003873EF" w:rsidRPr="00D2701F" w:rsidTr="00577FFA">
        <w:trPr>
          <w:trHeight w:val="302"/>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5</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01 04 </w:t>
            </w:r>
            <w:r w:rsidRPr="00D806B1">
              <w:rPr>
                <w:color w:val="000000"/>
                <w:sz w:val="28"/>
                <w:szCs w:val="28"/>
              </w:rPr>
              <w:t>31Б01</w:t>
            </w:r>
            <w:r>
              <w:rPr>
                <w:color w:val="000000"/>
                <w:sz w:val="28"/>
                <w:szCs w:val="28"/>
              </w:rPr>
              <w:t xml:space="preserve"> 0</w:t>
            </w:r>
            <w:r w:rsidRPr="00D806B1">
              <w:rPr>
                <w:color w:val="000000"/>
                <w:sz w:val="28"/>
                <w:szCs w:val="28"/>
              </w:rPr>
              <w:t>05</w:t>
            </w:r>
            <w:r>
              <w:rPr>
                <w:color w:val="000000"/>
                <w:sz w:val="28"/>
                <w:szCs w:val="28"/>
              </w:rPr>
              <w:t>00</w:t>
            </w:r>
          </w:p>
        </w:tc>
        <w:tc>
          <w:tcPr>
            <w:tcW w:w="1566" w:type="dxa"/>
          </w:tcPr>
          <w:p w:rsidR="003873EF" w:rsidRPr="00D304A4" w:rsidRDefault="003873EF" w:rsidP="00577FFA">
            <w:pPr>
              <w:jc w:val="right"/>
            </w:pPr>
            <w:r>
              <w:t>14 175,6</w:t>
            </w:r>
          </w:p>
        </w:tc>
        <w:tc>
          <w:tcPr>
            <w:tcW w:w="1566" w:type="dxa"/>
          </w:tcPr>
          <w:p w:rsidR="003873EF" w:rsidRDefault="003873EF" w:rsidP="00577FFA">
            <w:pPr>
              <w:jc w:val="right"/>
            </w:pPr>
            <w:r>
              <w:t>14 154,6</w:t>
            </w:r>
          </w:p>
        </w:tc>
        <w:tc>
          <w:tcPr>
            <w:tcW w:w="1666" w:type="dxa"/>
          </w:tcPr>
          <w:p w:rsidR="003873EF" w:rsidRDefault="003873EF" w:rsidP="00577FFA">
            <w:pPr>
              <w:jc w:val="right"/>
            </w:pPr>
            <w:r>
              <w:t>14 152,0</w:t>
            </w:r>
          </w:p>
        </w:tc>
      </w:tr>
      <w:tr w:rsidR="003873EF" w:rsidRPr="00D2701F" w:rsidTr="00577FFA">
        <w:trPr>
          <w:trHeight w:val="302"/>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6</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01 04 35Г01 01100</w:t>
            </w:r>
          </w:p>
        </w:tc>
        <w:tc>
          <w:tcPr>
            <w:tcW w:w="1566" w:type="dxa"/>
          </w:tcPr>
          <w:p w:rsidR="003873EF" w:rsidRPr="00D304A4" w:rsidRDefault="003873EF" w:rsidP="00577FFA">
            <w:pPr>
              <w:jc w:val="right"/>
            </w:pPr>
            <w:r>
              <w:t>290,4</w:t>
            </w:r>
          </w:p>
        </w:tc>
        <w:tc>
          <w:tcPr>
            <w:tcW w:w="1566" w:type="dxa"/>
          </w:tcPr>
          <w:p w:rsidR="003873EF" w:rsidRPr="00D304A4" w:rsidRDefault="003873EF" w:rsidP="00577FFA">
            <w:pPr>
              <w:jc w:val="right"/>
            </w:pPr>
            <w:r>
              <w:t>290,4</w:t>
            </w:r>
          </w:p>
        </w:tc>
        <w:tc>
          <w:tcPr>
            <w:tcW w:w="1666" w:type="dxa"/>
          </w:tcPr>
          <w:p w:rsidR="003873EF" w:rsidRPr="00D304A4" w:rsidRDefault="003873EF" w:rsidP="00577FFA">
            <w:pPr>
              <w:jc w:val="right"/>
            </w:pPr>
            <w:r>
              <w:t>290,4</w:t>
            </w:r>
          </w:p>
        </w:tc>
      </w:tr>
      <w:tr w:rsidR="003873EF" w:rsidRPr="00D2701F" w:rsidTr="00577FFA">
        <w:trPr>
          <w:trHeight w:val="302"/>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7</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01 07 35А01 00100</w:t>
            </w:r>
          </w:p>
        </w:tc>
        <w:tc>
          <w:tcPr>
            <w:tcW w:w="1566" w:type="dxa"/>
          </w:tcPr>
          <w:p w:rsidR="003873EF" w:rsidRPr="00D304A4" w:rsidRDefault="003873EF" w:rsidP="00577FFA">
            <w:pPr>
              <w:jc w:val="right"/>
            </w:pPr>
            <w:r>
              <w:t>0</w:t>
            </w:r>
          </w:p>
        </w:tc>
        <w:tc>
          <w:tcPr>
            <w:tcW w:w="1566" w:type="dxa"/>
          </w:tcPr>
          <w:p w:rsidR="003873EF" w:rsidRPr="00D304A4" w:rsidRDefault="003873EF" w:rsidP="00577FFA">
            <w:pPr>
              <w:jc w:val="right"/>
            </w:pPr>
            <w:r>
              <w:t>0</w:t>
            </w:r>
          </w:p>
        </w:tc>
        <w:tc>
          <w:tcPr>
            <w:tcW w:w="1666" w:type="dxa"/>
          </w:tcPr>
          <w:p w:rsidR="003873EF" w:rsidRPr="00D304A4" w:rsidRDefault="003873EF" w:rsidP="00577FFA">
            <w:pPr>
              <w:jc w:val="right"/>
            </w:pPr>
            <w:r>
              <w:t>3 663,4</w:t>
            </w:r>
          </w:p>
        </w:tc>
      </w:tr>
      <w:tr w:rsidR="003873EF" w:rsidRPr="00D2701F" w:rsidTr="00577FFA">
        <w:trPr>
          <w:trHeight w:val="312"/>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8</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01 11 </w:t>
            </w:r>
            <w:r w:rsidRPr="00A21E96">
              <w:rPr>
                <w:color w:val="000000"/>
                <w:sz w:val="28"/>
                <w:szCs w:val="28"/>
              </w:rPr>
              <w:t>32А01</w:t>
            </w:r>
            <w:r>
              <w:rPr>
                <w:color w:val="000000"/>
                <w:sz w:val="28"/>
                <w:szCs w:val="28"/>
              </w:rPr>
              <w:t xml:space="preserve"> 000</w:t>
            </w:r>
            <w:r w:rsidRPr="00A21E96">
              <w:rPr>
                <w:color w:val="000000"/>
                <w:sz w:val="28"/>
                <w:szCs w:val="28"/>
              </w:rPr>
              <w:t>00</w:t>
            </w:r>
          </w:p>
        </w:tc>
        <w:tc>
          <w:tcPr>
            <w:tcW w:w="1566" w:type="dxa"/>
          </w:tcPr>
          <w:p w:rsidR="003873EF" w:rsidRDefault="003873EF" w:rsidP="00577FFA">
            <w:pPr>
              <w:jc w:val="right"/>
            </w:pPr>
            <w:r>
              <w:rPr>
                <w:color w:val="000000"/>
              </w:rPr>
              <w:t>3</w:t>
            </w:r>
            <w:r w:rsidRPr="00037BD8">
              <w:rPr>
                <w:color w:val="000000"/>
              </w:rPr>
              <w:t>00,0</w:t>
            </w:r>
          </w:p>
        </w:tc>
        <w:tc>
          <w:tcPr>
            <w:tcW w:w="1566" w:type="dxa"/>
          </w:tcPr>
          <w:p w:rsidR="003873EF" w:rsidRDefault="003873EF" w:rsidP="00577FFA">
            <w:pPr>
              <w:jc w:val="right"/>
            </w:pPr>
            <w:r>
              <w:rPr>
                <w:color w:val="000000"/>
              </w:rPr>
              <w:t>3</w:t>
            </w:r>
            <w:r w:rsidRPr="00037BD8">
              <w:rPr>
                <w:color w:val="000000"/>
              </w:rPr>
              <w:t>00,0</w:t>
            </w:r>
          </w:p>
        </w:tc>
        <w:tc>
          <w:tcPr>
            <w:tcW w:w="1666" w:type="dxa"/>
          </w:tcPr>
          <w:p w:rsidR="003873EF" w:rsidRDefault="003873EF" w:rsidP="00577FFA">
            <w:pPr>
              <w:jc w:val="right"/>
            </w:pPr>
            <w:r>
              <w:rPr>
                <w:color w:val="000000"/>
              </w:rPr>
              <w:t>3</w:t>
            </w:r>
            <w:r w:rsidRPr="00037BD8">
              <w:rPr>
                <w:color w:val="000000"/>
              </w:rPr>
              <w:t>00,0</w:t>
            </w:r>
          </w:p>
        </w:tc>
      </w:tr>
      <w:tr w:rsidR="003873EF" w:rsidRPr="00D2701F" w:rsidTr="00577FFA">
        <w:trPr>
          <w:trHeight w:val="275"/>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9</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01 13 </w:t>
            </w:r>
            <w:r w:rsidRPr="00A21E96">
              <w:rPr>
                <w:color w:val="000000"/>
                <w:sz w:val="28"/>
                <w:szCs w:val="28"/>
              </w:rPr>
              <w:t>31Б01</w:t>
            </w:r>
            <w:r>
              <w:rPr>
                <w:color w:val="000000"/>
                <w:sz w:val="28"/>
                <w:szCs w:val="28"/>
              </w:rPr>
              <w:t xml:space="preserve"> 0</w:t>
            </w:r>
            <w:r w:rsidRPr="00A21E96">
              <w:rPr>
                <w:color w:val="000000"/>
                <w:sz w:val="28"/>
                <w:szCs w:val="28"/>
              </w:rPr>
              <w:t>04</w:t>
            </w:r>
            <w:r>
              <w:rPr>
                <w:color w:val="000000"/>
                <w:sz w:val="28"/>
                <w:szCs w:val="28"/>
              </w:rPr>
              <w:t>00</w:t>
            </w:r>
          </w:p>
        </w:tc>
        <w:tc>
          <w:tcPr>
            <w:tcW w:w="1566" w:type="dxa"/>
          </w:tcPr>
          <w:p w:rsidR="003873EF" w:rsidRDefault="003873EF" w:rsidP="00577FFA">
            <w:pPr>
              <w:jc w:val="right"/>
            </w:pPr>
            <w:r>
              <w:rPr>
                <w:color w:val="000000"/>
              </w:rPr>
              <w:t>86,1</w:t>
            </w:r>
          </w:p>
        </w:tc>
        <w:tc>
          <w:tcPr>
            <w:tcW w:w="1566" w:type="dxa"/>
          </w:tcPr>
          <w:p w:rsidR="003873EF" w:rsidRDefault="003873EF" w:rsidP="00577FFA">
            <w:pPr>
              <w:jc w:val="right"/>
            </w:pPr>
            <w:r>
              <w:rPr>
                <w:color w:val="000000"/>
              </w:rPr>
              <w:t>86,1</w:t>
            </w:r>
          </w:p>
        </w:tc>
        <w:tc>
          <w:tcPr>
            <w:tcW w:w="1666" w:type="dxa"/>
          </w:tcPr>
          <w:p w:rsidR="003873EF" w:rsidRDefault="003873EF" w:rsidP="00577FFA">
            <w:pPr>
              <w:jc w:val="right"/>
            </w:pPr>
            <w:r>
              <w:rPr>
                <w:color w:val="000000"/>
              </w:rPr>
              <w:t>86,1</w:t>
            </w:r>
          </w:p>
        </w:tc>
      </w:tr>
      <w:tr w:rsidR="003873EF" w:rsidRPr="00D2701F" w:rsidTr="00577FFA">
        <w:trPr>
          <w:trHeight w:val="223"/>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10</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03 09 </w:t>
            </w:r>
            <w:r w:rsidRPr="00A21E96">
              <w:rPr>
                <w:color w:val="000000"/>
                <w:sz w:val="28"/>
                <w:szCs w:val="28"/>
              </w:rPr>
              <w:t>35Е01</w:t>
            </w:r>
            <w:r>
              <w:rPr>
                <w:color w:val="000000"/>
                <w:sz w:val="28"/>
                <w:szCs w:val="28"/>
              </w:rPr>
              <w:t xml:space="preserve"> 0</w:t>
            </w:r>
            <w:r w:rsidRPr="00A21E96">
              <w:rPr>
                <w:color w:val="000000"/>
                <w:sz w:val="28"/>
                <w:szCs w:val="28"/>
              </w:rPr>
              <w:t>14</w:t>
            </w:r>
            <w:r>
              <w:rPr>
                <w:color w:val="000000"/>
                <w:sz w:val="28"/>
                <w:szCs w:val="28"/>
              </w:rPr>
              <w:t>00</w:t>
            </w:r>
          </w:p>
        </w:tc>
        <w:tc>
          <w:tcPr>
            <w:tcW w:w="1566" w:type="dxa"/>
          </w:tcPr>
          <w:p w:rsidR="003873EF" w:rsidRDefault="003873EF" w:rsidP="00577FFA">
            <w:pPr>
              <w:jc w:val="right"/>
            </w:pPr>
            <w:r>
              <w:rPr>
                <w:color w:val="000000"/>
              </w:rPr>
              <w:t>83,0</w:t>
            </w:r>
          </w:p>
        </w:tc>
        <w:tc>
          <w:tcPr>
            <w:tcW w:w="1566" w:type="dxa"/>
          </w:tcPr>
          <w:p w:rsidR="003873EF" w:rsidRDefault="003873EF" w:rsidP="00577FFA">
            <w:pPr>
              <w:jc w:val="right"/>
            </w:pPr>
            <w:r>
              <w:rPr>
                <w:color w:val="000000"/>
              </w:rPr>
              <w:t>83,0</w:t>
            </w:r>
          </w:p>
        </w:tc>
        <w:tc>
          <w:tcPr>
            <w:tcW w:w="1666" w:type="dxa"/>
          </w:tcPr>
          <w:p w:rsidR="003873EF" w:rsidRDefault="003873EF" w:rsidP="00577FFA">
            <w:pPr>
              <w:jc w:val="right"/>
            </w:pPr>
            <w:r>
              <w:rPr>
                <w:color w:val="000000"/>
              </w:rPr>
              <w:t>83,0</w:t>
            </w:r>
          </w:p>
        </w:tc>
      </w:tr>
      <w:tr w:rsidR="003873EF" w:rsidRPr="00D2701F" w:rsidTr="00577FFA">
        <w:trPr>
          <w:trHeight w:val="209"/>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11</w:t>
            </w:r>
          </w:p>
        </w:tc>
        <w:tc>
          <w:tcPr>
            <w:tcW w:w="3991" w:type="dxa"/>
          </w:tcPr>
          <w:p w:rsidR="003873EF" w:rsidRDefault="003873EF" w:rsidP="00577FFA">
            <w:pPr>
              <w:pStyle w:val="ab"/>
              <w:spacing w:before="0" w:beforeAutospacing="0" w:after="0" w:afterAutospacing="0"/>
              <w:jc w:val="both"/>
              <w:rPr>
                <w:color w:val="000000"/>
                <w:sz w:val="28"/>
                <w:szCs w:val="28"/>
              </w:rPr>
            </w:pPr>
            <w:r>
              <w:rPr>
                <w:color w:val="000000"/>
                <w:sz w:val="28"/>
                <w:szCs w:val="28"/>
              </w:rPr>
              <w:t>07 05 31Б01 00500</w:t>
            </w:r>
          </w:p>
        </w:tc>
        <w:tc>
          <w:tcPr>
            <w:tcW w:w="1566" w:type="dxa"/>
            <w:vAlign w:val="center"/>
          </w:tcPr>
          <w:p w:rsidR="003873EF" w:rsidRDefault="003873EF" w:rsidP="00577FFA">
            <w:pPr>
              <w:ind w:firstLineChars="100" w:firstLine="240"/>
              <w:jc w:val="right"/>
              <w:rPr>
                <w:bCs/>
                <w:color w:val="000000"/>
              </w:rPr>
            </w:pPr>
            <w:r>
              <w:rPr>
                <w:bCs/>
                <w:color w:val="000000"/>
              </w:rPr>
              <w:t>43,4</w:t>
            </w:r>
          </w:p>
        </w:tc>
        <w:tc>
          <w:tcPr>
            <w:tcW w:w="1566" w:type="dxa"/>
            <w:vAlign w:val="center"/>
          </w:tcPr>
          <w:p w:rsidR="003873EF" w:rsidRDefault="003873EF" w:rsidP="00577FFA">
            <w:pPr>
              <w:ind w:firstLineChars="100" w:firstLine="240"/>
              <w:jc w:val="right"/>
              <w:rPr>
                <w:bCs/>
                <w:color w:val="000000"/>
              </w:rPr>
            </w:pPr>
            <w:r>
              <w:rPr>
                <w:bCs/>
                <w:color w:val="000000"/>
              </w:rPr>
              <w:t>43,4</w:t>
            </w:r>
          </w:p>
        </w:tc>
        <w:tc>
          <w:tcPr>
            <w:tcW w:w="1666" w:type="dxa"/>
            <w:vAlign w:val="center"/>
          </w:tcPr>
          <w:p w:rsidR="003873EF" w:rsidRDefault="003873EF" w:rsidP="00577FFA">
            <w:pPr>
              <w:ind w:firstLineChars="100" w:firstLine="240"/>
              <w:jc w:val="right"/>
              <w:rPr>
                <w:bCs/>
                <w:color w:val="000000"/>
              </w:rPr>
            </w:pPr>
            <w:r>
              <w:rPr>
                <w:bCs/>
                <w:color w:val="000000"/>
              </w:rPr>
              <w:t>43,4</w:t>
            </w:r>
          </w:p>
        </w:tc>
      </w:tr>
      <w:tr w:rsidR="003873EF" w:rsidRPr="00D2701F" w:rsidTr="00577FFA">
        <w:trPr>
          <w:trHeight w:val="209"/>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12</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08 04 </w:t>
            </w:r>
            <w:r w:rsidRPr="00A21E96">
              <w:rPr>
                <w:color w:val="000000"/>
                <w:sz w:val="28"/>
                <w:szCs w:val="28"/>
              </w:rPr>
              <w:t>35Е01</w:t>
            </w:r>
            <w:r>
              <w:rPr>
                <w:color w:val="000000"/>
                <w:sz w:val="28"/>
                <w:szCs w:val="28"/>
              </w:rPr>
              <w:t xml:space="preserve"> 0</w:t>
            </w:r>
            <w:r w:rsidRPr="00A21E96">
              <w:rPr>
                <w:color w:val="000000"/>
                <w:sz w:val="28"/>
                <w:szCs w:val="28"/>
              </w:rPr>
              <w:t>05</w:t>
            </w:r>
            <w:r>
              <w:rPr>
                <w:color w:val="000000"/>
                <w:sz w:val="28"/>
                <w:szCs w:val="28"/>
              </w:rPr>
              <w:t>00</w:t>
            </w:r>
          </w:p>
        </w:tc>
        <w:tc>
          <w:tcPr>
            <w:tcW w:w="1566" w:type="dxa"/>
            <w:vAlign w:val="center"/>
          </w:tcPr>
          <w:p w:rsidR="003873EF" w:rsidRPr="000E21C1" w:rsidRDefault="003873EF" w:rsidP="00577FFA">
            <w:pPr>
              <w:ind w:firstLineChars="100" w:firstLine="240"/>
              <w:jc w:val="right"/>
              <w:rPr>
                <w:bCs/>
                <w:color w:val="000000"/>
              </w:rPr>
            </w:pPr>
            <w:r>
              <w:rPr>
                <w:bCs/>
                <w:color w:val="000000"/>
              </w:rPr>
              <w:t>1 225,6</w:t>
            </w:r>
          </w:p>
        </w:tc>
        <w:tc>
          <w:tcPr>
            <w:tcW w:w="1566" w:type="dxa"/>
            <w:vAlign w:val="center"/>
          </w:tcPr>
          <w:p w:rsidR="003873EF" w:rsidRPr="000E21C1" w:rsidRDefault="003873EF" w:rsidP="00577FFA">
            <w:pPr>
              <w:ind w:firstLineChars="100" w:firstLine="240"/>
              <w:jc w:val="right"/>
              <w:rPr>
                <w:bCs/>
                <w:color w:val="000000"/>
              </w:rPr>
            </w:pPr>
            <w:r>
              <w:rPr>
                <w:bCs/>
                <w:color w:val="000000"/>
              </w:rPr>
              <w:t>1 225,6</w:t>
            </w:r>
          </w:p>
        </w:tc>
        <w:tc>
          <w:tcPr>
            <w:tcW w:w="1666" w:type="dxa"/>
            <w:vAlign w:val="center"/>
          </w:tcPr>
          <w:p w:rsidR="003873EF" w:rsidRPr="000E21C1" w:rsidRDefault="003873EF" w:rsidP="00577FFA">
            <w:pPr>
              <w:ind w:firstLineChars="100" w:firstLine="240"/>
              <w:jc w:val="right"/>
              <w:rPr>
                <w:bCs/>
                <w:color w:val="000000"/>
              </w:rPr>
            </w:pPr>
            <w:r>
              <w:rPr>
                <w:bCs/>
                <w:color w:val="000000"/>
              </w:rPr>
              <w:t>1 225,6</w:t>
            </w:r>
          </w:p>
        </w:tc>
      </w:tr>
      <w:tr w:rsidR="003873EF" w:rsidRPr="00D2701F" w:rsidTr="00577FFA">
        <w:trPr>
          <w:trHeight w:val="119"/>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13</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10 01 </w:t>
            </w:r>
            <w:r w:rsidRPr="00A21E96">
              <w:rPr>
                <w:color w:val="000000"/>
                <w:sz w:val="28"/>
                <w:szCs w:val="28"/>
              </w:rPr>
              <w:t>35</w:t>
            </w:r>
            <w:r>
              <w:rPr>
                <w:color w:val="000000"/>
                <w:sz w:val="28"/>
                <w:szCs w:val="28"/>
              </w:rPr>
              <w:t>П</w:t>
            </w:r>
            <w:r w:rsidRPr="00A21E96">
              <w:rPr>
                <w:color w:val="000000"/>
                <w:sz w:val="28"/>
                <w:szCs w:val="28"/>
              </w:rPr>
              <w:t>01</w:t>
            </w:r>
            <w:r>
              <w:rPr>
                <w:color w:val="000000"/>
                <w:sz w:val="28"/>
                <w:szCs w:val="28"/>
              </w:rPr>
              <w:t xml:space="preserve"> 0</w:t>
            </w:r>
            <w:r w:rsidRPr="00A21E96">
              <w:rPr>
                <w:color w:val="000000"/>
                <w:sz w:val="28"/>
                <w:szCs w:val="28"/>
              </w:rPr>
              <w:t>0</w:t>
            </w:r>
            <w:r>
              <w:rPr>
                <w:color w:val="000000"/>
                <w:sz w:val="28"/>
                <w:szCs w:val="28"/>
              </w:rPr>
              <w:t>500</w:t>
            </w:r>
          </w:p>
        </w:tc>
        <w:tc>
          <w:tcPr>
            <w:tcW w:w="1566" w:type="dxa"/>
            <w:vAlign w:val="center"/>
          </w:tcPr>
          <w:p w:rsidR="003873EF" w:rsidRPr="000E21C1" w:rsidRDefault="003873EF" w:rsidP="00577FFA">
            <w:pPr>
              <w:ind w:firstLineChars="100" w:firstLine="240"/>
              <w:jc w:val="right"/>
              <w:rPr>
                <w:bCs/>
                <w:color w:val="000000"/>
              </w:rPr>
            </w:pPr>
            <w:r>
              <w:rPr>
                <w:bCs/>
                <w:color w:val="000000"/>
              </w:rPr>
              <w:t>620,0</w:t>
            </w:r>
          </w:p>
        </w:tc>
        <w:tc>
          <w:tcPr>
            <w:tcW w:w="1566" w:type="dxa"/>
            <w:vAlign w:val="center"/>
          </w:tcPr>
          <w:p w:rsidR="003873EF" w:rsidRPr="000E21C1" w:rsidRDefault="003873EF" w:rsidP="00577FFA">
            <w:pPr>
              <w:ind w:firstLineChars="100" w:firstLine="240"/>
              <w:jc w:val="right"/>
              <w:rPr>
                <w:bCs/>
                <w:color w:val="000000"/>
              </w:rPr>
            </w:pPr>
            <w:r>
              <w:rPr>
                <w:bCs/>
                <w:color w:val="000000"/>
              </w:rPr>
              <w:t>620,0</w:t>
            </w:r>
          </w:p>
        </w:tc>
        <w:tc>
          <w:tcPr>
            <w:tcW w:w="1666" w:type="dxa"/>
            <w:vAlign w:val="center"/>
          </w:tcPr>
          <w:p w:rsidR="003873EF" w:rsidRPr="000E21C1" w:rsidRDefault="003873EF" w:rsidP="00577FFA">
            <w:pPr>
              <w:ind w:firstLineChars="100" w:firstLine="240"/>
              <w:jc w:val="right"/>
              <w:rPr>
                <w:bCs/>
                <w:color w:val="000000"/>
              </w:rPr>
            </w:pPr>
            <w:r>
              <w:rPr>
                <w:bCs/>
                <w:color w:val="000000"/>
              </w:rPr>
              <w:t>620,0</w:t>
            </w:r>
          </w:p>
        </w:tc>
      </w:tr>
      <w:tr w:rsidR="003873EF" w:rsidRPr="00D2701F" w:rsidTr="00577FFA">
        <w:trPr>
          <w:trHeight w:val="119"/>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14</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10 06 </w:t>
            </w:r>
            <w:r w:rsidRPr="00A21E96">
              <w:rPr>
                <w:color w:val="000000"/>
                <w:sz w:val="28"/>
                <w:szCs w:val="28"/>
              </w:rPr>
              <w:t>35</w:t>
            </w:r>
            <w:r>
              <w:rPr>
                <w:color w:val="000000"/>
                <w:sz w:val="28"/>
                <w:szCs w:val="28"/>
              </w:rPr>
              <w:t>П</w:t>
            </w:r>
            <w:r w:rsidRPr="00A21E96">
              <w:rPr>
                <w:color w:val="000000"/>
                <w:sz w:val="28"/>
                <w:szCs w:val="28"/>
              </w:rPr>
              <w:t>01</w:t>
            </w:r>
            <w:r>
              <w:rPr>
                <w:color w:val="000000"/>
                <w:sz w:val="28"/>
                <w:szCs w:val="28"/>
              </w:rPr>
              <w:t xml:space="preserve"> 01800</w:t>
            </w:r>
          </w:p>
        </w:tc>
        <w:tc>
          <w:tcPr>
            <w:tcW w:w="1566" w:type="dxa"/>
            <w:vAlign w:val="center"/>
          </w:tcPr>
          <w:p w:rsidR="003873EF" w:rsidRPr="000E21C1" w:rsidRDefault="003873EF" w:rsidP="00577FFA">
            <w:pPr>
              <w:ind w:firstLineChars="100" w:firstLine="240"/>
              <w:jc w:val="right"/>
              <w:rPr>
                <w:bCs/>
                <w:color w:val="000000"/>
              </w:rPr>
            </w:pPr>
            <w:r>
              <w:rPr>
                <w:bCs/>
                <w:color w:val="000000"/>
              </w:rPr>
              <w:t>572,0</w:t>
            </w:r>
          </w:p>
        </w:tc>
        <w:tc>
          <w:tcPr>
            <w:tcW w:w="1566" w:type="dxa"/>
            <w:vAlign w:val="center"/>
          </w:tcPr>
          <w:p w:rsidR="003873EF" w:rsidRPr="000E21C1" w:rsidRDefault="003873EF" w:rsidP="00577FFA">
            <w:pPr>
              <w:ind w:firstLineChars="100" w:firstLine="240"/>
              <w:jc w:val="right"/>
              <w:rPr>
                <w:bCs/>
                <w:color w:val="000000"/>
              </w:rPr>
            </w:pPr>
            <w:r>
              <w:rPr>
                <w:bCs/>
                <w:color w:val="000000"/>
              </w:rPr>
              <w:t>572,0</w:t>
            </w:r>
          </w:p>
        </w:tc>
        <w:tc>
          <w:tcPr>
            <w:tcW w:w="1666" w:type="dxa"/>
            <w:vAlign w:val="center"/>
          </w:tcPr>
          <w:p w:rsidR="003873EF" w:rsidRPr="000E21C1" w:rsidRDefault="003873EF" w:rsidP="00577FFA">
            <w:pPr>
              <w:ind w:firstLineChars="100" w:firstLine="240"/>
              <w:jc w:val="right"/>
              <w:rPr>
                <w:bCs/>
                <w:color w:val="000000"/>
              </w:rPr>
            </w:pPr>
            <w:r>
              <w:rPr>
                <w:bCs/>
                <w:color w:val="000000"/>
              </w:rPr>
              <w:t>572,0</w:t>
            </w:r>
          </w:p>
        </w:tc>
      </w:tr>
      <w:tr w:rsidR="003873EF" w:rsidRPr="00D2701F" w:rsidTr="00577FFA">
        <w:trPr>
          <w:trHeight w:val="119"/>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15</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12 02 </w:t>
            </w:r>
            <w:r w:rsidRPr="00A21E96">
              <w:rPr>
                <w:color w:val="000000"/>
                <w:sz w:val="28"/>
                <w:szCs w:val="28"/>
              </w:rPr>
              <w:t>35Е01</w:t>
            </w:r>
            <w:r>
              <w:rPr>
                <w:color w:val="000000"/>
                <w:sz w:val="28"/>
                <w:szCs w:val="28"/>
              </w:rPr>
              <w:t xml:space="preserve"> 0</w:t>
            </w:r>
            <w:r w:rsidRPr="00A21E96">
              <w:rPr>
                <w:color w:val="000000"/>
                <w:sz w:val="28"/>
                <w:szCs w:val="28"/>
              </w:rPr>
              <w:t>0</w:t>
            </w:r>
            <w:r>
              <w:rPr>
                <w:color w:val="000000"/>
                <w:sz w:val="28"/>
                <w:szCs w:val="28"/>
              </w:rPr>
              <w:t>300</w:t>
            </w:r>
          </w:p>
        </w:tc>
        <w:tc>
          <w:tcPr>
            <w:tcW w:w="1566" w:type="dxa"/>
            <w:vAlign w:val="center"/>
          </w:tcPr>
          <w:p w:rsidR="003873EF" w:rsidRPr="000E21C1" w:rsidRDefault="003873EF" w:rsidP="00577FFA">
            <w:pPr>
              <w:ind w:firstLineChars="100" w:firstLine="240"/>
              <w:jc w:val="right"/>
              <w:rPr>
                <w:bCs/>
                <w:color w:val="000000"/>
              </w:rPr>
            </w:pPr>
            <w:r>
              <w:rPr>
                <w:bCs/>
                <w:color w:val="000000"/>
              </w:rPr>
              <w:t>40,0</w:t>
            </w:r>
          </w:p>
        </w:tc>
        <w:tc>
          <w:tcPr>
            <w:tcW w:w="1566" w:type="dxa"/>
            <w:vAlign w:val="center"/>
          </w:tcPr>
          <w:p w:rsidR="003873EF" w:rsidRPr="000E21C1" w:rsidRDefault="003873EF" w:rsidP="00577FFA">
            <w:pPr>
              <w:ind w:firstLineChars="100" w:firstLine="240"/>
              <w:jc w:val="right"/>
              <w:rPr>
                <w:bCs/>
                <w:color w:val="000000"/>
              </w:rPr>
            </w:pPr>
            <w:r>
              <w:rPr>
                <w:bCs/>
                <w:color w:val="000000"/>
              </w:rPr>
              <w:t>40,0</w:t>
            </w:r>
          </w:p>
        </w:tc>
        <w:tc>
          <w:tcPr>
            <w:tcW w:w="1666" w:type="dxa"/>
            <w:vAlign w:val="center"/>
          </w:tcPr>
          <w:p w:rsidR="003873EF" w:rsidRPr="000E21C1" w:rsidRDefault="003873EF" w:rsidP="00577FFA">
            <w:pPr>
              <w:ind w:firstLineChars="100" w:firstLine="240"/>
              <w:jc w:val="right"/>
              <w:rPr>
                <w:bCs/>
                <w:color w:val="000000"/>
              </w:rPr>
            </w:pPr>
            <w:r>
              <w:rPr>
                <w:bCs/>
                <w:color w:val="000000"/>
              </w:rPr>
              <w:t>40,0</w:t>
            </w:r>
          </w:p>
        </w:tc>
      </w:tr>
      <w:tr w:rsidR="003873EF" w:rsidRPr="00D2701F" w:rsidTr="00577FFA">
        <w:trPr>
          <w:trHeight w:val="119"/>
          <w:jc w:val="right"/>
        </w:trPr>
        <w:tc>
          <w:tcPr>
            <w:tcW w:w="675" w:type="dxa"/>
          </w:tcPr>
          <w:p w:rsidR="003873EF" w:rsidRPr="00D2701F" w:rsidRDefault="003873EF" w:rsidP="00577FFA">
            <w:pPr>
              <w:pStyle w:val="ab"/>
              <w:spacing w:before="0" w:beforeAutospacing="0" w:after="0" w:afterAutospacing="0"/>
              <w:jc w:val="center"/>
              <w:rPr>
                <w:color w:val="000000"/>
                <w:sz w:val="28"/>
                <w:szCs w:val="28"/>
              </w:rPr>
            </w:pPr>
            <w:r>
              <w:rPr>
                <w:color w:val="000000"/>
                <w:sz w:val="28"/>
                <w:szCs w:val="28"/>
              </w:rPr>
              <w:t>16</w:t>
            </w:r>
          </w:p>
        </w:tc>
        <w:tc>
          <w:tcPr>
            <w:tcW w:w="3991" w:type="dxa"/>
          </w:tcPr>
          <w:p w:rsidR="003873EF" w:rsidRPr="00D2701F" w:rsidRDefault="003873EF" w:rsidP="00577FFA">
            <w:pPr>
              <w:pStyle w:val="ab"/>
              <w:spacing w:before="0" w:beforeAutospacing="0" w:after="0" w:afterAutospacing="0"/>
              <w:jc w:val="both"/>
              <w:rPr>
                <w:color w:val="000000"/>
                <w:sz w:val="28"/>
                <w:szCs w:val="28"/>
              </w:rPr>
            </w:pPr>
            <w:r>
              <w:rPr>
                <w:color w:val="000000"/>
                <w:sz w:val="28"/>
                <w:szCs w:val="28"/>
              </w:rPr>
              <w:t xml:space="preserve">12 04 </w:t>
            </w:r>
            <w:r w:rsidRPr="00A21E96">
              <w:rPr>
                <w:color w:val="000000"/>
                <w:sz w:val="28"/>
                <w:szCs w:val="28"/>
              </w:rPr>
              <w:t>35Е01</w:t>
            </w:r>
            <w:r>
              <w:rPr>
                <w:color w:val="000000"/>
                <w:sz w:val="28"/>
                <w:szCs w:val="28"/>
              </w:rPr>
              <w:t xml:space="preserve"> 0</w:t>
            </w:r>
            <w:r w:rsidRPr="00A21E96">
              <w:rPr>
                <w:color w:val="000000"/>
                <w:sz w:val="28"/>
                <w:szCs w:val="28"/>
              </w:rPr>
              <w:t>0</w:t>
            </w:r>
            <w:r>
              <w:rPr>
                <w:color w:val="000000"/>
                <w:sz w:val="28"/>
                <w:szCs w:val="28"/>
              </w:rPr>
              <w:t>300</w:t>
            </w:r>
          </w:p>
        </w:tc>
        <w:tc>
          <w:tcPr>
            <w:tcW w:w="1566" w:type="dxa"/>
            <w:vAlign w:val="center"/>
          </w:tcPr>
          <w:p w:rsidR="003873EF" w:rsidRPr="000E21C1" w:rsidRDefault="003873EF" w:rsidP="00577FFA">
            <w:pPr>
              <w:ind w:firstLineChars="100" w:firstLine="240"/>
              <w:jc w:val="right"/>
              <w:rPr>
                <w:bCs/>
                <w:color w:val="000000"/>
              </w:rPr>
            </w:pPr>
            <w:r>
              <w:rPr>
                <w:bCs/>
                <w:color w:val="000000"/>
              </w:rPr>
              <w:t>1 240,0</w:t>
            </w:r>
          </w:p>
        </w:tc>
        <w:tc>
          <w:tcPr>
            <w:tcW w:w="1566" w:type="dxa"/>
            <w:vAlign w:val="center"/>
          </w:tcPr>
          <w:p w:rsidR="003873EF" w:rsidRPr="000E21C1" w:rsidRDefault="003873EF" w:rsidP="00577FFA">
            <w:pPr>
              <w:ind w:firstLineChars="100" w:firstLine="240"/>
              <w:jc w:val="right"/>
              <w:rPr>
                <w:bCs/>
                <w:color w:val="000000"/>
              </w:rPr>
            </w:pPr>
            <w:r>
              <w:rPr>
                <w:bCs/>
                <w:color w:val="000000"/>
              </w:rPr>
              <w:t>1 240,0</w:t>
            </w:r>
          </w:p>
        </w:tc>
        <w:tc>
          <w:tcPr>
            <w:tcW w:w="1666" w:type="dxa"/>
            <w:vAlign w:val="center"/>
          </w:tcPr>
          <w:p w:rsidR="003873EF" w:rsidRPr="000E21C1" w:rsidRDefault="003873EF" w:rsidP="00577FFA">
            <w:pPr>
              <w:ind w:firstLineChars="100" w:firstLine="240"/>
              <w:jc w:val="right"/>
              <w:rPr>
                <w:bCs/>
                <w:color w:val="000000"/>
              </w:rPr>
            </w:pPr>
            <w:r>
              <w:rPr>
                <w:bCs/>
                <w:color w:val="000000"/>
              </w:rPr>
              <w:t>1 240,0</w:t>
            </w:r>
          </w:p>
        </w:tc>
      </w:tr>
    </w:tbl>
    <w:p w:rsidR="003873EF" w:rsidRDefault="003873EF" w:rsidP="003873EF">
      <w:pPr>
        <w:pStyle w:val="ab"/>
        <w:spacing w:before="0" w:beforeAutospacing="0" w:after="0" w:afterAutospacing="0"/>
        <w:jc w:val="right"/>
        <w:rPr>
          <w:color w:val="000000"/>
          <w:sz w:val="28"/>
          <w:szCs w:val="28"/>
        </w:rPr>
      </w:pPr>
    </w:p>
    <w:p w:rsidR="003873EF" w:rsidRDefault="003873EF" w:rsidP="003873EF">
      <w:pPr>
        <w:rPr>
          <w:color w:val="000000"/>
          <w:sz w:val="28"/>
          <w:szCs w:val="28"/>
        </w:rPr>
      </w:pPr>
      <w:r>
        <w:rPr>
          <w:color w:val="000000"/>
          <w:sz w:val="28"/>
          <w:szCs w:val="28"/>
        </w:rPr>
        <w:br w:type="page"/>
      </w:r>
    </w:p>
    <w:p w:rsidR="003873EF" w:rsidRDefault="003873EF" w:rsidP="003873EF">
      <w:pPr>
        <w:pStyle w:val="ab"/>
        <w:spacing w:before="0" w:beforeAutospacing="0" w:after="0" w:afterAutospacing="0"/>
        <w:jc w:val="right"/>
        <w:rPr>
          <w:color w:val="000000"/>
          <w:sz w:val="28"/>
          <w:szCs w:val="28"/>
        </w:rPr>
      </w:pPr>
      <w:r>
        <w:rPr>
          <w:color w:val="000000"/>
          <w:sz w:val="28"/>
          <w:szCs w:val="28"/>
        </w:rPr>
        <w:lastRenderedPageBreak/>
        <w:t>Приложение 4</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 xml:space="preserve">от </w:t>
      </w:r>
      <w:r>
        <w:rPr>
          <w:color w:val="000000"/>
          <w:sz w:val="28"/>
          <w:szCs w:val="28"/>
        </w:rPr>
        <w:t>01.11.2019</w:t>
      </w:r>
      <w:r w:rsidRPr="00EA5CD8">
        <w:rPr>
          <w:color w:val="000000"/>
          <w:sz w:val="28"/>
          <w:szCs w:val="28"/>
        </w:rPr>
        <w:t xml:space="preserve"> г. №</w:t>
      </w:r>
      <w:r>
        <w:rPr>
          <w:color w:val="000000"/>
          <w:sz w:val="28"/>
          <w:szCs w:val="28"/>
        </w:rPr>
        <w:t xml:space="preserve"> 19</w:t>
      </w:r>
    </w:p>
    <w:p w:rsidR="003873EF" w:rsidRDefault="003873EF" w:rsidP="003873EF">
      <w:pPr>
        <w:pStyle w:val="ab"/>
        <w:spacing w:before="0" w:beforeAutospacing="0" w:after="0" w:afterAutospacing="0"/>
        <w:jc w:val="right"/>
        <w:rPr>
          <w:color w:val="000000"/>
          <w:sz w:val="28"/>
          <w:szCs w:val="28"/>
        </w:rPr>
      </w:pPr>
    </w:p>
    <w:p w:rsidR="003873EF" w:rsidRDefault="003873EF" w:rsidP="003873EF">
      <w:pPr>
        <w:spacing w:line="360" w:lineRule="atLeast"/>
        <w:jc w:val="center"/>
        <w:rPr>
          <w:b/>
          <w:color w:val="000000"/>
          <w:sz w:val="28"/>
          <w:szCs w:val="28"/>
        </w:rPr>
      </w:pPr>
    </w:p>
    <w:p w:rsidR="003873EF" w:rsidRDefault="003873EF" w:rsidP="003873EF">
      <w:pPr>
        <w:spacing w:line="360" w:lineRule="atLeast"/>
        <w:jc w:val="center"/>
        <w:rPr>
          <w:b/>
          <w:color w:val="000000"/>
          <w:sz w:val="28"/>
          <w:szCs w:val="28"/>
        </w:rPr>
      </w:pPr>
    </w:p>
    <w:p w:rsidR="003873EF" w:rsidRDefault="003873EF" w:rsidP="003873EF">
      <w:pPr>
        <w:spacing w:line="360" w:lineRule="auto"/>
        <w:jc w:val="center"/>
        <w:rPr>
          <w:b/>
          <w:color w:val="000000"/>
          <w:sz w:val="28"/>
          <w:szCs w:val="28"/>
        </w:rPr>
      </w:pPr>
      <w:r>
        <w:rPr>
          <w:b/>
          <w:color w:val="000000"/>
          <w:sz w:val="28"/>
          <w:szCs w:val="28"/>
        </w:rPr>
        <w:t xml:space="preserve">Пояснительная записка </w:t>
      </w:r>
    </w:p>
    <w:p w:rsidR="003873EF" w:rsidRPr="008749D6" w:rsidRDefault="003873EF" w:rsidP="003873EF">
      <w:pPr>
        <w:spacing w:line="360" w:lineRule="auto"/>
        <w:jc w:val="center"/>
        <w:rPr>
          <w:color w:val="000000"/>
          <w:sz w:val="28"/>
          <w:szCs w:val="28"/>
        </w:rPr>
      </w:pPr>
      <w:r w:rsidRPr="008749D6">
        <w:rPr>
          <w:color w:val="000000"/>
          <w:sz w:val="28"/>
          <w:szCs w:val="28"/>
        </w:rPr>
        <w:t xml:space="preserve">к </w:t>
      </w:r>
      <w:r>
        <w:rPr>
          <w:color w:val="000000"/>
          <w:sz w:val="28"/>
          <w:szCs w:val="28"/>
        </w:rPr>
        <w:t xml:space="preserve">проекту бюджета </w:t>
      </w:r>
      <w:r w:rsidRPr="008749D6">
        <w:rPr>
          <w:color w:val="000000"/>
          <w:sz w:val="28"/>
          <w:szCs w:val="28"/>
        </w:rPr>
        <w:t xml:space="preserve">муниципального округа Восточное Измайлово </w:t>
      </w:r>
    </w:p>
    <w:p w:rsidR="003873EF" w:rsidRDefault="003873EF" w:rsidP="003873EF">
      <w:pPr>
        <w:pStyle w:val="ab"/>
        <w:spacing w:before="0" w:beforeAutospacing="0" w:after="0" w:afterAutospacing="0" w:line="360" w:lineRule="auto"/>
        <w:jc w:val="center"/>
        <w:rPr>
          <w:color w:val="000000"/>
          <w:sz w:val="28"/>
          <w:szCs w:val="28"/>
        </w:rPr>
      </w:pPr>
      <w:r w:rsidRPr="008749D6">
        <w:rPr>
          <w:color w:val="000000"/>
          <w:sz w:val="28"/>
          <w:szCs w:val="28"/>
        </w:rPr>
        <w:t>на 20</w:t>
      </w:r>
      <w:r>
        <w:rPr>
          <w:color w:val="000000"/>
          <w:sz w:val="28"/>
          <w:szCs w:val="28"/>
        </w:rPr>
        <w:t>20</w:t>
      </w:r>
      <w:r w:rsidRPr="008749D6">
        <w:rPr>
          <w:color w:val="000000"/>
          <w:sz w:val="28"/>
          <w:szCs w:val="28"/>
        </w:rPr>
        <w:t xml:space="preserve"> год и плановый период 20</w:t>
      </w:r>
      <w:r>
        <w:rPr>
          <w:color w:val="000000"/>
          <w:sz w:val="28"/>
          <w:szCs w:val="28"/>
        </w:rPr>
        <w:t>21</w:t>
      </w:r>
      <w:r w:rsidRPr="008749D6">
        <w:rPr>
          <w:color w:val="000000"/>
          <w:sz w:val="28"/>
          <w:szCs w:val="28"/>
        </w:rPr>
        <w:t xml:space="preserve"> - 20</w:t>
      </w:r>
      <w:r>
        <w:rPr>
          <w:color w:val="000000"/>
          <w:sz w:val="28"/>
          <w:szCs w:val="28"/>
        </w:rPr>
        <w:t>22</w:t>
      </w:r>
      <w:r w:rsidRPr="008749D6">
        <w:rPr>
          <w:color w:val="000000"/>
          <w:sz w:val="28"/>
          <w:szCs w:val="28"/>
        </w:rPr>
        <w:t xml:space="preserve"> годов</w:t>
      </w:r>
    </w:p>
    <w:p w:rsidR="003873EF" w:rsidRPr="008749D6" w:rsidRDefault="003873EF" w:rsidP="003873EF">
      <w:pPr>
        <w:pStyle w:val="ab"/>
        <w:spacing w:before="0" w:beforeAutospacing="0" w:after="0" w:afterAutospacing="0" w:line="360" w:lineRule="auto"/>
        <w:jc w:val="center"/>
        <w:rPr>
          <w:color w:val="000000"/>
          <w:sz w:val="28"/>
          <w:szCs w:val="28"/>
        </w:rPr>
      </w:pPr>
    </w:p>
    <w:p w:rsidR="003873EF" w:rsidRDefault="003873EF" w:rsidP="003873EF">
      <w:pPr>
        <w:pStyle w:val="ab"/>
        <w:spacing w:before="0" w:beforeAutospacing="0" w:after="0" w:afterAutospacing="0" w:line="360" w:lineRule="auto"/>
        <w:ind w:firstLine="851"/>
        <w:jc w:val="both"/>
        <w:rPr>
          <w:color w:val="000000"/>
          <w:sz w:val="28"/>
          <w:szCs w:val="28"/>
        </w:rPr>
      </w:pPr>
      <w:proofErr w:type="gramStart"/>
      <w:r>
        <w:rPr>
          <w:color w:val="000000"/>
          <w:sz w:val="28"/>
          <w:szCs w:val="28"/>
        </w:rPr>
        <w:t xml:space="preserve">Проект бюджета муниципального округа Восточное Измайлово </w:t>
      </w:r>
      <w:r w:rsidRPr="008749D6">
        <w:rPr>
          <w:color w:val="000000"/>
          <w:sz w:val="28"/>
          <w:szCs w:val="28"/>
        </w:rPr>
        <w:t>на 20</w:t>
      </w:r>
      <w:r>
        <w:rPr>
          <w:color w:val="000000"/>
          <w:sz w:val="28"/>
          <w:szCs w:val="28"/>
        </w:rPr>
        <w:t>20</w:t>
      </w:r>
      <w:r w:rsidRPr="008749D6">
        <w:rPr>
          <w:color w:val="000000"/>
          <w:sz w:val="28"/>
          <w:szCs w:val="28"/>
        </w:rPr>
        <w:t xml:space="preserve"> год и плановый период 20</w:t>
      </w:r>
      <w:r>
        <w:rPr>
          <w:color w:val="000000"/>
          <w:sz w:val="28"/>
          <w:szCs w:val="28"/>
        </w:rPr>
        <w:t>21</w:t>
      </w:r>
      <w:r w:rsidRPr="008749D6">
        <w:rPr>
          <w:color w:val="000000"/>
          <w:sz w:val="28"/>
          <w:szCs w:val="28"/>
        </w:rPr>
        <w:t>-20</w:t>
      </w:r>
      <w:r>
        <w:rPr>
          <w:color w:val="000000"/>
          <w:sz w:val="28"/>
          <w:szCs w:val="28"/>
        </w:rPr>
        <w:t>22</w:t>
      </w:r>
      <w:r w:rsidRPr="008749D6">
        <w:rPr>
          <w:color w:val="000000"/>
          <w:sz w:val="28"/>
          <w:szCs w:val="28"/>
        </w:rPr>
        <w:t xml:space="preserve"> годов</w:t>
      </w:r>
      <w:r>
        <w:rPr>
          <w:color w:val="000000"/>
          <w:sz w:val="28"/>
          <w:szCs w:val="28"/>
        </w:rPr>
        <w:t xml:space="preserve">  основан на прогнозе </w:t>
      </w:r>
      <w:r w:rsidRPr="00D612B0">
        <w:rPr>
          <w:color w:val="000000"/>
          <w:sz w:val="28"/>
          <w:szCs w:val="28"/>
        </w:rPr>
        <w:t>социально-экономического развития</w:t>
      </w:r>
      <w:r>
        <w:rPr>
          <w:color w:val="000000"/>
          <w:sz w:val="28"/>
          <w:szCs w:val="28"/>
        </w:rPr>
        <w:t xml:space="preserve"> </w:t>
      </w:r>
      <w:r w:rsidRPr="00D612B0">
        <w:rPr>
          <w:color w:val="000000"/>
          <w:sz w:val="28"/>
          <w:szCs w:val="28"/>
        </w:rPr>
        <w:t>муниципального округа Восточное Измайлово на  20</w:t>
      </w:r>
      <w:r>
        <w:rPr>
          <w:color w:val="000000"/>
          <w:sz w:val="28"/>
          <w:szCs w:val="28"/>
        </w:rPr>
        <w:t>20</w:t>
      </w:r>
      <w:r w:rsidRPr="00D612B0">
        <w:rPr>
          <w:color w:val="000000"/>
          <w:sz w:val="28"/>
          <w:szCs w:val="28"/>
        </w:rPr>
        <w:t>-20</w:t>
      </w:r>
      <w:r>
        <w:rPr>
          <w:color w:val="000000"/>
          <w:sz w:val="28"/>
          <w:szCs w:val="28"/>
        </w:rPr>
        <w:t>22</w:t>
      </w:r>
      <w:r w:rsidRPr="00D612B0">
        <w:rPr>
          <w:color w:val="000000"/>
          <w:sz w:val="28"/>
          <w:szCs w:val="28"/>
        </w:rPr>
        <w:t xml:space="preserve"> годов</w:t>
      </w:r>
      <w:r>
        <w:rPr>
          <w:color w:val="000000"/>
          <w:sz w:val="28"/>
          <w:szCs w:val="28"/>
        </w:rPr>
        <w:t xml:space="preserve">, </w:t>
      </w:r>
      <w:r w:rsidRPr="00D612B0">
        <w:rPr>
          <w:color w:val="000000"/>
          <w:sz w:val="28"/>
          <w:szCs w:val="28"/>
        </w:rPr>
        <w:t xml:space="preserve">на </w:t>
      </w:r>
      <w:r>
        <w:rPr>
          <w:color w:val="000000"/>
          <w:sz w:val="28"/>
          <w:szCs w:val="28"/>
        </w:rPr>
        <w:t>плановых значениях на 2020-2021 годы, утвержденных Решением Совета депутатов</w:t>
      </w:r>
      <w:r w:rsidRPr="00D612B0">
        <w:rPr>
          <w:color w:val="000000"/>
          <w:sz w:val="28"/>
          <w:szCs w:val="28"/>
        </w:rPr>
        <w:t xml:space="preserve"> </w:t>
      </w:r>
      <w:r w:rsidRPr="005402E5">
        <w:rPr>
          <w:color w:val="000000"/>
          <w:sz w:val="28"/>
          <w:szCs w:val="28"/>
        </w:rPr>
        <w:t>муниципального округа Восточное Измайлово</w:t>
      </w:r>
      <w:r>
        <w:rPr>
          <w:color w:val="000000"/>
          <w:sz w:val="28"/>
          <w:szCs w:val="28"/>
        </w:rPr>
        <w:t xml:space="preserve"> от  11.12.2018</w:t>
      </w:r>
      <w:r w:rsidRPr="005402E5">
        <w:rPr>
          <w:color w:val="000000"/>
          <w:sz w:val="28"/>
          <w:szCs w:val="28"/>
        </w:rPr>
        <w:t xml:space="preserve"> г. №</w:t>
      </w:r>
      <w:r>
        <w:rPr>
          <w:color w:val="000000"/>
          <w:sz w:val="28"/>
          <w:szCs w:val="28"/>
        </w:rPr>
        <w:t xml:space="preserve"> 71, проекта Закона города Москвы о бюджете города Москвы.</w:t>
      </w:r>
      <w:proofErr w:type="gramEnd"/>
    </w:p>
    <w:p w:rsidR="003873EF" w:rsidRDefault="003873EF" w:rsidP="003873EF">
      <w:pPr>
        <w:pStyle w:val="ab"/>
        <w:spacing w:before="0" w:beforeAutospacing="0" w:after="0" w:afterAutospacing="0" w:line="360" w:lineRule="auto"/>
        <w:ind w:firstLine="851"/>
        <w:jc w:val="both"/>
        <w:rPr>
          <w:color w:val="000000"/>
          <w:sz w:val="28"/>
          <w:szCs w:val="28"/>
        </w:rPr>
      </w:pPr>
      <w:r>
        <w:rPr>
          <w:color w:val="000000"/>
          <w:sz w:val="28"/>
          <w:szCs w:val="28"/>
        </w:rPr>
        <w:t xml:space="preserve">Доходная часть бюджета муниципального округа Восточное Измайлово формируется за счет налоговых поступлений, размер которых утверждается Законом города Москвы, а также безвозмездных поступлений в виде межбюджетного </w:t>
      </w:r>
      <w:proofErr w:type="gramStart"/>
      <w:r>
        <w:rPr>
          <w:color w:val="000000"/>
          <w:sz w:val="28"/>
          <w:szCs w:val="28"/>
        </w:rPr>
        <w:t>трансферта</w:t>
      </w:r>
      <w:proofErr w:type="gramEnd"/>
      <w:r>
        <w:rPr>
          <w:color w:val="000000"/>
          <w:sz w:val="28"/>
          <w:szCs w:val="28"/>
        </w:rPr>
        <w:t xml:space="preserve"> размер которого определяется соглашением между аппаратом Совета депутатов и Департаментом финансов города Москвы. В случае заключения такого соглашения, в доходную часть бюджета муниципального округа Восточное Измайлово будут внесены соответствующие изменения.</w:t>
      </w:r>
    </w:p>
    <w:p w:rsidR="003873EF" w:rsidRDefault="003873EF" w:rsidP="003873EF">
      <w:pPr>
        <w:spacing w:line="360" w:lineRule="auto"/>
        <w:ind w:firstLine="851"/>
        <w:jc w:val="both"/>
        <w:rPr>
          <w:color w:val="000000"/>
          <w:sz w:val="28"/>
          <w:szCs w:val="28"/>
        </w:rPr>
      </w:pPr>
      <w:r>
        <w:rPr>
          <w:color w:val="000000"/>
          <w:sz w:val="28"/>
          <w:szCs w:val="28"/>
        </w:rPr>
        <w:t>Расходная часть местного бюджета была сформирована по результатам анализа итогов социально-экономического развития муниципального округа Восточное Измайлово в 2018-2019 годах и прогнозе развития округа на 2020-2022 год.</w:t>
      </w:r>
    </w:p>
    <w:p w:rsidR="003873EF" w:rsidRDefault="003873EF" w:rsidP="003873EF">
      <w:pPr>
        <w:spacing w:line="360" w:lineRule="auto"/>
        <w:ind w:firstLine="851"/>
        <w:jc w:val="both"/>
        <w:rPr>
          <w:color w:val="000000"/>
          <w:sz w:val="28"/>
          <w:szCs w:val="28"/>
        </w:rPr>
      </w:pPr>
      <w:proofErr w:type="gramStart"/>
      <w:r>
        <w:rPr>
          <w:color w:val="000000"/>
          <w:sz w:val="28"/>
          <w:szCs w:val="28"/>
        </w:rPr>
        <w:t xml:space="preserve">В 2020 году изменений в составе аппарата Совета депутатов муниципального округа Восточное Измайлово не запланировано, штатная численность сотрудников останется такой же, как и 2019 году, перечень </w:t>
      </w:r>
      <w:r>
        <w:rPr>
          <w:color w:val="000000"/>
          <w:sz w:val="28"/>
          <w:szCs w:val="28"/>
        </w:rPr>
        <w:lastRenderedPageBreak/>
        <w:t xml:space="preserve">полномочий, закрепленных </w:t>
      </w:r>
      <w:r w:rsidRPr="00B251EF">
        <w:rPr>
          <w:color w:val="000000"/>
          <w:sz w:val="28"/>
          <w:szCs w:val="28"/>
        </w:rPr>
        <w:t>Закон</w:t>
      </w:r>
      <w:r>
        <w:rPr>
          <w:color w:val="000000"/>
          <w:sz w:val="28"/>
          <w:szCs w:val="28"/>
        </w:rPr>
        <w:t>ом</w:t>
      </w:r>
      <w:r w:rsidRPr="00B251EF">
        <w:rPr>
          <w:color w:val="000000"/>
          <w:sz w:val="28"/>
          <w:szCs w:val="28"/>
        </w:rPr>
        <w:t xml:space="preserve"> города Москвы от 06.11.2002 №56 «Об организации местного самоуправления в городе Москве»</w:t>
      </w:r>
      <w:r>
        <w:rPr>
          <w:color w:val="000000"/>
          <w:sz w:val="28"/>
          <w:szCs w:val="28"/>
        </w:rPr>
        <w:t xml:space="preserve"> и утвержденных Уставом муниципального округа Восточное Измайлово, также остается без изменений.</w:t>
      </w:r>
      <w:proofErr w:type="gramEnd"/>
      <w:r>
        <w:rPr>
          <w:color w:val="000000"/>
          <w:sz w:val="28"/>
          <w:szCs w:val="28"/>
        </w:rPr>
        <w:t xml:space="preserve"> В 2019 году произошло повышение окладов муниципальных служащих, что повлекло увеличение расходов местного бюджета для выплаты денежного содержания и уплаты соответствующих налогов и сборов. Параметры расходной части бюджета по разделам, отражающим расходы на обеспечение деятельности аппарата Совета депутатов, утвержденные на плановый период 2020-2021 годов решением Совета депутатов муниципального округа Восточное Измайлово от 11.12.2018 № 71, были скорректированы. </w:t>
      </w:r>
    </w:p>
    <w:p w:rsidR="003873EF" w:rsidRDefault="003873EF" w:rsidP="003873EF">
      <w:pPr>
        <w:spacing w:line="360" w:lineRule="auto"/>
        <w:ind w:firstLine="851"/>
        <w:jc w:val="both"/>
        <w:rPr>
          <w:color w:val="000000"/>
          <w:sz w:val="28"/>
          <w:szCs w:val="28"/>
        </w:rPr>
      </w:pPr>
      <w:r>
        <w:rPr>
          <w:color w:val="000000"/>
          <w:sz w:val="28"/>
          <w:szCs w:val="28"/>
        </w:rPr>
        <w:t>Изменения не коснулись расходов, связанных с исполнением аппаратом Совета депутатов полномочий местного значения. Расходы, направленные на военно-патриотическое воспитание молодежи, на проведение местных праздников сохранены на прежнем уровне.</w:t>
      </w:r>
    </w:p>
    <w:p w:rsidR="003873EF" w:rsidRDefault="003873EF" w:rsidP="003873EF">
      <w:pPr>
        <w:spacing w:line="360" w:lineRule="auto"/>
        <w:ind w:firstLine="851"/>
        <w:jc w:val="both"/>
        <w:rPr>
          <w:color w:val="000000"/>
          <w:sz w:val="28"/>
          <w:szCs w:val="28"/>
        </w:rPr>
      </w:pPr>
      <w:r>
        <w:rPr>
          <w:color w:val="000000"/>
          <w:sz w:val="28"/>
          <w:szCs w:val="28"/>
        </w:rPr>
        <w:t xml:space="preserve">При формировании значений расходной части местного бюджета на плановый период 2020-2021 годов, в соответствии с рекомендациями Департамента экономического развития города Москвы, была учтена запланированная 3-х процентная ежегодная индексация окладов муниципальных служащий, как компенсация потерь от инфляции. Также в расходной части бюджета на 2022 год предусмотрены </w:t>
      </w:r>
      <w:proofErr w:type="gramStart"/>
      <w:r>
        <w:rPr>
          <w:color w:val="000000"/>
          <w:sz w:val="28"/>
          <w:szCs w:val="28"/>
        </w:rPr>
        <w:t>расходы</w:t>
      </w:r>
      <w:proofErr w:type="gramEnd"/>
      <w:r>
        <w:rPr>
          <w:color w:val="000000"/>
          <w:sz w:val="28"/>
          <w:szCs w:val="28"/>
        </w:rPr>
        <w:t xml:space="preserve"> а размере 3 663,4 тыс. рублей на проведение местных выборов.</w:t>
      </w:r>
    </w:p>
    <w:p w:rsidR="003873EF" w:rsidRDefault="003873EF" w:rsidP="003873EF">
      <w:pPr>
        <w:spacing w:line="360" w:lineRule="auto"/>
        <w:ind w:firstLine="851"/>
        <w:jc w:val="both"/>
        <w:rPr>
          <w:color w:val="000000"/>
          <w:sz w:val="28"/>
          <w:szCs w:val="28"/>
        </w:rPr>
      </w:pPr>
      <w:r>
        <w:rPr>
          <w:color w:val="000000"/>
          <w:sz w:val="28"/>
          <w:szCs w:val="28"/>
        </w:rPr>
        <w:br w:type="page"/>
      </w:r>
    </w:p>
    <w:p w:rsidR="003873EF" w:rsidRDefault="003873EF" w:rsidP="003873EF">
      <w:pPr>
        <w:spacing w:line="360" w:lineRule="auto"/>
        <w:ind w:firstLine="851"/>
        <w:jc w:val="both"/>
        <w:rPr>
          <w:color w:val="000000"/>
          <w:sz w:val="28"/>
          <w:szCs w:val="28"/>
        </w:rPr>
      </w:pPr>
    </w:p>
    <w:p w:rsidR="003873EF" w:rsidRDefault="003873EF" w:rsidP="003873EF">
      <w:pPr>
        <w:spacing w:line="360" w:lineRule="auto"/>
        <w:ind w:firstLine="851"/>
        <w:jc w:val="right"/>
        <w:rPr>
          <w:color w:val="000000"/>
          <w:sz w:val="28"/>
          <w:szCs w:val="28"/>
        </w:rPr>
      </w:pPr>
      <w:r>
        <w:rPr>
          <w:color w:val="000000"/>
          <w:sz w:val="28"/>
          <w:szCs w:val="28"/>
        </w:rPr>
        <w:t>Приложение 5</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 xml:space="preserve">к постановлению </w:t>
      </w:r>
      <w:r>
        <w:rPr>
          <w:color w:val="000000"/>
          <w:sz w:val="28"/>
          <w:szCs w:val="28"/>
        </w:rPr>
        <w:t>аппарата Совета депутатов</w:t>
      </w:r>
      <w:r w:rsidRPr="00AC6EA4">
        <w:rPr>
          <w:color w:val="000000"/>
          <w:sz w:val="28"/>
          <w:szCs w:val="28"/>
        </w:rPr>
        <w:t xml:space="preserve"> </w:t>
      </w:r>
    </w:p>
    <w:p w:rsidR="003873EF" w:rsidRDefault="003873EF" w:rsidP="003873EF">
      <w:pPr>
        <w:pStyle w:val="ab"/>
        <w:spacing w:before="0" w:beforeAutospacing="0" w:after="0" w:afterAutospacing="0"/>
        <w:jc w:val="right"/>
        <w:rPr>
          <w:color w:val="000000"/>
          <w:sz w:val="28"/>
          <w:szCs w:val="28"/>
        </w:rPr>
      </w:pPr>
      <w:r w:rsidRPr="00AC6EA4">
        <w:rPr>
          <w:color w:val="000000"/>
          <w:sz w:val="28"/>
          <w:szCs w:val="28"/>
        </w:rPr>
        <w:t>муниципального округа Восточное Измайлово</w:t>
      </w:r>
    </w:p>
    <w:p w:rsidR="003873EF" w:rsidRDefault="003873EF" w:rsidP="003873EF">
      <w:pPr>
        <w:spacing w:line="360" w:lineRule="auto"/>
        <w:jc w:val="right"/>
        <w:rPr>
          <w:color w:val="000000"/>
          <w:sz w:val="28"/>
          <w:szCs w:val="28"/>
        </w:rPr>
      </w:pPr>
      <w:r w:rsidRPr="00AC6EA4">
        <w:rPr>
          <w:color w:val="000000"/>
          <w:sz w:val="28"/>
          <w:szCs w:val="28"/>
        </w:rPr>
        <w:t xml:space="preserve">от </w:t>
      </w:r>
      <w:r>
        <w:rPr>
          <w:color w:val="000000"/>
          <w:sz w:val="28"/>
          <w:szCs w:val="28"/>
        </w:rPr>
        <w:t>01.11.2019</w:t>
      </w:r>
      <w:r w:rsidRPr="00EA5CD8">
        <w:rPr>
          <w:color w:val="000000"/>
          <w:sz w:val="28"/>
          <w:szCs w:val="28"/>
        </w:rPr>
        <w:t xml:space="preserve"> г. №</w:t>
      </w:r>
      <w:r>
        <w:rPr>
          <w:color w:val="000000"/>
          <w:sz w:val="28"/>
          <w:szCs w:val="28"/>
        </w:rPr>
        <w:t xml:space="preserve"> 19</w:t>
      </w:r>
    </w:p>
    <w:p w:rsidR="003873EF" w:rsidRDefault="003873EF" w:rsidP="003873EF">
      <w:pPr>
        <w:spacing w:line="360" w:lineRule="auto"/>
        <w:jc w:val="right"/>
        <w:rPr>
          <w:color w:val="000000"/>
          <w:sz w:val="28"/>
          <w:szCs w:val="28"/>
        </w:rPr>
      </w:pPr>
    </w:p>
    <w:p w:rsidR="003873EF" w:rsidRPr="003B41AD" w:rsidRDefault="003873EF" w:rsidP="003873EF">
      <w:pPr>
        <w:spacing w:line="360" w:lineRule="auto"/>
        <w:jc w:val="center"/>
        <w:rPr>
          <w:b/>
          <w:sz w:val="28"/>
          <w:szCs w:val="28"/>
        </w:rPr>
      </w:pPr>
      <w:r w:rsidRPr="003B41AD">
        <w:rPr>
          <w:b/>
          <w:sz w:val="28"/>
          <w:szCs w:val="28"/>
        </w:rPr>
        <w:t xml:space="preserve">Методика и расчет </w:t>
      </w:r>
    </w:p>
    <w:p w:rsidR="003873EF" w:rsidRDefault="003873EF" w:rsidP="003873EF">
      <w:pPr>
        <w:spacing w:line="360" w:lineRule="auto"/>
        <w:jc w:val="center"/>
        <w:rPr>
          <w:sz w:val="28"/>
          <w:szCs w:val="28"/>
        </w:rPr>
      </w:pPr>
      <w:r w:rsidRPr="007C4597">
        <w:rPr>
          <w:sz w:val="28"/>
          <w:szCs w:val="28"/>
        </w:rPr>
        <w:t>распределения межбюджетных трансфертов</w:t>
      </w:r>
    </w:p>
    <w:p w:rsidR="003873EF" w:rsidRDefault="003873EF" w:rsidP="003873EF">
      <w:pPr>
        <w:spacing w:line="360" w:lineRule="auto"/>
        <w:jc w:val="center"/>
        <w:rPr>
          <w:color w:val="000000"/>
          <w:sz w:val="28"/>
          <w:szCs w:val="28"/>
        </w:rPr>
      </w:pPr>
      <w:r>
        <w:rPr>
          <w:color w:val="000000"/>
          <w:sz w:val="28"/>
          <w:szCs w:val="28"/>
        </w:rPr>
        <w:t>на период 2020-2022 годов</w:t>
      </w:r>
    </w:p>
    <w:p w:rsidR="003873EF" w:rsidRDefault="003873EF" w:rsidP="003873EF">
      <w:pPr>
        <w:spacing w:line="360" w:lineRule="auto"/>
        <w:jc w:val="center"/>
        <w:rPr>
          <w:color w:val="000000"/>
          <w:sz w:val="28"/>
          <w:szCs w:val="28"/>
        </w:rPr>
      </w:pPr>
    </w:p>
    <w:p w:rsidR="003873EF" w:rsidRDefault="003873EF" w:rsidP="003873EF">
      <w:pPr>
        <w:spacing w:line="360" w:lineRule="auto"/>
        <w:ind w:firstLine="851"/>
        <w:jc w:val="both"/>
        <w:rPr>
          <w:color w:val="000000"/>
          <w:sz w:val="28"/>
          <w:szCs w:val="28"/>
        </w:rPr>
      </w:pPr>
      <w:r>
        <w:rPr>
          <w:color w:val="000000"/>
          <w:sz w:val="28"/>
          <w:szCs w:val="28"/>
        </w:rPr>
        <w:t>В 2020 году и плановом периоде 2021-2022 годов бюджетом муниципального округа Восточное Измайлово предусмотрено ежегодное предоставление межбюджетного трансферта Департаменту труда и социальной защиты населения города Москвы для осуществления доплат к пенсии бывшим муниципальным служащим, предусмотренных действующим законодательством.</w:t>
      </w:r>
    </w:p>
    <w:p w:rsidR="003873EF" w:rsidRDefault="003873EF" w:rsidP="003873EF">
      <w:pPr>
        <w:spacing w:line="360" w:lineRule="auto"/>
        <w:ind w:firstLine="851"/>
        <w:jc w:val="both"/>
        <w:rPr>
          <w:color w:val="000000"/>
          <w:sz w:val="28"/>
          <w:szCs w:val="28"/>
        </w:rPr>
      </w:pPr>
      <w:r>
        <w:rPr>
          <w:color w:val="000000"/>
          <w:sz w:val="28"/>
          <w:szCs w:val="28"/>
        </w:rPr>
        <w:t>Размер доплаты к пенсии рассчитывается индивидуально для каждого пенсионера, бывшего муниципального служащего муниципального округа Восточное Измайлово. В настоящее время в округе такую доплату получают четыре пенсионера. Сумма средств, необходимая для осуществления доплат в течение года, согласно расчету ДТСЗН составляет 606467,95 рублей. Таким образом, в бюджете муниципального округа Восточное Измайлово предусмотрены средства в размере 620 тыс. рублей на каждый финансовый год для предоставления межбюджетного трансферта.</w:t>
      </w:r>
    </w:p>
    <w:p w:rsidR="003873EF" w:rsidRPr="00353CC2" w:rsidRDefault="003873EF" w:rsidP="00353CC2">
      <w:pPr>
        <w:spacing w:line="360" w:lineRule="auto"/>
        <w:ind w:left="360"/>
        <w:rPr>
          <w:sz w:val="28"/>
          <w:szCs w:val="28"/>
        </w:rPr>
      </w:pPr>
    </w:p>
    <w:sectPr w:rsidR="003873EF" w:rsidRPr="00353CC2" w:rsidSect="003873EF">
      <w:footerReference w:type="even" r:id="rId9"/>
      <w:footerReference w:type="default" r:id="rId10"/>
      <w:type w:val="continuous"/>
      <w:pgSz w:w="11906" w:h="16838"/>
      <w:pgMar w:top="851" w:right="849" w:bottom="993" w:left="1701" w:header="709" w:footer="2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AF" w:rsidRDefault="00D24DAF" w:rsidP="002F4D64">
      <w:r>
        <w:separator/>
      </w:r>
    </w:p>
  </w:endnote>
  <w:endnote w:type="continuationSeparator" w:id="0">
    <w:p w:rsidR="00D24DAF" w:rsidRDefault="00D24DAF" w:rsidP="002F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F5D" w:rsidRPr="0047178A" w:rsidRDefault="00C45F5D" w:rsidP="0047178A">
    <w:pPr>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EF" w:rsidRPr="00F63638" w:rsidRDefault="003873EF" w:rsidP="003873EF"/>
  <w:p w:rsidR="002F4D64" w:rsidRPr="00F63638" w:rsidRDefault="002F4D64" w:rsidP="00F63638">
    <w:pP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AF" w:rsidRDefault="00D24DAF" w:rsidP="002F4D64">
      <w:r>
        <w:separator/>
      </w:r>
    </w:p>
  </w:footnote>
  <w:footnote w:type="continuationSeparator" w:id="0">
    <w:p w:rsidR="00D24DAF" w:rsidRDefault="00D24DAF" w:rsidP="002F4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E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822961"/>
    <w:multiLevelType w:val="multilevel"/>
    <w:tmpl w:val="8C2E4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024BA7"/>
    <w:multiLevelType w:val="hybridMultilevel"/>
    <w:tmpl w:val="FC6EC5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F696F"/>
    <w:multiLevelType w:val="hybridMultilevel"/>
    <w:tmpl w:val="935A4E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565595"/>
    <w:multiLevelType w:val="hybridMultilevel"/>
    <w:tmpl w:val="0AA00FD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4B6256"/>
    <w:multiLevelType w:val="hybridMultilevel"/>
    <w:tmpl w:val="899CACE0"/>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6">
    <w:nsid w:val="16156A49"/>
    <w:multiLevelType w:val="hybridMultilevel"/>
    <w:tmpl w:val="77EC378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26DE5C5C"/>
    <w:multiLevelType w:val="multilevel"/>
    <w:tmpl w:val="8C2E4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B90994"/>
    <w:multiLevelType w:val="hybridMultilevel"/>
    <w:tmpl w:val="86365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931EA8"/>
    <w:multiLevelType w:val="hybridMultilevel"/>
    <w:tmpl w:val="6F74423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4630154"/>
    <w:multiLevelType w:val="multilevel"/>
    <w:tmpl w:val="EE10A078"/>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7F23F7"/>
    <w:multiLevelType w:val="hybridMultilevel"/>
    <w:tmpl w:val="62FCF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CF94E0E"/>
    <w:multiLevelType w:val="hybridMultilevel"/>
    <w:tmpl w:val="6892015C"/>
    <w:lvl w:ilvl="0" w:tplc="BBAEAA9A">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1473DA"/>
    <w:multiLevelType w:val="multilevel"/>
    <w:tmpl w:val="2A2C4244"/>
    <w:lvl w:ilvl="0">
      <w:start w:val="1"/>
      <w:numFmt w:val="decimal"/>
      <w:lvlText w:val="%1."/>
      <w:lvlJc w:val="left"/>
      <w:pPr>
        <w:ind w:left="2096" w:hanging="1245"/>
      </w:pPr>
      <w:rPr>
        <w:rFonts w:hint="default"/>
      </w:rPr>
    </w:lvl>
    <w:lvl w:ilvl="1">
      <w:start w:val="1"/>
      <w:numFmt w:val="decimal"/>
      <w:isLgl/>
      <w:lvlText w:val="%1.%2."/>
      <w:lvlJc w:val="left"/>
      <w:pPr>
        <w:ind w:left="2816" w:hanging="720"/>
      </w:pPr>
      <w:rPr>
        <w:rFonts w:hint="default"/>
      </w:rPr>
    </w:lvl>
    <w:lvl w:ilvl="2">
      <w:start w:val="1"/>
      <w:numFmt w:val="decimal"/>
      <w:isLgl/>
      <w:lvlText w:val="%1.%2.%3."/>
      <w:lvlJc w:val="left"/>
      <w:pPr>
        <w:ind w:left="4061" w:hanging="720"/>
      </w:pPr>
      <w:rPr>
        <w:rFonts w:hint="default"/>
      </w:rPr>
    </w:lvl>
    <w:lvl w:ilvl="3">
      <w:start w:val="1"/>
      <w:numFmt w:val="decimal"/>
      <w:isLgl/>
      <w:lvlText w:val="%1.%2.%3.%4."/>
      <w:lvlJc w:val="left"/>
      <w:pPr>
        <w:ind w:left="5666" w:hanging="1080"/>
      </w:pPr>
      <w:rPr>
        <w:rFonts w:hint="default"/>
      </w:rPr>
    </w:lvl>
    <w:lvl w:ilvl="4">
      <w:start w:val="1"/>
      <w:numFmt w:val="decimal"/>
      <w:isLgl/>
      <w:lvlText w:val="%1.%2.%3.%4.%5."/>
      <w:lvlJc w:val="left"/>
      <w:pPr>
        <w:ind w:left="6911" w:hanging="1080"/>
      </w:pPr>
      <w:rPr>
        <w:rFonts w:hint="default"/>
      </w:rPr>
    </w:lvl>
    <w:lvl w:ilvl="5">
      <w:start w:val="1"/>
      <w:numFmt w:val="decimal"/>
      <w:isLgl/>
      <w:lvlText w:val="%1.%2.%3.%4.%5.%6."/>
      <w:lvlJc w:val="left"/>
      <w:pPr>
        <w:ind w:left="8516" w:hanging="1440"/>
      </w:pPr>
      <w:rPr>
        <w:rFonts w:hint="default"/>
      </w:rPr>
    </w:lvl>
    <w:lvl w:ilvl="6">
      <w:start w:val="1"/>
      <w:numFmt w:val="decimal"/>
      <w:isLgl/>
      <w:lvlText w:val="%1.%2.%3.%4.%5.%6.%7."/>
      <w:lvlJc w:val="left"/>
      <w:pPr>
        <w:ind w:left="10121" w:hanging="1800"/>
      </w:pPr>
      <w:rPr>
        <w:rFonts w:hint="default"/>
      </w:rPr>
    </w:lvl>
    <w:lvl w:ilvl="7">
      <w:start w:val="1"/>
      <w:numFmt w:val="decimal"/>
      <w:isLgl/>
      <w:lvlText w:val="%1.%2.%3.%4.%5.%6.%7.%8."/>
      <w:lvlJc w:val="left"/>
      <w:pPr>
        <w:ind w:left="11366" w:hanging="1800"/>
      </w:pPr>
      <w:rPr>
        <w:rFonts w:hint="default"/>
      </w:rPr>
    </w:lvl>
    <w:lvl w:ilvl="8">
      <w:start w:val="1"/>
      <w:numFmt w:val="decimal"/>
      <w:isLgl/>
      <w:lvlText w:val="%1.%2.%3.%4.%5.%6.%7.%8.%9."/>
      <w:lvlJc w:val="left"/>
      <w:pPr>
        <w:ind w:left="12971" w:hanging="2160"/>
      </w:pPr>
      <w:rPr>
        <w:rFonts w:hint="default"/>
      </w:rPr>
    </w:lvl>
  </w:abstractNum>
  <w:abstractNum w:abstractNumId="14">
    <w:nsid w:val="40C3286C"/>
    <w:multiLevelType w:val="hybridMultilevel"/>
    <w:tmpl w:val="83340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A0334A"/>
    <w:multiLevelType w:val="hybridMultilevel"/>
    <w:tmpl w:val="C728FBB6"/>
    <w:lvl w:ilvl="0" w:tplc="0419000F">
      <w:start w:val="1"/>
      <w:numFmt w:val="decimal"/>
      <w:lvlText w:val="%1."/>
      <w:lvlJc w:val="left"/>
      <w:pPr>
        <w:ind w:left="360"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6">
    <w:nsid w:val="4AEE5063"/>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4B6E7D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04209A"/>
    <w:multiLevelType w:val="hybridMultilevel"/>
    <w:tmpl w:val="A6186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0C68C9"/>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nsid w:val="65751605"/>
    <w:multiLevelType w:val="hybridMultilevel"/>
    <w:tmpl w:val="62FCF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9BB00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C60F5B"/>
    <w:multiLevelType w:val="multilevel"/>
    <w:tmpl w:val="66CE85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935748"/>
    <w:multiLevelType w:val="hybridMultilevel"/>
    <w:tmpl w:val="6F7A2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AAA4922"/>
    <w:multiLevelType w:val="hybridMultilevel"/>
    <w:tmpl w:val="BAE445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6C000AD5"/>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6">
    <w:nsid w:val="761857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A15AAB"/>
    <w:multiLevelType w:val="multilevel"/>
    <w:tmpl w:val="5AF877C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79F91B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4A6F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EF317A4"/>
    <w:multiLevelType w:val="hybridMultilevel"/>
    <w:tmpl w:val="479A4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21"/>
  </w:num>
  <w:num w:numId="5">
    <w:abstractNumId w:val="8"/>
  </w:num>
  <w:num w:numId="6">
    <w:abstractNumId w:val="2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5"/>
  </w:num>
  <w:num w:numId="13">
    <w:abstractNumId w:val="15"/>
  </w:num>
  <w:num w:numId="14">
    <w:abstractNumId w:val="13"/>
  </w:num>
  <w:num w:numId="15">
    <w:abstractNumId w:val="27"/>
  </w:num>
  <w:num w:numId="16">
    <w:abstractNumId w:val="2"/>
  </w:num>
  <w:num w:numId="17">
    <w:abstractNumId w:val="10"/>
  </w:num>
  <w:num w:numId="18">
    <w:abstractNumId w:val="28"/>
  </w:num>
  <w:num w:numId="19">
    <w:abstractNumId w:val="22"/>
  </w:num>
  <w:num w:numId="20">
    <w:abstractNumId w:val="5"/>
  </w:num>
  <w:num w:numId="21">
    <w:abstractNumId w:val="30"/>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8"/>
  </w:num>
  <w:num w:numId="26">
    <w:abstractNumId w:val="20"/>
  </w:num>
  <w:num w:numId="27">
    <w:abstractNumId w:val="3"/>
  </w:num>
  <w:num w:numId="28">
    <w:abstractNumId w:val="11"/>
  </w:num>
  <w:num w:numId="29">
    <w:abstractNumId w:val="1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num>
  <w:num w:numId="33">
    <w:abstractNumId w:val="29"/>
  </w:num>
  <w:num w:numId="34">
    <w:abstractNumId w:val="24"/>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6E8"/>
    <w:rsid w:val="00001647"/>
    <w:rsid w:val="00010EC0"/>
    <w:rsid w:val="000121BF"/>
    <w:rsid w:val="000171F0"/>
    <w:rsid w:val="00021AE3"/>
    <w:rsid w:val="000227A1"/>
    <w:rsid w:val="00043251"/>
    <w:rsid w:val="00046A11"/>
    <w:rsid w:val="00050D3F"/>
    <w:rsid w:val="00085E95"/>
    <w:rsid w:val="000A3AFE"/>
    <w:rsid w:val="000C4CD6"/>
    <w:rsid w:val="000C54BF"/>
    <w:rsid w:val="000C707F"/>
    <w:rsid w:val="000D6D20"/>
    <w:rsid w:val="00117C17"/>
    <w:rsid w:val="001302FA"/>
    <w:rsid w:val="00155265"/>
    <w:rsid w:val="00156AEE"/>
    <w:rsid w:val="00161BEE"/>
    <w:rsid w:val="001703BB"/>
    <w:rsid w:val="001710C6"/>
    <w:rsid w:val="00172BD5"/>
    <w:rsid w:val="00173BDE"/>
    <w:rsid w:val="00183942"/>
    <w:rsid w:val="00183EC6"/>
    <w:rsid w:val="001863A0"/>
    <w:rsid w:val="001B0B3D"/>
    <w:rsid w:val="001B132E"/>
    <w:rsid w:val="001B57D9"/>
    <w:rsid w:val="001B73B4"/>
    <w:rsid w:val="001C5203"/>
    <w:rsid w:val="001F4A80"/>
    <w:rsid w:val="001F5F4B"/>
    <w:rsid w:val="001F68AD"/>
    <w:rsid w:val="00231966"/>
    <w:rsid w:val="00236E44"/>
    <w:rsid w:val="00241018"/>
    <w:rsid w:val="002470F0"/>
    <w:rsid w:val="00251C97"/>
    <w:rsid w:val="00286D28"/>
    <w:rsid w:val="002918A3"/>
    <w:rsid w:val="00295543"/>
    <w:rsid w:val="002A56C4"/>
    <w:rsid w:val="002C3C6B"/>
    <w:rsid w:val="002F4D64"/>
    <w:rsid w:val="002F6D7A"/>
    <w:rsid w:val="002F7D32"/>
    <w:rsid w:val="003133E5"/>
    <w:rsid w:val="00321553"/>
    <w:rsid w:val="00340670"/>
    <w:rsid w:val="00353CC2"/>
    <w:rsid w:val="003844AB"/>
    <w:rsid w:val="003873EF"/>
    <w:rsid w:val="00395414"/>
    <w:rsid w:val="003B4544"/>
    <w:rsid w:val="003E4D70"/>
    <w:rsid w:val="00401853"/>
    <w:rsid w:val="00401EA9"/>
    <w:rsid w:val="00404FFD"/>
    <w:rsid w:val="00410DD5"/>
    <w:rsid w:val="00414564"/>
    <w:rsid w:val="00460D82"/>
    <w:rsid w:val="0047178A"/>
    <w:rsid w:val="004C0E01"/>
    <w:rsid w:val="004F02A9"/>
    <w:rsid w:val="00530A0D"/>
    <w:rsid w:val="005341DD"/>
    <w:rsid w:val="005626B6"/>
    <w:rsid w:val="005A1957"/>
    <w:rsid w:val="005A38A6"/>
    <w:rsid w:val="005C1F61"/>
    <w:rsid w:val="005E1166"/>
    <w:rsid w:val="005F4541"/>
    <w:rsid w:val="005F4855"/>
    <w:rsid w:val="00640263"/>
    <w:rsid w:val="00647170"/>
    <w:rsid w:val="00651046"/>
    <w:rsid w:val="006676A8"/>
    <w:rsid w:val="006A691F"/>
    <w:rsid w:val="006E0774"/>
    <w:rsid w:val="006E0E1D"/>
    <w:rsid w:val="006F6AAD"/>
    <w:rsid w:val="00716903"/>
    <w:rsid w:val="007320E1"/>
    <w:rsid w:val="00741F20"/>
    <w:rsid w:val="0076311F"/>
    <w:rsid w:val="0076415D"/>
    <w:rsid w:val="007868A2"/>
    <w:rsid w:val="0079780B"/>
    <w:rsid w:val="007A013A"/>
    <w:rsid w:val="007A2247"/>
    <w:rsid w:val="007A556B"/>
    <w:rsid w:val="007B7983"/>
    <w:rsid w:val="007C3D63"/>
    <w:rsid w:val="007C4597"/>
    <w:rsid w:val="007D223B"/>
    <w:rsid w:val="007E5118"/>
    <w:rsid w:val="007F358F"/>
    <w:rsid w:val="00817BF2"/>
    <w:rsid w:val="0082084C"/>
    <w:rsid w:val="00842312"/>
    <w:rsid w:val="008774C1"/>
    <w:rsid w:val="00886FD3"/>
    <w:rsid w:val="008A7AD1"/>
    <w:rsid w:val="008B170E"/>
    <w:rsid w:val="008D2C68"/>
    <w:rsid w:val="008E08F0"/>
    <w:rsid w:val="008F26E8"/>
    <w:rsid w:val="00911331"/>
    <w:rsid w:val="00922158"/>
    <w:rsid w:val="00930C1B"/>
    <w:rsid w:val="00943194"/>
    <w:rsid w:val="009758D9"/>
    <w:rsid w:val="00997E50"/>
    <w:rsid w:val="009B08C6"/>
    <w:rsid w:val="009F06C0"/>
    <w:rsid w:val="009F6302"/>
    <w:rsid w:val="00A034D2"/>
    <w:rsid w:val="00A2040F"/>
    <w:rsid w:val="00A32BC2"/>
    <w:rsid w:val="00A7414F"/>
    <w:rsid w:val="00AB048E"/>
    <w:rsid w:val="00AB6EA8"/>
    <w:rsid w:val="00AC4FBD"/>
    <w:rsid w:val="00AC5AF7"/>
    <w:rsid w:val="00AD7067"/>
    <w:rsid w:val="00B04B88"/>
    <w:rsid w:val="00B065D8"/>
    <w:rsid w:val="00B143F4"/>
    <w:rsid w:val="00B15682"/>
    <w:rsid w:val="00B401F6"/>
    <w:rsid w:val="00B40A4B"/>
    <w:rsid w:val="00B4795C"/>
    <w:rsid w:val="00B57BD3"/>
    <w:rsid w:val="00B61D13"/>
    <w:rsid w:val="00B669F9"/>
    <w:rsid w:val="00B745B6"/>
    <w:rsid w:val="00B76553"/>
    <w:rsid w:val="00B90E47"/>
    <w:rsid w:val="00BB70DB"/>
    <w:rsid w:val="00BE5A49"/>
    <w:rsid w:val="00BF268F"/>
    <w:rsid w:val="00C11E18"/>
    <w:rsid w:val="00C130F9"/>
    <w:rsid w:val="00C23C94"/>
    <w:rsid w:val="00C3575E"/>
    <w:rsid w:val="00C45F5D"/>
    <w:rsid w:val="00C75159"/>
    <w:rsid w:val="00C90A50"/>
    <w:rsid w:val="00CA2C88"/>
    <w:rsid w:val="00CB465C"/>
    <w:rsid w:val="00CB4F05"/>
    <w:rsid w:val="00CC1777"/>
    <w:rsid w:val="00D12095"/>
    <w:rsid w:val="00D24DAF"/>
    <w:rsid w:val="00D26431"/>
    <w:rsid w:val="00D6059B"/>
    <w:rsid w:val="00D63568"/>
    <w:rsid w:val="00D93FF7"/>
    <w:rsid w:val="00DB31D7"/>
    <w:rsid w:val="00DB4B47"/>
    <w:rsid w:val="00DC420D"/>
    <w:rsid w:val="00DD1087"/>
    <w:rsid w:val="00DD1529"/>
    <w:rsid w:val="00DD6AFA"/>
    <w:rsid w:val="00DE4C8B"/>
    <w:rsid w:val="00DF16F0"/>
    <w:rsid w:val="00E06906"/>
    <w:rsid w:val="00E31995"/>
    <w:rsid w:val="00E35A1F"/>
    <w:rsid w:val="00E52924"/>
    <w:rsid w:val="00E97384"/>
    <w:rsid w:val="00EA0C8F"/>
    <w:rsid w:val="00EA6A41"/>
    <w:rsid w:val="00EB6285"/>
    <w:rsid w:val="00ED0466"/>
    <w:rsid w:val="00ED683B"/>
    <w:rsid w:val="00EF2959"/>
    <w:rsid w:val="00F35D08"/>
    <w:rsid w:val="00F63638"/>
    <w:rsid w:val="00F7022C"/>
    <w:rsid w:val="00F71638"/>
    <w:rsid w:val="00F72802"/>
    <w:rsid w:val="00F77AFD"/>
    <w:rsid w:val="00F97CE9"/>
    <w:rsid w:val="00FA406A"/>
    <w:rsid w:val="00FB5FC8"/>
    <w:rsid w:val="00FC28B5"/>
    <w:rsid w:val="00FD1F38"/>
    <w:rsid w:val="00FE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Table" w:semiHidden="0" w:unhideWhenUsed="0"/>
    <w:lsdException w:name="annotation subject" w:uiPriority="99"/>
    <w:lsdException w:name="No List" w:uiPriority="99"/>
    <w:lsdException w:name="Table Web 3"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67"/>
    <w:rPr>
      <w:sz w:val="24"/>
      <w:szCs w:val="24"/>
    </w:rPr>
  </w:style>
  <w:style w:type="paragraph" w:styleId="1">
    <w:name w:val="heading 1"/>
    <w:basedOn w:val="a"/>
    <w:next w:val="a"/>
    <w:link w:val="10"/>
    <w:qFormat/>
    <w:rsid w:val="00DF16F0"/>
    <w:pPr>
      <w:keepNext/>
      <w:jc w:val="both"/>
      <w:outlineLvl w:val="0"/>
    </w:pPr>
    <w:rPr>
      <w:b/>
      <w:sz w:val="28"/>
      <w:szCs w:val="28"/>
    </w:rPr>
  </w:style>
  <w:style w:type="paragraph" w:styleId="2">
    <w:name w:val="heading 2"/>
    <w:basedOn w:val="a"/>
    <w:next w:val="a"/>
    <w:link w:val="20"/>
    <w:qFormat/>
    <w:rsid w:val="003873E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873EF"/>
    <w:pPr>
      <w:keepNext/>
      <w:spacing w:before="240" w:after="60"/>
      <w:outlineLvl w:val="2"/>
    </w:pPr>
    <w:rPr>
      <w:rFonts w:ascii="Arial" w:hAnsi="Arial" w:cs="Arial"/>
      <w:b/>
      <w:bCs/>
      <w:sz w:val="26"/>
      <w:szCs w:val="26"/>
    </w:rPr>
  </w:style>
  <w:style w:type="paragraph" w:styleId="5">
    <w:name w:val="heading 5"/>
    <w:basedOn w:val="a"/>
    <w:next w:val="a"/>
    <w:link w:val="50"/>
    <w:rsid w:val="003873EF"/>
    <w:pPr>
      <w:keepNext/>
      <w:widowControl w:val="0"/>
      <w:suppressAutoHyphens/>
      <w:autoSpaceDN w:val="0"/>
      <w:spacing w:before="240" w:after="120"/>
      <w:textAlignment w:val="baseline"/>
      <w:outlineLvl w:val="4"/>
    </w:pPr>
    <w:rPr>
      <w:rFonts w:ascii="Arial" w:eastAsia="Microsoft YaHei" w:hAnsi="Arial" w:cs="Mangal"/>
      <w:b/>
      <w:bCs/>
      <w:kern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5F4B"/>
    <w:pPr>
      <w:ind w:left="720"/>
      <w:contextualSpacing/>
    </w:pPr>
  </w:style>
  <w:style w:type="paragraph" w:styleId="a5">
    <w:name w:val="header"/>
    <w:basedOn w:val="a"/>
    <w:link w:val="a6"/>
    <w:uiPriority w:val="99"/>
    <w:rsid w:val="002F4D64"/>
    <w:pPr>
      <w:tabs>
        <w:tab w:val="center" w:pos="4677"/>
        <w:tab w:val="right" w:pos="9355"/>
      </w:tabs>
    </w:pPr>
  </w:style>
  <w:style w:type="character" w:customStyle="1" w:styleId="a6">
    <w:name w:val="Верхний колонтитул Знак"/>
    <w:basedOn w:val="a0"/>
    <w:link w:val="a5"/>
    <w:uiPriority w:val="99"/>
    <w:rsid w:val="002F4D64"/>
    <w:rPr>
      <w:sz w:val="24"/>
      <w:szCs w:val="24"/>
    </w:rPr>
  </w:style>
  <w:style w:type="paragraph" w:styleId="a7">
    <w:name w:val="footer"/>
    <w:basedOn w:val="a"/>
    <w:link w:val="a8"/>
    <w:uiPriority w:val="99"/>
    <w:rsid w:val="002F4D64"/>
    <w:pPr>
      <w:tabs>
        <w:tab w:val="center" w:pos="4677"/>
        <w:tab w:val="right" w:pos="9355"/>
      </w:tabs>
    </w:pPr>
  </w:style>
  <w:style w:type="character" w:customStyle="1" w:styleId="a8">
    <w:name w:val="Нижний колонтитул Знак"/>
    <w:basedOn w:val="a0"/>
    <w:link w:val="a7"/>
    <w:uiPriority w:val="99"/>
    <w:rsid w:val="002F4D64"/>
    <w:rPr>
      <w:sz w:val="24"/>
      <w:szCs w:val="24"/>
    </w:rPr>
  </w:style>
  <w:style w:type="paragraph" w:styleId="a9">
    <w:name w:val="Balloon Text"/>
    <w:basedOn w:val="a"/>
    <w:link w:val="aa"/>
    <w:uiPriority w:val="99"/>
    <w:rsid w:val="002F4D64"/>
    <w:rPr>
      <w:rFonts w:ascii="Tahoma" w:hAnsi="Tahoma" w:cs="Tahoma"/>
      <w:sz w:val="16"/>
      <w:szCs w:val="16"/>
    </w:rPr>
  </w:style>
  <w:style w:type="character" w:customStyle="1" w:styleId="aa">
    <w:name w:val="Текст выноски Знак"/>
    <w:basedOn w:val="a0"/>
    <w:link w:val="a9"/>
    <w:uiPriority w:val="99"/>
    <w:rsid w:val="002F4D64"/>
    <w:rPr>
      <w:rFonts w:ascii="Tahoma" w:hAnsi="Tahoma" w:cs="Tahoma"/>
      <w:sz w:val="16"/>
      <w:szCs w:val="16"/>
    </w:rPr>
  </w:style>
  <w:style w:type="character" w:customStyle="1" w:styleId="10">
    <w:name w:val="Заголовок 1 Знак"/>
    <w:basedOn w:val="a0"/>
    <w:link w:val="1"/>
    <w:rsid w:val="00DF16F0"/>
    <w:rPr>
      <w:b/>
      <w:sz w:val="28"/>
      <w:szCs w:val="28"/>
    </w:rPr>
  </w:style>
  <w:style w:type="character" w:customStyle="1" w:styleId="20">
    <w:name w:val="Заголовок 2 Знак"/>
    <w:basedOn w:val="a0"/>
    <w:link w:val="2"/>
    <w:rsid w:val="003873EF"/>
    <w:rPr>
      <w:rFonts w:ascii="Arial" w:hAnsi="Arial" w:cs="Arial"/>
      <w:b/>
      <w:bCs/>
      <w:i/>
      <w:iCs/>
      <w:sz w:val="28"/>
      <w:szCs w:val="28"/>
    </w:rPr>
  </w:style>
  <w:style w:type="character" w:customStyle="1" w:styleId="30">
    <w:name w:val="Заголовок 3 Знак"/>
    <w:basedOn w:val="a0"/>
    <w:link w:val="3"/>
    <w:rsid w:val="003873EF"/>
    <w:rPr>
      <w:rFonts w:ascii="Arial" w:hAnsi="Arial" w:cs="Arial"/>
      <w:b/>
      <w:bCs/>
      <w:sz w:val="26"/>
      <w:szCs w:val="26"/>
    </w:rPr>
  </w:style>
  <w:style w:type="character" w:customStyle="1" w:styleId="50">
    <w:name w:val="Заголовок 5 Знак"/>
    <w:basedOn w:val="a0"/>
    <w:link w:val="5"/>
    <w:rsid w:val="003873EF"/>
    <w:rPr>
      <w:rFonts w:ascii="Arial" w:eastAsia="Microsoft YaHei" w:hAnsi="Arial" w:cs="Mangal"/>
      <w:b/>
      <w:bCs/>
      <w:kern w:val="3"/>
      <w:sz w:val="28"/>
      <w:szCs w:val="28"/>
    </w:rPr>
  </w:style>
  <w:style w:type="paragraph" w:styleId="ab">
    <w:name w:val="Normal (Web)"/>
    <w:basedOn w:val="a"/>
    <w:rsid w:val="003873EF"/>
    <w:pPr>
      <w:spacing w:before="100" w:beforeAutospacing="1" w:after="100" w:afterAutospacing="1"/>
    </w:pPr>
  </w:style>
  <w:style w:type="character" w:styleId="ac">
    <w:name w:val="Strong"/>
    <w:basedOn w:val="a0"/>
    <w:qFormat/>
    <w:rsid w:val="003873EF"/>
    <w:rPr>
      <w:b/>
      <w:bCs/>
    </w:rPr>
  </w:style>
  <w:style w:type="paragraph" w:styleId="ad">
    <w:name w:val="footnote text"/>
    <w:basedOn w:val="a"/>
    <w:link w:val="ae"/>
    <w:semiHidden/>
    <w:rsid w:val="003873EF"/>
    <w:rPr>
      <w:sz w:val="20"/>
      <w:szCs w:val="20"/>
    </w:rPr>
  </w:style>
  <w:style w:type="character" w:customStyle="1" w:styleId="ae">
    <w:name w:val="Текст сноски Знак"/>
    <w:basedOn w:val="a0"/>
    <w:link w:val="ad"/>
    <w:semiHidden/>
    <w:rsid w:val="003873EF"/>
  </w:style>
  <w:style w:type="character" w:styleId="af">
    <w:name w:val="footnote reference"/>
    <w:basedOn w:val="a0"/>
    <w:semiHidden/>
    <w:rsid w:val="003873EF"/>
    <w:rPr>
      <w:vertAlign w:val="superscript"/>
    </w:rPr>
  </w:style>
  <w:style w:type="character" w:styleId="af0">
    <w:name w:val="page number"/>
    <w:basedOn w:val="a0"/>
    <w:rsid w:val="003873EF"/>
  </w:style>
  <w:style w:type="paragraph" w:customStyle="1" w:styleId="af1">
    <w:name w:val="Знак"/>
    <w:basedOn w:val="a"/>
    <w:next w:val="2"/>
    <w:autoRedefine/>
    <w:rsid w:val="003873EF"/>
    <w:pPr>
      <w:spacing w:after="160" w:line="240" w:lineRule="exact"/>
    </w:pPr>
    <w:rPr>
      <w:szCs w:val="20"/>
      <w:lang w:val="en-US" w:eastAsia="en-US"/>
    </w:rPr>
  </w:style>
  <w:style w:type="numbering" w:customStyle="1" w:styleId="11">
    <w:name w:val="Нет списка1"/>
    <w:next w:val="a2"/>
    <w:uiPriority w:val="99"/>
    <w:semiHidden/>
    <w:unhideWhenUsed/>
    <w:rsid w:val="003873EF"/>
  </w:style>
  <w:style w:type="paragraph" w:styleId="af2">
    <w:name w:val="Body Text Indent"/>
    <w:basedOn w:val="a"/>
    <w:link w:val="af3"/>
    <w:uiPriority w:val="99"/>
    <w:unhideWhenUsed/>
    <w:rsid w:val="003873EF"/>
    <w:pPr>
      <w:widowControl w:val="0"/>
      <w:overflowPunct w:val="0"/>
      <w:autoSpaceDE w:val="0"/>
      <w:autoSpaceDN w:val="0"/>
      <w:adjustRightInd w:val="0"/>
      <w:spacing w:after="120"/>
      <w:ind w:left="283"/>
    </w:pPr>
  </w:style>
  <w:style w:type="character" w:customStyle="1" w:styleId="af3">
    <w:name w:val="Основной текст с отступом Знак"/>
    <w:basedOn w:val="a0"/>
    <w:link w:val="af2"/>
    <w:uiPriority w:val="99"/>
    <w:rsid w:val="003873EF"/>
    <w:rPr>
      <w:sz w:val="24"/>
      <w:szCs w:val="24"/>
    </w:rPr>
  </w:style>
  <w:style w:type="character" w:styleId="af4">
    <w:name w:val="Hyperlink"/>
    <w:basedOn w:val="a0"/>
    <w:uiPriority w:val="99"/>
    <w:unhideWhenUsed/>
    <w:rsid w:val="003873EF"/>
    <w:rPr>
      <w:color w:val="0000FF" w:themeColor="hyperlink"/>
      <w:u w:val="single"/>
    </w:rPr>
  </w:style>
  <w:style w:type="character" w:styleId="af5">
    <w:name w:val="FollowedHyperlink"/>
    <w:basedOn w:val="a0"/>
    <w:uiPriority w:val="99"/>
    <w:unhideWhenUsed/>
    <w:rsid w:val="003873EF"/>
    <w:rPr>
      <w:color w:val="800080" w:themeColor="followedHyperlink"/>
      <w:u w:val="single"/>
    </w:rPr>
  </w:style>
  <w:style w:type="character" w:customStyle="1" w:styleId="af6">
    <w:name w:val="Основной текст_"/>
    <w:link w:val="21"/>
    <w:rsid w:val="003873EF"/>
    <w:rPr>
      <w:rFonts w:ascii="Calibri" w:eastAsia="Calibri" w:hAnsi="Calibri" w:cs="Calibri"/>
      <w:b/>
      <w:bCs/>
      <w:spacing w:val="5"/>
      <w:sz w:val="19"/>
      <w:szCs w:val="19"/>
      <w:shd w:val="clear" w:color="auto" w:fill="FFFFFF"/>
    </w:rPr>
  </w:style>
  <w:style w:type="paragraph" w:customStyle="1" w:styleId="21">
    <w:name w:val="Основной текст2"/>
    <w:basedOn w:val="a"/>
    <w:link w:val="af6"/>
    <w:rsid w:val="003873EF"/>
    <w:pPr>
      <w:widowControl w:val="0"/>
      <w:shd w:val="clear" w:color="auto" w:fill="FFFFFF"/>
      <w:spacing w:after="60" w:line="0" w:lineRule="atLeast"/>
      <w:jc w:val="center"/>
    </w:pPr>
    <w:rPr>
      <w:rFonts w:ascii="Calibri" w:eastAsia="Calibri" w:hAnsi="Calibri" w:cs="Calibri"/>
      <w:b/>
      <w:bCs/>
      <w:spacing w:val="5"/>
      <w:sz w:val="19"/>
      <w:szCs w:val="19"/>
    </w:rPr>
  </w:style>
  <w:style w:type="character" w:customStyle="1" w:styleId="10pt">
    <w:name w:val="Основной текст + 10 pt;Не полужирный"/>
    <w:rsid w:val="003873EF"/>
    <w:rPr>
      <w:rFonts w:ascii="Calibri" w:eastAsia="Calibri" w:hAnsi="Calibri" w:cs="Calibri"/>
      <w:b/>
      <w:bCs/>
      <w:i w:val="0"/>
      <w:iCs w:val="0"/>
      <w:smallCaps w:val="0"/>
      <w:strike w:val="0"/>
      <w:color w:val="000000"/>
      <w:spacing w:val="5"/>
      <w:w w:val="100"/>
      <w:position w:val="0"/>
      <w:sz w:val="20"/>
      <w:szCs w:val="20"/>
      <w:u w:val="none"/>
      <w:lang w:val="ru-RU" w:eastAsia="ru-RU" w:bidi="ru-RU"/>
    </w:rPr>
  </w:style>
  <w:style w:type="character" w:customStyle="1" w:styleId="12">
    <w:name w:val="Основной текст1"/>
    <w:rsid w:val="003873EF"/>
    <w:rPr>
      <w:rFonts w:ascii="Calibri" w:eastAsia="Calibri" w:hAnsi="Calibri" w:cs="Calibri"/>
      <w:b/>
      <w:bCs/>
      <w:i w:val="0"/>
      <w:iCs w:val="0"/>
      <w:smallCaps w:val="0"/>
      <w:strike w:val="0"/>
      <w:color w:val="000000"/>
      <w:spacing w:val="5"/>
      <w:w w:val="100"/>
      <w:position w:val="0"/>
      <w:sz w:val="19"/>
      <w:szCs w:val="19"/>
      <w:u w:val="none"/>
      <w:lang w:val="ru-RU" w:eastAsia="ru-RU" w:bidi="ru-RU"/>
    </w:rPr>
  </w:style>
  <w:style w:type="paragraph" w:customStyle="1" w:styleId="ConsPlusNormal">
    <w:name w:val="ConsPlusNormal"/>
    <w:rsid w:val="003873EF"/>
    <w:pPr>
      <w:widowControl w:val="0"/>
      <w:autoSpaceDE w:val="0"/>
      <w:autoSpaceDN w:val="0"/>
      <w:adjustRightInd w:val="0"/>
      <w:ind w:firstLine="720"/>
    </w:pPr>
    <w:rPr>
      <w:rFonts w:ascii="Arial" w:hAnsi="Arial" w:cs="Arial"/>
    </w:rPr>
  </w:style>
  <w:style w:type="paragraph" w:customStyle="1" w:styleId="Style1">
    <w:name w:val="Style1"/>
    <w:basedOn w:val="a"/>
    <w:uiPriority w:val="99"/>
    <w:rsid w:val="003873EF"/>
    <w:pPr>
      <w:widowControl w:val="0"/>
      <w:autoSpaceDE w:val="0"/>
      <w:autoSpaceDN w:val="0"/>
      <w:adjustRightInd w:val="0"/>
      <w:spacing w:line="274" w:lineRule="exact"/>
    </w:pPr>
    <w:rPr>
      <w:rFonts w:eastAsiaTheme="minorEastAsia"/>
    </w:rPr>
  </w:style>
  <w:style w:type="character" w:customStyle="1" w:styleId="FontStyle11">
    <w:name w:val="Font Style11"/>
    <w:basedOn w:val="a0"/>
    <w:uiPriority w:val="99"/>
    <w:rsid w:val="003873EF"/>
    <w:rPr>
      <w:rFonts w:ascii="Times New Roman" w:hAnsi="Times New Roman" w:cs="Times New Roman"/>
      <w:b/>
      <w:bCs/>
      <w:sz w:val="22"/>
      <w:szCs w:val="22"/>
    </w:rPr>
  </w:style>
  <w:style w:type="paragraph" w:customStyle="1" w:styleId="Style4">
    <w:name w:val="Style4"/>
    <w:basedOn w:val="a"/>
    <w:uiPriority w:val="99"/>
    <w:rsid w:val="003873EF"/>
    <w:pPr>
      <w:widowControl w:val="0"/>
      <w:autoSpaceDE w:val="0"/>
      <w:autoSpaceDN w:val="0"/>
      <w:adjustRightInd w:val="0"/>
      <w:jc w:val="both"/>
    </w:p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rsid w:val="003873EF"/>
    <w:pPr>
      <w:spacing w:after="160" w:line="240" w:lineRule="exact"/>
    </w:pPr>
    <w:rPr>
      <w:sz w:val="20"/>
      <w:szCs w:val="20"/>
      <w:lang w:eastAsia="zh-CN"/>
    </w:rPr>
  </w:style>
  <w:style w:type="paragraph" w:customStyle="1" w:styleId="font5">
    <w:name w:val="font5"/>
    <w:basedOn w:val="a"/>
    <w:rsid w:val="003873EF"/>
    <w:pPr>
      <w:spacing w:before="100" w:beforeAutospacing="1" w:after="100" w:afterAutospacing="1"/>
    </w:pPr>
    <w:rPr>
      <w:sz w:val="22"/>
      <w:szCs w:val="22"/>
    </w:rPr>
  </w:style>
  <w:style w:type="paragraph" w:customStyle="1" w:styleId="font6">
    <w:name w:val="font6"/>
    <w:basedOn w:val="a"/>
    <w:rsid w:val="003873EF"/>
    <w:pPr>
      <w:spacing w:before="100" w:beforeAutospacing="1" w:after="100" w:afterAutospacing="1"/>
    </w:pPr>
    <w:rPr>
      <w:sz w:val="22"/>
      <w:szCs w:val="22"/>
    </w:rPr>
  </w:style>
  <w:style w:type="paragraph" w:customStyle="1" w:styleId="xl65">
    <w:name w:val="xl65"/>
    <w:basedOn w:val="a"/>
    <w:rsid w:val="003873EF"/>
    <w:pPr>
      <w:spacing w:before="100" w:beforeAutospacing="1" w:after="100" w:afterAutospacing="1"/>
    </w:pPr>
  </w:style>
  <w:style w:type="paragraph" w:customStyle="1" w:styleId="xl66">
    <w:name w:val="xl66"/>
    <w:basedOn w:val="a"/>
    <w:rsid w:val="003873EF"/>
    <w:pPr>
      <w:spacing w:before="100" w:beforeAutospacing="1" w:after="100" w:afterAutospacing="1"/>
      <w:textAlignment w:val="top"/>
    </w:pPr>
    <w:rPr>
      <w:sz w:val="22"/>
      <w:szCs w:val="22"/>
    </w:rPr>
  </w:style>
  <w:style w:type="paragraph" w:customStyle="1" w:styleId="xl67">
    <w:name w:val="xl67"/>
    <w:basedOn w:val="a"/>
    <w:rsid w:val="003873EF"/>
    <w:pPr>
      <w:spacing w:before="100" w:beforeAutospacing="1" w:after="100" w:afterAutospacing="1"/>
      <w:textAlignment w:val="top"/>
    </w:pPr>
    <w:rPr>
      <w:sz w:val="22"/>
      <w:szCs w:val="22"/>
    </w:rPr>
  </w:style>
  <w:style w:type="paragraph" w:customStyle="1" w:styleId="xl68">
    <w:name w:val="xl68"/>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69">
    <w:name w:val="xl69"/>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3">
    <w:name w:val="xl73"/>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5">
    <w:name w:val="xl75"/>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22"/>
      <w:szCs w:val="22"/>
    </w:rPr>
  </w:style>
  <w:style w:type="paragraph" w:customStyle="1" w:styleId="xl76">
    <w:name w:val="xl76"/>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262626"/>
      <w:sz w:val="22"/>
      <w:szCs w:val="22"/>
    </w:rPr>
  </w:style>
  <w:style w:type="paragraph" w:customStyle="1" w:styleId="xl77">
    <w:name w:val="xl77"/>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8">
    <w:name w:val="xl78"/>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2"/>
      <w:szCs w:val="22"/>
    </w:rPr>
  </w:style>
  <w:style w:type="paragraph" w:customStyle="1" w:styleId="xl83">
    <w:name w:val="xl83"/>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62626"/>
      <w:sz w:val="22"/>
      <w:szCs w:val="22"/>
    </w:rPr>
  </w:style>
  <w:style w:type="paragraph" w:customStyle="1" w:styleId="xl84">
    <w:name w:val="xl84"/>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86">
    <w:name w:val="xl86"/>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
    <w:name w:val="xl88"/>
    <w:basedOn w:val="a"/>
    <w:rsid w:val="00387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89">
    <w:name w:val="xl89"/>
    <w:basedOn w:val="a"/>
    <w:rsid w:val="003873E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22"/>
      <w:szCs w:val="22"/>
    </w:rPr>
  </w:style>
  <w:style w:type="paragraph" w:customStyle="1" w:styleId="xl90">
    <w:name w:val="xl90"/>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3">
    <w:name w:val="xl93"/>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4">
    <w:name w:val="xl94"/>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5">
    <w:name w:val="xl95"/>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6">
    <w:name w:val="xl96"/>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97">
    <w:name w:val="xl97"/>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8">
    <w:name w:val="xl98"/>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0">
    <w:name w:val="xl100"/>
    <w:basedOn w:val="a"/>
    <w:rsid w:val="003873EF"/>
    <w:pPr>
      <w:spacing w:before="100" w:beforeAutospacing="1" w:after="100" w:afterAutospacing="1"/>
      <w:jc w:val="center"/>
      <w:textAlignment w:val="top"/>
    </w:pPr>
    <w:rPr>
      <w:b/>
      <w:bCs/>
      <w:sz w:val="22"/>
      <w:szCs w:val="22"/>
    </w:rPr>
  </w:style>
  <w:style w:type="paragraph" w:customStyle="1" w:styleId="xl101">
    <w:name w:val="xl101"/>
    <w:basedOn w:val="a"/>
    <w:rsid w:val="003873EF"/>
    <w:pPr>
      <w:spacing w:before="100" w:beforeAutospacing="1" w:after="100" w:afterAutospacing="1"/>
      <w:textAlignment w:val="top"/>
    </w:pPr>
    <w:rPr>
      <w:b/>
      <w:bCs/>
      <w:sz w:val="22"/>
      <w:szCs w:val="22"/>
    </w:rPr>
  </w:style>
  <w:style w:type="paragraph" w:customStyle="1" w:styleId="xl102">
    <w:name w:val="xl102"/>
    <w:basedOn w:val="a"/>
    <w:rsid w:val="003873EF"/>
    <w:pPr>
      <w:spacing w:before="100" w:beforeAutospacing="1" w:after="100" w:afterAutospacing="1"/>
      <w:textAlignment w:val="top"/>
    </w:pPr>
    <w:rPr>
      <w:sz w:val="22"/>
      <w:szCs w:val="22"/>
    </w:rPr>
  </w:style>
  <w:style w:type="paragraph" w:customStyle="1" w:styleId="xl103">
    <w:name w:val="xl103"/>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04">
    <w:name w:val="xl104"/>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5">
    <w:name w:val="xl105"/>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6">
    <w:name w:val="xl106"/>
    <w:basedOn w:val="a"/>
    <w:rsid w:val="003873EF"/>
    <w:pPr>
      <w:pBdr>
        <w:bottom w:val="single" w:sz="4" w:space="0" w:color="auto"/>
      </w:pBdr>
      <w:spacing w:before="100" w:beforeAutospacing="1" w:after="100" w:afterAutospacing="1"/>
      <w:jc w:val="center"/>
      <w:textAlignment w:val="center"/>
    </w:pPr>
    <w:rPr>
      <w:b/>
      <w:bCs/>
      <w:sz w:val="22"/>
      <w:szCs w:val="22"/>
    </w:rPr>
  </w:style>
  <w:style w:type="paragraph" w:customStyle="1" w:styleId="xl107">
    <w:name w:val="xl107"/>
    <w:basedOn w:val="a"/>
    <w:rsid w:val="003873EF"/>
    <w:pPr>
      <w:pBdr>
        <w:bottom w:val="single" w:sz="4" w:space="0" w:color="auto"/>
      </w:pBdr>
      <w:spacing w:before="100" w:beforeAutospacing="1" w:after="100" w:afterAutospacing="1"/>
      <w:jc w:val="center"/>
      <w:textAlignment w:val="center"/>
    </w:pPr>
    <w:rPr>
      <w:sz w:val="22"/>
      <w:szCs w:val="22"/>
    </w:rPr>
  </w:style>
  <w:style w:type="paragraph" w:customStyle="1" w:styleId="xl108">
    <w:name w:val="xl108"/>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0">
    <w:name w:val="xl110"/>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1">
    <w:name w:val="xl111"/>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7">
    <w:name w:val="font7"/>
    <w:basedOn w:val="a"/>
    <w:rsid w:val="003873EF"/>
    <w:pPr>
      <w:spacing w:before="100" w:beforeAutospacing="1" w:after="100" w:afterAutospacing="1"/>
    </w:pPr>
    <w:rPr>
      <w:sz w:val="22"/>
      <w:szCs w:val="22"/>
    </w:rPr>
  </w:style>
  <w:style w:type="paragraph" w:customStyle="1" w:styleId="font8">
    <w:name w:val="font8"/>
    <w:basedOn w:val="a"/>
    <w:rsid w:val="003873EF"/>
    <w:pPr>
      <w:spacing w:before="100" w:beforeAutospacing="1" w:after="100" w:afterAutospacing="1"/>
    </w:pPr>
    <w:rPr>
      <w:color w:val="000000"/>
      <w:sz w:val="22"/>
      <w:szCs w:val="22"/>
    </w:rPr>
  </w:style>
  <w:style w:type="paragraph" w:customStyle="1" w:styleId="font9">
    <w:name w:val="font9"/>
    <w:basedOn w:val="a"/>
    <w:rsid w:val="003873EF"/>
    <w:pPr>
      <w:spacing w:before="100" w:beforeAutospacing="1" w:after="100" w:afterAutospacing="1"/>
    </w:pPr>
    <w:rPr>
      <w:b/>
      <w:bCs/>
      <w:color w:val="000000"/>
      <w:sz w:val="22"/>
      <w:szCs w:val="22"/>
    </w:rPr>
  </w:style>
  <w:style w:type="paragraph" w:customStyle="1" w:styleId="xl63">
    <w:name w:val="xl63"/>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7">
    <w:name w:val="No Spacing"/>
    <w:link w:val="af8"/>
    <w:uiPriority w:val="1"/>
    <w:qFormat/>
    <w:rsid w:val="003873EF"/>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3873EF"/>
    <w:rPr>
      <w:rFonts w:asciiTheme="minorHAnsi" w:eastAsiaTheme="minorEastAsia" w:hAnsiTheme="minorHAnsi" w:cstheme="minorBidi"/>
      <w:sz w:val="22"/>
      <w:szCs w:val="22"/>
      <w:lang w:eastAsia="en-US"/>
    </w:rPr>
  </w:style>
  <w:style w:type="paragraph" w:customStyle="1" w:styleId="xl112">
    <w:name w:val="xl112"/>
    <w:basedOn w:val="a"/>
    <w:rsid w:val="003873EF"/>
    <w:pPr>
      <w:pBdr>
        <w:top w:val="single" w:sz="8"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3">
    <w:name w:val="xl113"/>
    <w:basedOn w:val="a"/>
    <w:rsid w:val="00387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3873EF"/>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3873EF"/>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16">
    <w:name w:val="xl116"/>
    <w:basedOn w:val="a"/>
    <w:rsid w:val="003873EF"/>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7">
    <w:name w:val="xl117"/>
    <w:basedOn w:val="a"/>
    <w:rsid w:val="003873EF"/>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18">
    <w:name w:val="xl118"/>
    <w:basedOn w:val="a"/>
    <w:rsid w:val="003873EF"/>
    <w:pPr>
      <w:pBdr>
        <w:top w:val="single" w:sz="4" w:space="0" w:color="auto"/>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19">
    <w:name w:val="xl119"/>
    <w:basedOn w:val="a"/>
    <w:rsid w:val="003873EF"/>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rsid w:val="003873E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rsid w:val="003873EF"/>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22">
    <w:name w:val="xl122"/>
    <w:basedOn w:val="a"/>
    <w:rsid w:val="003873EF"/>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23">
    <w:name w:val="xl123"/>
    <w:basedOn w:val="a"/>
    <w:rsid w:val="003873E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24">
    <w:name w:val="xl124"/>
    <w:basedOn w:val="a"/>
    <w:rsid w:val="003873EF"/>
    <w:pPr>
      <w:spacing w:before="100" w:beforeAutospacing="1" w:after="100" w:afterAutospacing="1"/>
    </w:pPr>
    <w:rPr>
      <w:sz w:val="18"/>
      <w:szCs w:val="18"/>
    </w:rPr>
  </w:style>
  <w:style w:type="paragraph" w:customStyle="1" w:styleId="xl125">
    <w:name w:val="xl125"/>
    <w:basedOn w:val="a"/>
    <w:rsid w:val="003873E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
    <w:rsid w:val="003873E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27">
    <w:name w:val="xl127"/>
    <w:basedOn w:val="a"/>
    <w:rsid w:val="003873EF"/>
    <w:pPr>
      <w:pBdr>
        <w:left w:val="single" w:sz="4" w:space="0" w:color="auto"/>
      </w:pBdr>
      <w:spacing w:before="100" w:beforeAutospacing="1" w:after="100" w:afterAutospacing="1"/>
      <w:jc w:val="center"/>
      <w:textAlignment w:val="center"/>
    </w:pPr>
    <w:rPr>
      <w:sz w:val="28"/>
      <w:szCs w:val="28"/>
    </w:rPr>
  </w:style>
  <w:style w:type="paragraph" w:customStyle="1" w:styleId="xl128">
    <w:name w:val="xl128"/>
    <w:basedOn w:val="a"/>
    <w:rsid w:val="003873EF"/>
    <w:pPr>
      <w:pBdr>
        <w:left w:val="single" w:sz="8" w:space="0" w:color="auto"/>
      </w:pBdr>
      <w:spacing w:before="100" w:beforeAutospacing="1" w:after="100" w:afterAutospacing="1"/>
      <w:jc w:val="center"/>
      <w:textAlignment w:val="center"/>
    </w:pPr>
    <w:rPr>
      <w:sz w:val="28"/>
      <w:szCs w:val="28"/>
    </w:rPr>
  </w:style>
  <w:style w:type="paragraph" w:customStyle="1" w:styleId="xl129">
    <w:name w:val="xl129"/>
    <w:basedOn w:val="a"/>
    <w:rsid w:val="003873EF"/>
    <w:pPr>
      <w:pBdr>
        <w:left w:val="single" w:sz="4" w:space="0" w:color="auto"/>
      </w:pBdr>
      <w:spacing w:before="100" w:beforeAutospacing="1" w:after="100" w:afterAutospacing="1"/>
      <w:jc w:val="center"/>
      <w:textAlignment w:val="center"/>
    </w:pPr>
    <w:rPr>
      <w:sz w:val="28"/>
      <w:szCs w:val="28"/>
    </w:rPr>
  </w:style>
  <w:style w:type="paragraph" w:customStyle="1" w:styleId="xl130">
    <w:name w:val="xl130"/>
    <w:basedOn w:val="a"/>
    <w:rsid w:val="003873EF"/>
    <w:pPr>
      <w:pBdr>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31">
    <w:name w:val="xl131"/>
    <w:basedOn w:val="a"/>
    <w:rsid w:val="003873EF"/>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32">
    <w:name w:val="xl132"/>
    <w:basedOn w:val="a"/>
    <w:rsid w:val="003873E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33">
    <w:name w:val="xl133"/>
    <w:basedOn w:val="a"/>
    <w:rsid w:val="003873EF"/>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34">
    <w:name w:val="xl134"/>
    <w:basedOn w:val="a"/>
    <w:rsid w:val="003873EF"/>
    <w:pPr>
      <w:pBdr>
        <w:top w:val="single" w:sz="4" w:space="0" w:color="auto"/>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35">
    <w:name w:val="xl135"/>
    <w:basedOn w:val="a"/>
    <w:rsid w:val="003873EF"/>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36">
    <w:name w:val="xl136"/>
    <w:basedOn w:val="a"/>
    <w:rsid w:val="003873E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37">
    <w:name w:val="xl137"/>
    <w:basedOn w:val="a"/>
    <w:rsid w:val="003873EF"/>
    <w:pPr>
      <w:spacing w:before="100" w:beforeAutospacing="1" w:after="100" w:afterAutospacing="1"/>
      <w:jc w:val="center"/>
    </w:pPr>
  </w:style>
  <w:style w:type="paragraph" w:customStyle="1" w:styleId="xl138">
    <w:name w:val="xl138"/>
    <w:basedOn w:val="a"/>
    <w:rsid w:val="003873EF"/>
    <w:pPr>
      <w:pBdr>
        <w:left w:val="single" w:sz="8" w:space="0" w:color="auto"/>
        <w:bottom w:val="single" w:sz="4" w:space="0" w:color="auto"/>
      </w:pBdr>
      <w:spacing w:before="100" w:beforeAutospacing="1" w:after="100" w:afterAutospacing="1"/>
      <w:textAlignment w:val="center"/>
    </w:pPr>
    <w:rPr>
      <w:sz w:val="28"/>
      <w:szCs w:val="28"/>
    </w:rPr>
  </w:style>
  <w:style w:type="paragraph" w:customStyle="1" w:styleId="xl139">
    <w:name w:val="xl139"/>
    <w:basedOn w:val="a"/>
    <w:rsid w:val="003873EF"/>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0">
    <w:name w:val="xl140"/>
    <w:basedOn w:val="a"/>
    <w:rsid w:val="003873EF"/>
    <w:pPr>
      <w:pBdr>
        <w:bottom w:val="single" w:sz="4" w:space="0" w:color="auto"/>
        <w:right w:val="single" w:sz="8" w:space="0" w:color="auto"/>
      </w:pBdr>
      <w:spacing w:before="100" w:beforeAutospacing="1" w:after="100" w:afterAutospacing="1"/>
      <w:textAlignment w:val="center"/>
    </w:pPr>
    <w:rPr>
      <w:sz w:val="28"/>
      <w:szCs w:val="28"/>
    </w:rPr>
  </w:style>
  <w:style w:type="paragraph" w:customStyle="1" w:styleId="xl141">
    <w:name w:val="xl141"/>
    <w:basedOn w:val="a"/>
    <w:rsid w:val="003873EF"/>
    <w:pPr>
      <w:spacing w:before="100" w:beforeAutospacing="1" w:after="100" w:afterAutospacing="1"/>
    </w:pPr>
    <w:rPr>
      <w:sz w:val="20"/>
      <w:szCs w:val="20"/>
    </w:rPr>
  </w:style>
  <w:style w:type="paragraph" w:customStyle="1" w:styleId="xl142">
    <w:name w:val="xl142"/>
    <w:basedOn w:val="a"/>
    <w:rsid w:val="003873EF"/>
    <w:pPr>
      <w:pBdr>
        <w:top w:val="single" w:sz="4" w:space="0" w:color="auto"/>
        <w:left w:val="single" w:sz="8" w:space="0" w:color="auto"/>
        <w:bottom w:val="single" w:sz="8" w:space="0" w:color="auto"/>
      </w:pBdr>
      <w:spacing w:before="100" w:beforeAutospacing="1" w:after="100" w:afterAutospacing="1"/>
      <w:textAlignment w:val="center"/>
    </w:pPr>
    <w:rPr>
      <w:sz w:val="28"/>
      <w:szCs w:val="28"/>
    </w:rPr>
  </w:style>
  <w:style w:type="paragraph" w:customStyle="1" w:styleId="xl143">
    <w:name w:val="xl143"/>
    <w:basedOn w:val="a"/>
    <w:rsid w:val="00387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8"/>
      <w:szCs w:val="28"/>
    </w:rPr>
  </w:style>
  <w:style w:type="paragraph" w:customStyle="1" w:styleId="xl144">
    <w:name w:val="xl144"/>
    <w:basedOn w:val="a"/>
    <w:rsid w:val="003873EF"/>
    <w:pPr>
      <w:pBdr>
        <w:top w:val="single" w:sz="4"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45">
    <w:name w:val="xl145"/>
    <w:basedOn w:val="a"/>
    <w:rsid w:val="003873EF"/>
    <w:pPr>
      <w:pBdr>
        <w:top w:val="single" w:sz="8"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
    <w:rsid w:val="003873E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8">
    <w:name w:val="xl148"/>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9">
    <w:name w:val="xl149"/>
    <w:basedOn w:val="a"/>
    <w:rsid w:val="003873EF"/>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0">
    <w:name w:val="xl150"/>
    <w:basedOn w:val="a"/>
    <w:rsid w:val="003873EF"/>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
    <w:rsid w:val="003873EF"/>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52">
    <w:name w:val="xl152"/>
    <w:basedOn w:val="a"/>
    <w:rsid w:val="00387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3">
    <w:name w:val="xl153"/>
    <w:basedOn w:val="a"/>
    <w:rsid w:val="00387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54">
    <w:name w:val="xl154"/>
    <w:basedOn w:val="a"/>
    <w:rsid w:val="003873EF"/>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55">
    <w:name w:val="xl155"/>
    <w:basedOn w:val="a"/>
    <w:rsid w:val="003873EF"/>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6">
    <w:name w:val="xl156"/>
    <w:basedOn w:val="a"/>
    <w:rsid w:val="003873EF"/>
    <w:pPr>
      <w:pBdr>
        <w:left w:val="single" w:sz="8" w:space="0" w:color="auto"/>
        <w:bottom w:val="single" w:sz="4" w:space="0" w:color="auto"/>
      </w:pBdr>
      <w:spacing w:before="100" w:beforeAutospacing="1" w:after="100" w:afterAutospacing="1"/>
      <w:jc w:val="center"/>
      <w:textAlignment w:val="center"/>
    </w:pPr>
  </w:style>
  <w:style w:type="paragraph" w:customStyle="1" w:styleId="xl157">
    <w:name w:val="xl157"/>
    <w:basedOn w:val="a"/>
    <w:rsid w:val="003873EF"/>
    <w:pPr>
      <w:pBdr>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8">
    <w:name w:val="xl158"/>
    <w:basedOn w:val="a"/>
    <w:rsid w:val="003873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9">
    <w:name w:val="xl159"/>
    <w:basedOn w:val="a"/>
    <w:rsid w:val="003873EF"/>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0">
    <w:name w:val="xl160"/>
    <w:basedOn w:val="a"/>
    <w:rsid w:val="003873EF"/>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1">
    <w:name w:val="xl161"/>
    <w:basedOn w:val="a"/>
    <w:rsid w:val="003873EF"/>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62">
    <w:name w:val="xl162"/>
    <w:basedOn w:val="a"/>
    <w:rsid w:val="003873EF"/>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63">
    <w:name w:val="xl163"/>
    <w:basedOn w:val="a"/>
    <w:rsid w:val="003873EF"/>
    <w:pPr>
      <w:pBdr>
        <w:top w:val="single" w:sz="8" w:space="0" w:color="auto"/>
        <w:left w:val="single" w:sz="8" w:space="0" w:color="auto"/>
      </w:pBdr>
      <w:spacing w:before="100" w:beforeAutospacing="1" w:after="100" w:afterAutospacing="1"/>
      <w:jc w:val="center"/>
      <w:textAlignment w:val="center"/>
    </w:pPr>
  </w:style>
  <w:style w:type="paragraph" w:customStyle="1" w:styleId="xl164">
    <w:name w:val="xl164"/>
    <w:basedOn w:val="a"/>
    <w:rsid w:val="003873EF"/>
    <w:pPr>
      <w:pBdr>
        <w:top w:val="single" w:sz="8"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165">
    <w:name w:val="xl165"/>
    <w:basedOn w:val="a"/>
    <w:rsid w:val="003873EF"/>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a"/>
    <w:rsid w:val="003873EF"/>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67">
    <w:name w:val="xl167"/>
    <w:basedOn w:val="a"/>
    <w:rsid w:val="003873E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68">
    <w:name w:val="xl168"/>
    <w:basedOn w:val="a"/>
    <w:rsid w:val="003873EF"/>
    <w:pPr>
      <w:pBdr>
        <w:top w:val="single" w:sz="8"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69">
    <w:name w:val="xl169"/>
    <w:basedOn w:val="a"/>
    <w:rsid w:val="003873EF"/>
    <w:pPr>
      <w:pBdr>
        <w:left w:val="single" w:sz="8" w:space="0" w:color="auto"/>
        <w:right w:val="single" w:sz="4" w:space="0" w:color="auto"/>
      </w:pBdr>
      <w:spacing w:before="100" w:beforeAutospacing="1" w:after="100" w:afterAutospacing="1"/>
      <w:jc w:val="right"/>
      <w:textAlignment w:val="center"/>
    </w:pPr>
  </w:style>
  <w:style w:type="paragraph" w:customStyle="1" w:styleId="xl170">
    <w:name w:val="xl170"/>
    <w:basedOn w:val="a"/>
    <w:rsid w:val="003873EF"/>
    <w:pPr>
      <w:pBdr>
        <w:left w:val="single" w:sz="4" w:space="0" w:color="auto"/>
      </w:pBdr>
      <w:spacing w:before="100" w:beforeAutospacing="1" w:after="100" w:afterAutospacing="1"/>
      <w:jc w:val="center"/>
      <w:textAlignment w:val="center"/>
    </w:pPr>
    <w:rPr>
      <w:sz w:val="28"/>
      <w:szCs w:val="28"/>
    </w:rPr>
  </w:style>
  <w:style w:type="paragraph" w:customStyle="1" w:styleId="xl171">
    <w:name w:val="xl171"/>
    <w:basedOn w:val="a"/>
    <w:rsid w:val="003873EF"/>
    <w:pPr>
      <w:pBdr>
        <w:top w:val="single" w:sz="4" w:space="0" w:color="auto"/>
        <w:left w:val="single" w:sz="8" w:space="0" w:color="auto"/>
      </w:pBdr>
      <w:shd w:val="clear" w:color="000000" w:fill="D8D8D8"/>
      <w:spacing w:before="100" w:beforeAutospacing="1" w:after="100" w:afterAutospacing="1"/>
      <w:jc w:val="center"/>
      <w:textAlignment w:val="center"/>
    </w:pPr>
  </w:style>
  <w:style w:type="paragraph" w:customStyle="1" w:styleId="xl172">
    <w:name w:val="xl172"/>
    <w:basedOn w:val="a"/>
    <w:rsid w:val="003873EF"/>
    <w:pPr>
      <w:pBdr>
        <w:top w:val="single" w:sz="8" w:space="0" w:color="auto"/>
        <w:left w:val="single" w:sz="8" w:space="0" w:color="auto"/>
        <w:right w:val="single" w:sz="4" w:space="0" w:color="auto"/>
      </w:pBdr>
      <w:shd w:val="clear" w:color="000000" w:fill="D8D8D8"/>
      <w:spacing w:before="100" w:beforeAutospacing="1" w:after="100" w:afterAutospacing="1"/>
      <w:textAlignment w:val="center"/>
    </w:pPr>
    <w:rPr>
      <w:b/>
      <w:bCs/>
    </w:rPr>
  </w:style>
  <w:style w:type="paragraph" w:customStyle="1" w:styleId="xl173">
    <w:name w:val="xl173"/>
    <w:basedOn w:val="a"/>
    <w:rsid w:val="003873EF"/>
    <w:pPr>
      <w:pBdr>
        <w:top w:val="single" w:sz="8"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4">
    <w:name w:val="xl174"/>
    <w:basedOn w:val="a"/>
    <w:rsid w:val="003873EF"/>
    <w:pPr>
      <w:pBdr>
        <w:top w:val="single" w:sz="8" w:space="0" w:color="auto"/>
        <w:lef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5">
    <w:name w:val="xl175"/>
    <w:basedOn w:val="a"/>
    <w:rsid w:val="003873EF"/>
    <w:pPr>
      <w:pBdr>
        <w:top w:val="single" w:sz="8" w:space="0" w:color="auto"/>
        <w:lef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76">
    <w:name w:val="xl176"/>
    <w:basedOn w:val="a"/>
    <w:rsid w:val="003873EF"/>
    <w:pPr>
      <w:pBdr>
        <w:top w:val="single" w:sz="8"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7">
    <w:name w:val="xl177"/>
    <w:basedOn w:val="a"/>
    <w:rsid w:val="003873EF"/>
    <w:pPr>
      <w:pBdr>
        <w:top w:val="single" w:sz="8" w:space="0" w:color="auto"/>
        <w:righ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78">
    <w:name w:val="xl178"/>
    <w:basedOn w:val="a"/>
    <w:rsid w:val="003873EF"/>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3873EF"/>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0">
    <w:name w:val="xl180"/>
    <w:basedOn w:val="a"/>
    <w:rsid w:val="003873E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rsid w:val="00387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2">
    <w:name w:val="xl182"/>
    <w:basedOn w:val="a"/>
    <w:rsid w:val="003873EF"/>
    <w:pPr>
      <w:spacing w:before="100" w:beforeAutospacing="1" w:after="100" w:afterAutospacing="1"/>
      <w:textAlignment w:val="center"/>
    </w:pPr>
    <w:rPr>
      <w:sz w:val="28"/>
      <w:szCs w:val="28"/>
    </w:rPr>
  </w:style>
  <w:style w:type="paragraph" w:customStyle="1" w:styleId="xl183">
    <w:name w:val="xl183"/>
    <w:basedOn w:val="a"/>
    <w:rsid w:val="003873EF"/>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84">
    <w:name w:val="xl184"/>
    <w:basedOn w:val="a"/>
    <w:rsid w:val="003873EF"/>
    <w:pPr>
      <w:pBdr>
        <w:top w:val="single" w:sz="8"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5">
    <w:name w:val="xl185"/>
    <w:basedOn w:val="a"/>
    <w:rsid w:val="003873EF"/>
    <w:pPr>
      <w:pBdr>
        <w:top w:val="single" w:sz="8" w:space="0" w:color="auto"/>
        <w:left w:val="single" w:sz="4" w:space="0" w:color="auto"/>
      </w:pBdr>
      <w:spacing w:before="100" w:beforeAutospacing="1" w:after="100" w:afterAutospacing="1"/>
      <w:jc w:val="center"/>
      <w:textAlignment w:val="center"/>
    </w:pPr>
    <w:rPr>
      <w:b/>
      <w:bCs/>
      <w:sz w:val="28"/>
      <w:szCs w:val="28"/>
    </w:rPr>
  </w:style>
  <w:style w:type="paragraph" w:customStyle="1" w:styleId="xl186">
    <w:name w:val="xl186"/>
    <w:basedOn w:val="a"/>
    <w:rsid w:val="003873EF"/>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7">
    <w:name w:val="xl187"/>
    <w:basedOn w:val="a"/>
    <w:rsid w:val="003873EF"/>
    <w:pPr>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8">
    <w:name w:val="xl188"/>
    <w:basedOn w:val="a"/>
    <w:rsid w:val="003873EF"/>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9">
    <w:name w:val="xl189"/>
    <w:basedOn w:val="a"/>
    <w:rsid w:val="003873EF"/>
    <w:pPr>
      <w:pBdr>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0">
    <w:name w:val="xl190"/>
    <w:basedOn w:val="a"/>
    <w:rsid w:val="003873EF"/>
    <w:pPr>
      <w:pBdr>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91">
    <w:name w:val="xl191"/>
    <w:basedOn w:val="a"/>
    <w:rsid w:val="003873EF"/>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92">
    <w:name w:val="xl192"/>
    <w:basedOn w:val="a"/>
    <w:rsid w:val="003873EF"/>
    <w:pPr>
      <w:pBdr>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93">
    <w:name w:val="xl193"/>
    <w:basedOn w:val="a"/>
    <w:rsid w:val="003873EF"/>
    <w:pPr>
      <w:pBdr>
        <w:left w:val="single" w:sz="4" w:space="0" w:color="auto"/>
      </w:pBdr>
      <w:spacing w:before="100" w:beforeAutospacing="1" w:after="100" w:afterAutospacing="1"/>
      <w:jc w:val="center"/>
      <w:textAlignment w:val="center"/>
    </w:pPr>
    <w:rPr>
      <w:b/>
      <w:bCs/>
      <w:sz w:val="28"/>
      <w:szCs w:val="28"/>
    </w:rPr>
  </w:style>
  <w:style w:type="paragraph" w:customStyle="1" w:styleId="xl194">
    <w:name w:val="xl194"/>
    <w:basedOn w:val="a"/>
    <w:rsid w:val="003873EF"/>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3873EF"/>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3873E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
    <w:rsid w:val="003873EF"/>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8">
    <w:name w:val="xl198"/>
    <w:basedOn w:val="a"/>
    <w:rsid w:val="003873E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99">
    <w:name w:val="xl199"/>
    <w:basedOn w:val="a"/>
    <w:rsid w:val="003873EF"/>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00">
    <w:name w:val="xl200"/>
    <w:basedOn w:val="a"/>
    <w:rsid w:val="003873EF"/>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01">
    <w:name w:val="xl201"/>
    <w:basedOn w:val="a"/>
    <w:rsid w:val="003873EF"/>
    <w:pPr>
      <w:pBdr>
        <w:left w:val="single" w:sz="8" w:space="0" w:color="auto"/>
        <w:bottom w:val="single" w:sz="4" w:space="0" w:color="auto"/>
      </w:pBdr>
      <w:shd w:val="clear" w:color="000000" w:fill="F2F2F2"/>
      <w:spacing w:before="100" w:beforeAutospacing="1" w:after="100" w:afterAutospacing="1"/>
      <w:jc w:val="right"/>
      <w:textAlignment w:val="center"/>
    </w:pPr>
  </w:style>
  <w:style w:type="paragraph" w:customStyle="1" w:styleId="xl202">
    <w:name w:val="xl202"/>
    <w:basedOn w:val="a"/>
    <w:rsid w:val="003873EF"/>
    <w:pPr>
      <w:pBdr>
        <w:bottom w:val="single" w:sz="4" w:space="0" w:color="auto"/>
      </w:pBdr>
      <w:shd w:val="clear" w:color="000000" w:fill="F2F2F2"/>
      <w:spacing w:before="100" w:beforeAutospacing="1" w:after="100" w:afterAutospacing="1"/>
      <w:jc w:val="right"/>
      <w:textAlignment w:val="center"/>
    </w:pPr>
  </w:style>
  <w:style w:type="paragraph" w:customStyle="1" w:styleId="xl203">
    <w:name w:val="xl203"/>
    <w:basedOn w:val="a"/>
    <w:rsid w:val="003873EF"/>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right"/>
      <w:textAlignment w:val="center"/>
    </w:pPr>
  </w:style>
  <w:style w:type="paragraph" w:customStyle="1" w:styleId="xl204">
    <w:name w:val="xl204"/>
    <w:basedOn w:val="a"/>
    <w:rsid w:val="003873EF"/>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style>
  <w:style w:type="paragraph" w:customStyle="1" w:styleId="xl205">
    <w:name w:val="xl205"/>
    <w:basedOn w:val="a"/>
    <w:rsid w:val="003873EF"/>
    <w:pPr>
      <w:pBdr>
        <w:top w:val="single" w:sz="4" w:space="0" w:color="auto"/>
        <w:left w:val="single" w:sz="4" w:space="0" w:color="auto"/>
        <w:bottom w:val="single" w:sz="8" w:space="0" w:color="auto"/>
      </w:pBdr>
      <w:shd w:val="clear" w:color="000000" w:fill="F2F2F2"/>
      <w:spacing w:before="100" w:beforeAutospacing="1" w:after="100" w:afterAutospacing="1"/>
      <w:jc w:val="right"/>
      <w:textAlignment w:val="center"/>
    </w:pPr>
  </w:style>
  <w:style w:type="paragraph" w:customStyle="1" w:styleId="xl206">
    <w:name w:val="xl206"/>
    <w:basedOn w:val="a"/>
    <w:rsid w:val="003873EF"/>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207">
    <w:name w:val="xl207"/>
    <w:basedOn w:val="a"/>
    <w:rsid w:val="003873EF"/>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208">
    <w:name w:val="xl208"/>
    <w:basedOn w:val="a"/>
    <w:rsid w:val="003873EF"/>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3873EF"/>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0">
    <w:name w:val="xl210"/>
    <w:basedOn w:val="a"/>
    <w:rsid w:val="003873EF"/>
    <w:pPr>
      <w:pBdr>
        <w:top w:val="single" w:sz="4" w:space="0" w:color="auto"/>
        <w:left w:val="single" w:sz="8" w:space="0" w:color="auto"/>
      </w:pBdr>
      <w:spacing w:before="100" w:beforeAutospacing="1" w:after="100" w:afterAutospacing="1"/>
      <w:jc w:val="center"/>
      <w:textAlignment w:val="center"/>
    </w:pPr>
    <w:rPr>
      <w:b/>
      <w:bCs/>
      <w:sz w:val="28"/>
      <w:szCs w:val="28"/>
    </w:rPr>
  </w:style>
  <w:style w:type="paragraph" w:customStyle="1" w:styleId="xl211">
    <w:name w:val="xl211"/>
    <w:basedOn w:val="a"/>
    <w:rsid w:val="003873EF"/>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212">
    <w:name w:val="xl212"/>
    <w:basedOn w:val="a"/>
    <w:rsid w:val="003873EF"/>
    <w:pPr>
      <w:pBdr>
        <w:top w:val="single" w:sz="4"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13">
    <w:name w:val="xl213"/>
    <w:basedOn w:val="a"/>
    <w:rsid w:val="003873EF"/>
    <w:pPr>
      <w:pBdr>
        <w:left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214">
    <w:name w:val="xl214"/>
    <w:basedOn w:val="a"/>
    <w:rsid w:val="003873EF"/>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15">
    <w:name w:val="xl215"/>
    <w:basedOn w:val="a"/>
    <w:rsid w:val="003873EF"/>
    <w:pPr>
      <w:pBdr>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16">
    <w:name w:val="xl216"/>
    <w:basedOn w:val="a"/>
    <w:rsid w:val="003873EF"/>
    <w:pPr>
      <w:pBdr>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217">
    <w:name w:val="xl217"/>
    <w:basedOn w:val="a"/>
    <w:rsid w:val="003873EF"/>
    <w:pPr>
      <w:pBdr>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18">
    <w:name w:val="xl218"/>
    <w:basedOn w:val="a"/>
    <w:rsid w:val="003873EF"/>
    <w:pPr>
      <w:pBdr>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19">
    <w:name w:val="xl219"/>
    <w:basedOn w:val="a"/>
    <w:rsid w:val="003873EF"/>
    <w:pPr>
      <w:pBdr>
        <w:left w:val="single" w:sz="8" w:space="0" w:color="auto"/>
      </w:pBdr>
      <w:spacing w:before="100" w:beforeAutospacing="1" w:after="100" w:afterAutospacing="1"/>
      <w:jc w:val="center"/>
      <w:textAlignment w:val="center"/>
    </w:pPr>
    <w:rPr>
      <w:b/>
      <w:bCs/>
      <w:sz w:val="28"/>
      <w:szCs w:val="28"/>
    </w:rPr>
  </w:style>
  <w:style w:type="paragraph" w:customStyle="1" w:styleId="xl220">
    <w:name w:val="xl220"/>
    <w:basedOn w:val="a"/>
    <w:rsid w:val="003873EF"/>
    <w:pPr>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1">
    <w:name w:val="xl221"/>
    <w:basedOn w:val="a"/>
    <w:rsid w:val="003873E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2">
    <w:name w:val="xl222"/>
    <w:basedOn w:val="a"/>
    <w:rsid w:val="00387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23">
    <w:name w:val="xl223"/>
    <w:basedOn w:val="a"/>
    <w:rsid w:val="003873E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4">
    <w:name w:val="xl224"/>
    <w:basedOn w:val="a"/>
    <w:rsid w:val="003873E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5">
    <w:name w:val="xl225"/>
    <w:basedOn w:val="a"/>
    <w:rsid w:val="003873E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6">
    <w:name w:val="xl226"/>
    <w:basedOn w:val="a"/>
    <w:rsid w:val="003873EF"/>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7">
    <w:name w:val="xl227"/>
    <w:basedOn w:val="a"/>
    <w:rsid w:val="003873EF"/>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8">
    <w:name w:val="xl228"/>
    <w:basedOn w:val="a"/>
    <w:rsid w:val="003873EF"/>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Default">
    <w:name w:val="Default"/>
    <w:rsid w:val="003873EF"/>
    <w:pPr>
      <w:autoSpaceDE w:val="0"/>
      <w:autoSpaceDN w:val="0"/>
      <w:adjustRightInd w:val="0"/>
    </w:pPr>
    <w:rPr>
      <w:rFonts w:eastAsiaTheme="minorHAnsi"/>
      <w:color w:val="000000"/>
      <w:sz w:val="24"/>
      <w:szCs w:val="24"/>
      <w:lang w:eastAsia="en-US"/>
    </w:rPr>
  </w:style>
  <w:style w:type="table" w:customStyle="1" w:styleId="13">
    <w:name w:val="Сетка таблицы1"/>
    <w:basedOn w:val="a1"/>
    <w:next w:val="a3"/>
    <w:uiPriority w:val="59"/>
    <w:rsid w:val="0038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unhideWhenUsed/>
    <w:rsid w:val="003873EF"/>
    <w:rPr>
      <w:sz w:val="16"/>
      <w:szCs w:val="16"/>
    </w:rPr>
  </w:style>
  <w:style w:type="paragraph" w:styleId="afa">
    <w:name w:val="annotation text"/>
    <w:basedOn w:val="a"/>
    <w:link w:val="afb"/>
    <w:uiPriority w:val="99"/>
    <w:unhideWhenUsed/>
    <w:rsid w:val="003873EF"/>
    <w:pPr>
      <w:widowControl w:val="0"/>
      <w:autoSpaceDE w:val="0"/>
      <w:autoSpaceDN w:val="0"/>
      <w:adjustRightInd w:val="0"/>
    </w:pPr>
    <w:rPr>
      <w:rFonts w:eastAsia="SimSun"/>
      <w:sz w:val="20"/>
      <w:szCs w:val="20"/>
    </w:rPr>
  </w:style>
  <w:style w:type="character" w:customStyle="1" w:styleId="afb">
    <w:name w:val="Текст примечания Знак"/>
    <w:basedOn w:val="a0"/>
    <w:link w:val="afa"/>
    <w:uiPriority w:val="99"/>
    <w:rsid w:val="003873EF"/>
    <w:rPr>
      <w:rFonts w:eastAsia="SimSun"/>
    </w:rPr>
  </w:style>
  <w:style w:type="paragraph" w:styleId="afc">
    <w:name w:val="annotation subject"/>
    <w:basedOn w:val="afa"/>
    <w:next w:val="afa"/>
    <w:link w:val="afd"/>
    <w:uiPriority w:val="99"/>
    <w:unhideWhenUsed/>
    <w:rsid w:val="003873EF"/>
    <w:rPr>
      <w:b/>
      <w:bCs/>
    </w:rPr>
  </w:style>
  <w:style w:type="character" w:customStyle="1" w:styleId="afd">
    <w:name w:val="Тема примечания Знак"/>
    <w:basedOn w:val="afb"/>
    <w:link w:val="afc"/>
    <w:uiPriority w:val="99"/>
    <w:rsid w:val="003873EF"/>
    <w:rPr>
      <w:rFonts w:eastAsia="SimSun"/>
      <w:b/>
      <w:bCs/>
    </w:rPr>
  </w:style>
  <w:style w:type="paragraph" w:customStyle="1" w:styleId="Standard">
    <w:name w:val="Standard"/>
    <w:rsid w:val="003873EF"/>
    <w:pPr>
      <w:widowControl w:val="0"/>
      <w:suppressAutoHyphens/>
      <w:autoSpaceDN w:val="0"/>
      <w:textAlignment w:val="baseline"/>
    </w:pPr>
    <w:rPr>
      <w:rFonts w:eastAsia="SimSun"/>
      <w:kern w:val="3"/>
    </w:rPr>
  </w:style>
  <w:style w:type="paragraph" w:customStyle="1" w:styleId="western">
    <w:name w:val="western"/>
    <w:basedOn w:val="a"/>
    <w:rsid w:val="003873EF"/>
    <w:pPr>
      <w:spacing w:before="100" w:beforeAutospacing="1" w:after="100" w:afterAutospacing="1"/>
    </w:pPr>
  </w:style>
  <w:style w:type="paragraph" w:styleId="31">
    <w:name w:val="Body Text 3"/>
    <w:basedOn w:val="a"/>
    <w:link w:val="32"/>
    <w:uiPriority w:val="99"/>
    <w:unhideWhenUsed/>
    <w:rsid w:val="003873EF"/>
    <w:pPr>
      <w:overflowPunct w:val="0"/>
      <w:autoSpaceDE w:val="0"/>
      <w:autoSpaceDN w:val="0"/>
      <w:adjustRightInd w:val="0"/>
      <w:spacing w:after="120"/>
    </w:pPr>
    <w:rPr>
      <w:sz w:val="16"/>
      <w:szCs w:val="16"/>
    </w:rPr>
  </w:style>
  <w:style w:type="character" w:customStyle="1" w:styleId="32">
    <w:name w:val="Основной текст 3 Знак"/>
    <w:basedOn w:val="a0"/>
    <w:link w:val="31"/>
    <w:uiPriority w:val="99"/>
    <w:rsid w:val="003873EF"/>
    <w:rPr>
      <w:sz w:val="16"/>
      <w:szCs w:val="16"/>
    </w:rPr>
  </w:style>
  <w:style w:type="numbering" w:customStyle="1" w:styleId="110">
    <w:name w:val="Нет списка11"/>
    <w:next w:val="a2"/>
    <w:uiPriority w:val="99"/>
    <w:semiHidden/>
    <w:unhideWhenUsed/>
    <w:rsid w:val="003873EF"/>
  </w:style>
  <w:style w:type="paragraph" w:styleId="afe">
    <w:name w:val="Body Text"/>
    <w:basedOn w:val="a"/>
    <w:link w:val="aff"/>
    <w:rsid w:val="003873EF"/>
    <w:pPr>
      <w:jc w:val="both"/>
    </w:pPr>
    <w:rPr>
      <w:sz w:val="28"/>
      <w:szCs w:val="28"/>
    </w:rPr>
  </w:style>
  <w:style w:type="character" w:customStyle="1" w:styleId="aff">
    <w:name w:val="Основной текст Знак"/>
    <w:basedOn w:val="a0"/>
    <w:link w:val="afe"/>
    <w:rsid w:val="003873EF"/>
    <w:rPr>
      <w:sz w:val="28"/>
      <w:szCs w:val="28"/>
    </w:rPr>
  </w:style>
  <w:style w:type="paragraph" w:styleId="22">
    <w:name w:val="Body Text 2"/>
    <w:basedOn w:val="a"/>
    <w:link w:val="23"/>
    <w:rsid w:val="003873EF"/>
    <w:pPr>
      <w:ind w:right="5220"/>
    </w:pPr>
    <w:rPr>
      <w:b/>
      <w:sz w:val="28"/>
      <w:szCs w:val="28"/>
    </w:rPr>
  </w:style>
  <w:style w:type="character" w:customStyle="1" w:styleId="23">
    <w:name w:val="Основной текст 2 Знак"/>
    <w:basedOn w:val="a0"/>
    <w:link w:val="22"/>
    <w:rsid w:val="003873EF"/>
    <w:rPr>
      <w:b/>
      <w:sz w:val="28"/>
      <w:szCs w:val="28"/>
    </w:rPr>
  </w:style>
  <w:style w:type="numbering" w:customStyle="1" w:styleId="111">
    <w:name w:val="Нет списка111"/>
    <w:next w:val="a2"/>
    <w:uiPriority w:val="99"/>
    <w:semiHidden/>
    <w:unhideWhenUsed/>
    <w:rsid w:val="003873EF"/>
  </w:style>
  <w:style w:type="character" w:styleId="aff0">
    <w:name w:val="line number"/>
    <w:uiPriority w:val="99"/>
    <w:unhideWhenUsed/>
    <w:rsid w:val="00387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0C02-7274-41D1-BB06-4B62385D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2407</Words>
  <Characters>13725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Организация</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FuckYouBill</dc:creator>
  <cp:keywords/>
  <dc:description/>
  <cp:lastModifiedBy>Михаил</cp:lastModifiedBy>
  <cp:revision>6</cp:revision>
  <cp:lastPrinted>2018-10-03T10:40:00Z</cp:lastPrinted>
  <dcterms:created xsi:type="dcterms:W3CDTF">2018-10-01T11:29:00Z</dcterms:created>
  <dcterms:modified xsi:type="dcterms:W3CDTF">2019-11-13T11:29:00Z</dcterms:modified>
</cp:coreProperties>
</file>