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7E" w:rsidRDefault="00C3197E" w:rsidP="00014B58">
      <w:pPr>
        <w:ind w:left="709" w:right="2774"/>
        <w:rPr>
          <w:b/>
          <w:sz w:val="28"/>
          <w:szCs w:val="28"/>
        </w:rPr>
      </w:pPr>
    </w:p>
    <w:p w:rsidR="00C3197E" w:rsidRDefault="00C3197E" w:rsidP="00014B58">
      <w:pPr>
        <w:ind w:left="709" w:right="2774"/>
        <w:rPr>
          <w:b/>
          <w:sz w:val="28"/>
          <w:szCs w:val="28"/>
        </w:rPr>
      </w:pPr>
    </w:p>
    <w:p w:rsidR="00C3197E" w:rsidRDefault="00C3197E" w:rsidP="00E82B6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C3197E" w:rsidRDefault="00C3197E" w:rsidP="00E82B6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ОКРУГА ВОСТОЧНОЕ ИЗМАЙЛОВО</w:t>
      </w:r>
    </w:p>
    <w:p w:rsidR="00C3197E" w:rsidRDefault="00C3197E" w:rsidP="00E82B62">
      <w:pPr>
        <w:pStyle w:val="NoSpacing"/>
        <w:jc w:val="center"/>
        <w:rPr>
          <w:sz w:val="32"/>
          <w:szCs w:val="32"/>
        </w:rPr>
      </w:pPr>
    </w:p>
    <w:p w:rsidR="00C3197E" w:rsidRDefault="00C3197E" w:rsidP="00E82B6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3197E" w:rsidRDefault="00C3197E" w:rsidP="00E82B62">
      <w:pPr>
        <w:pStyle w:val="Style44"/>
        <w:widowControl/>
        <w:tabs>
          <w:tab w:val="left" w:pos="991"/>
        </w:tabs>
        <w:spacing w:before="65"/>
        <w:ind w:firstLine="0"/>
        <w:rPr>
          <w:rStyle w:val="FontStyle72"/>
          <w:u w:val="single"/>
        </w:rPr>
      </w:pPr>
      <w:r>
        <w:rPr>
          <w:rStyle w:val="FontStyle72"/>
          <w:u w:val="single"/>
        </w:rPr>
        <w:t>17.01.2014 № 8</w:t>
      </w:r>
    </w:p>
    <w:p w:rsidR="00C3197E" w:rsidRDefault="00C3197E" w:rsidP="00014B58">
      <w:pPr>
        <w:ind w:left="709" w:right="2774"/>
        <w:rPr>
          <w:b/>
          <w:sz w:val="28"/>
          <w:szCs w:val="28"/>
        </w:rPr>
      </w:pPr>
    </w:p>
    <w:p w:rsidR="00C3197E" w:rsidRDefault="00C3197E" w:rsidP="00014B58">
      <w:pPr>
        <w:ind w:left="709" w:right="2774"/>
        <w:rPr>
          <w:b/>
          <w:sz w:val="28"/>
          <w:szCs w:val="28"/>
        </w:rPr>
      </w:pPr>
    </w:p>
    <w:p w:rsidR="00C3197E" w:rsidRPr="002229D3" w:rsidRDefault="00C3197E" w:rsidP="00F41E7D">
      <w:pPr>
        <w:tabs>
          <w:tab w:val="left" w:pos="5103"/>
        </w:tabs>
        <w:ind w:right="4705"/>
        <w:jc w:val="both"/>
        <w:rPr>
          <w:b/>
          <w:sz w:val="28"/>
          <w:szCs w:val="28"/>
        </w:rPr>
      </w:pPr>
      <w:r w:rsidRPr="002229D3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размера субсидии, выделяемой на оказание муниципальным</w:t>
      </w:r>
      <w:r w:rsidRPr="002229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бюджетным учреждением</w:t>
      </w:r>
      <w:r w:rsidRPr="002229D3">
        <w:rPr>
          <w:b/>
          <w:sz w:val="28"/>
          <w:szCs w:val="28"/>
        </w:rPr>
        <w:t xml:space="preserve"> муниципаль</w:t>
      </w:r>
      <w:r>
        <w:rPr>
          <w:b/>
          <w:sz w:val="28"/>
          <w:szCs w:val="28"/>
        </w:rPr>
        <w:t>ного округа Восточное Измайлово</w:t>
      </w:r>
      <w:r w:rsidRPr="002229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услуг по исполнению  муниципального задания в 2014 году</w:t>
      </w:r>
    </w:p>
    <w:p w:rsidR="00C3197E" w:rsidRPr="00D01C73" w:rsidRDefault="00C3197E" w:rsidP="00D01C73">
      <w:pPr>
        <w:rPr>
          <w:sz w:val="28"/>
          <w:szCs w:val="28"/>
        </w:rPr>
      </w:pPr>
    </w:p>
    <w:p w:rsidR="00C3197E" w:rsidRDefault="00C3197E" w:rsidP="00BB5C3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01C73">
        <w:rPr>
          <w:sz w:val="28"/>
          <w:szCs w:val="28"/>
        </w:rPr>
        <w:t xml:space="preserve"> </w:t>
      </w:r>
      <w:r w:rsidRPr="002229D3">
        <w:rPr>
          <w:sz w:val="28"/>
          <w:szCs w:val="28"/>
        </w:rPr>
        <w:t>с</w:t>
      </w:r>
      <w:r>
        <w:rPr>
          <w:sz w:val="28"/>
          <w:szCs w:val="28"/>
        </w:rPr>
        <w:t>оответствии</w:t>
      </w:r>
      <w:r w:rsidRPr="002229D3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положениями Федерального закона Российской Федерации</w:t>
      </w:r>
      <w:r w:rsidRPr="00D50BA1">
        <w:rPr>
          <w:sz w:val="28"/>
          <w:szCs w:val="28"/>
        </w:rPr>
        <w:t xml:space="preserve"> от 08.05.2010 № 83-ФЗ "О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>
        <w:rPr>
          <w:sz w:val="28"/>
          <w:szCs w:val="28"/>
        </w:rPr>
        <w:t>нных (муниципальных) учреждений»</w:t>
      </w:r>
      <w:r w:rsidRPr="00D50BA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4D1B1C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круга</w:t>
      </w:r>
      <w:r w:rsidRPr="004D1B1C">
        <w:rPr>
          <w:sz w:val="28"/>
          <w:szCs w:val="28"/>
        </w:rPr>
        <w:t xml:space="preserve"> </w:t>
      </w:r>
      <w:r w:rsidRPr="00977243">
        <w:rPr>
          <w:sz w:val="28"/>
          <w:szCs w:val="28"/>
        </w:rPr>
        <w:t>Восточное Измайлово</w:t>
      </w:r>
      <w:r w:rsidRPr="004D1B1C">
        <w:rPr>
          <w:sz w:val="28"/>
          <w:szCs w:val="28"/>
        </w:rPr>
        <w:t xml:space="preserve"> в городе Москве </w:t>
      </w:r>
      <w:r>
        <w:rPr>
          <w:sz w:val="28"/>
          <w:szCs w:val="28"/>
        </w:rPr>
        <w:t xml:space="preserve">(далее – администрация) </w:t>
      </w:r>
      <w:r w:rsidRPr="00850197">
        <w:rPr>
          <w:b/>
          <w:sz w:val="28"/>
          <w:szCs w:val="28"/>
        </w:rPr>
        <w:t>постановляет</w:t>
      </w:r>
      <w:r w:rsidRPr="00D01C73">
        <w:rPr>
          <w:sz w:val="28"/>
          <w:szCs w:val="28"/>
        </w:rPr>
        <w:t>:</w:t>
      </w:r>
    </w:p>
    <w:p w:rsidR="00C3197E" w:rsidRDefault="00C3197E" w:rsidP="00104923">
      <w:pPr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для расчета размера субсидии, выделяемой</w:t>
      </w:r>
      <w:r w:rsidRPr="0010492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Pr="00104923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10492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</w:t>
      </w:r>
      <w:r w:rsidRPr="00104923">
        <w:rPr>
          <w:sz w:val="28"/>
          <w:szCs w:val="28"/>
        </w:rPr>
        <w:t>м</w:t>
      </w:r>
      <w:r>
        <w:rPr>
          <w:sz w:val="28"/>
          <w:szCs w:val="28"/>
        </w:rPr>
        <w:t>у учреждению</w:t>
      </w:r>
      <w:r w:rsidRPr="00104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«Спортивно досуговый центр «Восточное Измайлово» </w:t>
      </w:r>
      <w:r w:rsidRPr="00104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СДЦ «Восточное Измайлово»), </w:t>
      </w:r>
      <w:r w:rsidRPr="00104923">
        <w:rPr>
          <w:sz w:val="28"/>
          <w:szCs w:val="28"/>
        </w:rPr>
        <w:t>нормативные затраты на оказание (выполнение) услуг (работ) и расчетно-нормативные расходы на содержание имущества</w:t>
      </w:r>
      <w:r>
        <w:rPr>
          <w:sz w:val="28"/>
          <w:szCs w:val="28"/>
        </w:rPr>
        <w:t xml:space="preserve">, утвержденные постановлением муниципалитета </w:t>
      </w:r>
      <w:r w:rsidRPr="005026C1">
        <w:rPr>
          <w:sz w:val="28"/>
          <w:szCs w:val="28"/>
        </w:rPr>
        <w:t xml:space="preserve">внутригородского муниципального образования Восточное Измайлово в городе Москве </w:t>
      </w:r>
      <w:r>
        <w:rPr>
          <w:sz w:val="28"/>
          <w:szCs w:val="28"/>
        </w:rPr>
        <w:t>от 19.01.2012 г. №15:</w:t>
      </w:r>
    </w:p>
    <w:p w:rsidR="00C3197E" w:rsidRDefault="00C3197E" w:rsidP="00104923">
      <w:pPr>
        <w:numPr>
          <w:ilvl w:val="1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4923">
        <w:rPr>
          <w:sz w:val="28"/>
          <w:szCs w:val="28"/>
        </w:rPr>
        <w:t xml:space="preserve">Расчетно-нормативные расходы на содержание имущества в размере </w:t>
      </w:r>
      <w:r>
        <w:rPr>
          <w:b/>
          <w:sz w:val="28"/>
          <w:szCs w:val="28"/>
        </w:rPr>
        <w:t>1,04</w:t>
      </w:r>
      <w:r w:rsidRPr="00D50BA1">
        <w:rPr>
          <w:b/>
          <w:sz w:val="28"/>
          <w:szCs w:val="28"/>
        </w:rPr>
        <w:t xml:space="preserve"> тыс.руб./кв.м</w:t>
      </w:r>
      <w:r>
        <w:rPr>
          <w:sz w:val="28"/>
          <w:szCs w:val="28"/>
        </w:rPr>
        <w:t xml:space="preserve"> в год</w:t>
      </w:r>
      <w:r w:rsidRPr="00104923">
        <w:rPr>
          <w:sz w:val="28"/>
          <w:szCs w:val="28"/>
        </w:rPr>
        <w:t>.</w:t>
      </w:r>
    </w:p>
    <w:p w:rsidR="00C3197E" w:rsidRPr="004F609E" w:rsidRDefault="00C3197E" w:rsidP="00B34F01">
      <w:pPr>
        <w:numPr>
          <w:ilvl w:val="1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F609E">
        <w:rPr>
          <w:sz w:val="28"/>
          <w:szCs w:val="28"/>
        </w:rPr>
        <w:t xml:space="preserve">Норматив финансового обеспечения оказания услуги «Организация свободного времени населения по месту жительства в форме кружков, студий, клубов, игровой комнаты, занятия с психологом» в размере </w:t>
      </w:r>
      <w:r w:rsidRPr="004F609E">
        <w:rPr>
          <w:b/>
          <w:sz w:val="28"/>
          <w:szCs w:val="28"/>
        </w:rPr>
        <w:t>118,2 тыс.руб./ед</w:t>
      </w:r>
      <w:r>
        <w:rPr>
          <w:sz w:val="28"/>
          <w:szCs w:val="28"/>
        </w:rPr>
        <w:t>.</w:t>
      </w:r>
    </w:p>
    <w:p w:rsidR="00C3197E" w:rsidRDefault="00C3197E" w:rsidP="00B34F01">
      <w:pPr>
        <w:numPr>
          <w:ilvl w:val="1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F609E">
        <w:rPr>
          <w:sz w:val="28"/>
          <w:szCs w:val="28"/>
        </w:rPr>
        <w:t>Норматив финансового обеспечения оказания услуги «Организация свободного времени населения по месту жительства в форме спортивных секций» в размере</w:t>
      </w:r>
      <w:r>
        <w:rPr>
          <w:b/>
          <w:sz w:val="28"/>
          <w:szCs w:val="28"/>
        </w:rPr>
        <w:t xml:space="preserve"> 239,8</w:t>
      </w:r>
      <w:r w:rsidRPr="004F609E">
        <w:rPr>
          <w:b/>
          <w:sz w:val="28"/>
          <w:szCs w:val="28"/>
        </w:rPr>
        <w:t xml:space="preserve"> тыс.руб./ед.</w:t>
      </w:r>
      <w:r w:rsidRPr="004F609E">
        <w:rPr>
          <w:sz w:val="28"/>
          <w:szCs w:val="28"/>
        </w:rPr>
        <w:t xml:space="preserve"> </w:t>
      </w:r>
    </w:p>
    <w:p w:rsidR="00C3197E" w:rsidRDefault="00C3197E" w:rsidP="0063718F">
      <w:pPr>
        <w:numPr>
          <w:ilvl w:val="1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3718F">
        <w:rPr>
          <w:sz w:val="28"/>
          <w:szCs w:val="28"/>
        </w:rPr>
        <w:t xml:space="preserve">Норматив финансового обеспечения оказания услуги «Организация свободного времени населения по месту жительства в форме проведения различных мероприятий, экскурсий и других форм содержательного досуга населения» в размере </w:t>
      </w:r>
      <w:r w:rsidRPr="0063718F">
        <w:rPr>
          <w:b/>
          <w:sz w:val="28"/>
          <w:szCs w:val="28"/>
        </w:rPr>
        <w:t>7,4 тыс.руб./ед.</w:t>
      </w:r>
    </w:p>
    <w:p w:rsidR="00C3197E" w:rsidRPr="0063718F" w:rsidRDefault="00C3197E" w:rsidP="0063718F">
      <w:pPr>
        <w:numPr>
          <w:ilvl w:val="1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3718F">
        <w:rPr>
          <w:sz w:val="28"/>
          <w:szCs w:val="28"/>
        </w:rPr>
        <w:t>Норматив финансового обеспечения оказания услуги «Организация свободного времени населения по месту жительства в форме физкультурно-оздоровительной работы и массового спорта» в размере</w:t>
      </w:r>
      <w:r w:rsidRPr="0063718F">
        <w:rPr>
          <w:b/>
          <w:sz w:val="28"/>
          <w:szCs w:val="28"/>
        </w:rPr>
        <w:t xml:space="preserve"> 31,4 тыс.руб./ед.</w:t>
      </w:r>
    </w:p>
    <w:p w:rsidR="00C3197E" w:rsidRDefault="00C3197E" w:rsidP="00725E14">
      <w:pPr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субсидии</w:t>
      </w:r>
      <w:r w:rsidRPr="001D2646">
        <w:rPr>
          <w:sz w:val="28"/>
          <w:szCs w:val="28"/>
        </w:rPr>
        <w:t xml:space="preserve"> </w:t>
      </w:r>
      <w:r>
        <w:rPr>
          <w:sz w:val="28"/>
          <w:szCs w:val="28"/>
        </w:rPr>
        <w:t>на 2014 год, выделяемой</w:t>
      </w:r>
      <w:r w:rsidRPr="004F609E">
        <w:rPr>
          <w:sz w:val="28"/>
          <w:szCs w:val="28"/>
        </w:rPr>
        <w:t xml:space="preserve"> СДЦ «Восточное Измайлово» </w:t>
      </w:r>
      <w:r w:rsidRPr="00104923">
        <w:rPr>
          <w:sz w:val="28"/>
          <w:szCs w:val="28"/>
        </w:rPr>
        <w:t xml:space="preserve">на оказание (выполнение) услуг (работ) </w:t>
      </w:r>
      <w:r>
        <w:rPr>
          <w:sz w:val="28"/>
          <w:szCs w:val="28"/>
        </w:rPr>
        <w:t>по муниципальному заданию, утвержденному</w:t>
      </w:r>
      <w:r w:rsidRPr="004F609E">
        <w:rPr>
          <w:sz w:val="28"/>
          <w:szCs w:val="28"/>
        </w:rPr>
        <w:t xml:space="preserve"> пос</w:t>
      </w:r>
      <w:r>
        <w:rPr>
          <w:sz w:val="28"/>
          <w:szCs w:val="28"/>
        </w:rPr>
        <w:t xml:space="preserve">тановлением администрации от 17.01.2014 г. №7, в размере </w:t>
      </w:r>
      <w:r w:rsidRPr="00BD4EEA">
        <w:rPr>
          <w:b/>
          <w:sz w:val="28"/>
          <w:szCs w:val="28"/>
        </w:rPr>
        <w:t>10 168,5 тыс.руб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в том числе </w:t>
      </w:r>
      <w:r w:rsidRPr="004F609E">
        <w:rPr>
          <w:sz w:val="28"/>
          <w:szCs w:val="28"/>
        </w:rPr>
        <w:t xml:space="preserve"> </w:t>
      </w:r>
      <w:r>
        <w:rPr>
          <w:sz w:val="28"/>
          <w:szCs w:val="28"/>
        </w:rPr>
        <w:t>по целевой статье 09Г 07</w:t>
      </w:r>
      <w:r w:rsidRPr="00BF58DF">
        <w:rPr>
          <w:sz w:val="28"/>
          <w:szCs w:val="28"/>
        </w:rPr>
        <w:t>01</w:t>
      </w:r>
      <w:r>
        <w:rPr>
          <w:sz w:val="28"/>
          <w:szCs w:val="28"/>
        </w:rPr>
        <w:t xml:space="preserve"> в размере </w:t>
      </w:r>
      <w:r w:rsidRPr="00BF58DF">
        <w:rPr>
          <w:b/>
          <w:sz w:val="28"/>
          <w:szCs w:val="28"/>
        </w:rPr>
        <w:t>5 078,4</w:t>
      </w:r>
      <w:r>
        <w:rPr>
          <w:sz w:val="28"/>
          <w:szCs w:val="28"/>
        </w:rPr>
        <w:t xml:space="preserve"> </w:t>
      </w:r>
      <w:r w:rsidRPr="004F609E">
        <w:rPr>
          <w:b/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, по целевой статье </w:t>
      </w:r>
      <w:r w:rsidRPr="00BF58DF">
        <w:rPr>
          <w:sz w:val="28"/>
          <w:szCs w:val="28"/>
        </w:rPr>
        <w:t>10А0301</w:t>
      </w:r>
      <w:r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5 090,1 тыс.руб.</w:t>
      </w:r>
      <w:r>
        <w:rPr>
          <w:sz w:val="28"/>
          <w:szCs w:val="28"/>
        </w:rPr>
        <w:t>,</w:t>
      </w:r>
      <w:r w:rsidRPr="001D2646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расчетом (приложение</w:t>
      </w:r>
      <w:r w:rsidRPr="004F609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3197E" w:rsidRDefault="00C3197E" w:rsidP="00725E14">
      <w:pPr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предоставления субсидии определить в соглашении между администрацией и СДЦ «Восточное Измайлово».</w:t>
      </w:r>
    </w:p>
    <w:p w:rsidR="00C3197E" w:rsidRPr="00725E14" w:rsidRDefault="00C3197E" w:rsidP="00725E14">
      <w:pPr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026C1">
        <w:rPr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>
        <w:rPr>
          <w:sz w:val="28"/>
          <w:szCs w:val="28"/>
        </w:rPr>
        <w:t>главы администрации</w:t>
      </w:r>
      <w:r w:rsidRPr="005026C1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круга</w:t>
      </w:r>
      <w:r w:rsidRPr="005026C1">
        <w:rPr>
          <w:sz w:val="28"/>
          <w:szCs w:val="28"/>
        </w:rPr>
        <w:t xml:space="preserve"> Восточное Измайлово в городе Москве </w:t>
      </w:r>
      <w:r w:rsidRPr="005026C1">
        <w:rPr>
          <w:b/>
          <w:sz w:val="28"/>
          <w:szCs w:val="28"/>
        </w:rPr>
        <w:t>Н.Е. Вельможину</w:t>
      </w:r>
      <w:r w:rsidRPr="005026C1">
        <w:rPr>
          <w:sz w:val="28"/>
          <w:szCs w:val="28"/>
        </w:rPr>
        <w:t>.</w:t>
      </w:r>
    </w:p>
    <w:p w:rsidR="00C3197E" w:rsidRDefault="00C3197E" w:rsidP="00D01C73">
      <w:pPr>
        <w:jc w:val="both"/>
        <w:rPr>
          <w:b/>
          <w:sz w:val="28"/>
          <w:szCs w:val="28"/>
        </w:rPr>
      </w:pPr>
    </w:p>
    <w:p w:rsidR="00C3197E" w:rsidRDefault="00C3197E" w:rsidP="00D01C73">
      <w:pPr>
        <w:jc w:val="both"/>
        <w:rPr>
          <w:b/>
          <w:sz w:val="28"/>
          <w:szCs w:val="28"/>
        </w:rPr>
      </w:pPr>
    </w:p>
    <w:p w:rsidR="00C3197E" w:rsidRDefault="00C3197E" w:rsidP="00D01C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  <w:r w:rsidRPr="008C6E5B">
        <w:rPr>
          <w:b/>
          <w:sz w:val="28"/>
          <w:szCs w:val="28"/>
        </w:rPr>
        <w:t xml:space="preserve"> </w:t>
      </w:r>
    </w:p>
    <w:p w:rsidR="00C3197E" w:rsidRDefault="00C3197E" w:rsidP="00BB5C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8C6E5B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округа</w:t>
      </w:r>
      <w:r w:rsidRPr="008C6E5B">
        <w:rPr>
          <w:b/>
          <w:sz w:val="28"/>
          <w:szCs w:val="28"/>
        </w:rPr>
        <w:t xml:space="preserve"> </w:t>
      </w:r>
    </w:p>
    <w:p w:rsidR="00C3197E" w:rsidRDefault="00C3197E" w:rsidP="00BB5C3A">
      <w:pPr>
        <w:jc w:val="both"/>
        <w:rPr>
          <w:b/>
          <w:sz w:val="28"/>
          <w:szCs w:val="28"/>
        </w:rPr>
      </w:pPr>
      <w:r w:rsidRPr="00977243">
        <w:rPr>
          <w:b/>
          <w:sz w:val="28"/>
          <w:szCs w:val="28"/>
        </w:rPr>
        <w:t>Восточное Измайлово</w:t>
      </w:r>
      <w:r w:rsidRPr="008C6E5B">
        <w:rPr>
          <w:b/>
          <w:sz w:val="28"/>
          <w:szCs w:val="28"/>
        </w:rPr>
        <w:tab/>
      </w:r>
      <w:r w:rsidRPr="008C6E5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C6E5B">
        <w:rPr>
          <w:b/>
          <w:sz w:val="28"/>
          <w:szCs w:val="28"/>
        </w:rPr>
        <w:tab/>
      </w:r>
      <w:r w:rsidRPr="008C6E5B">
        <w:rPr>
          <w:b/>
          <w:sz w:val="28"/>
          <w:szCs w:val="28"/>
        </w:rPr>
        <w:tab/>
      </w:r>
      <w:r w:rsidRPr="008C6E5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В.А.Зеленцов</w:t>
      </w:r>
    </w:p>
    <w:p w:rsidR="00C3197E" w:rsidRDefault="00C3197E" w:rsidP="00BB5C3A">
      <w:pPr>
        <w:jc w:val="both"/>
        <w:rPr>
          <w:b/>
          <w:sz w:val="28"/>
          <w:szCs w:val="28"/>
        </w:rPr>
      </w:pPr>
    </w:p>
    <w:p w:rsidR="00C3197E" w:rsidRDefault="00C3197E" w:rsidP="00BB5C3A">
      <w:pPr>
        <w:jc w:val="both"/>
        <w:rPr>
          <w:b/>
          <w:sz w:val="28"/>
          <w:szCs w:val="28"/>
        </w:rPr>
      </w:pPr>
    </w:p>
    <w:p w:rsidR="00C3197E" w:rsidRDefault="00C3197E" w:rsidP="00BB5C3A">
      <w:pPr>
        <w:jc w:val="both"/>
        <w:rPr>
          <w:b/>
          <w:sz w:val="28"/>
          <w:szCs w:val="28"/>
        </w:rPr>
      </w:pPr>
    </w:p>
    <w:p w:rsidR="00C3197E" w:rsidRDefault="00C3197E" w:rsidP="00BB5C3A">
      <w:pPr>
        <w:jc w:val="both"/>
        <w:rPr>
          <w:b/>
          <w:sz w:val="28"/>
          <w:szCs w:val="28"/>
        </w:rPr>
      </w:pPr>
    </w:p>
    <w:p w:rsidR="00C3197E" w:rsidRDefault="00C3197E" w:rsidP="00BB5C3A">
      <w:pPr>
        <w:jc w:val="both"/>
        <w:rPr>
          <w:b/>
          <w:sz w:val="28"/>
          <w:szCs w:val="28"/>
        </w:rPr>
      </w:pPr>
    </w:p>
    <w:p w:rsidR="00C3197E" w:rsidRDefault="00C3197E" w:rsidP="00BB5C3A">
      <w:pPr>
        <w:jc w:val="both"/>
        <w:rPr>
          <w:b/>
          <w:sz w:val="28"/>
          <w:szCs w:val="28"/>
        </w:rPr>
      </w:pPr>
    </w:p>
    <w:p w:rsidR="00C3197E" w:rsidRDefault="00C3197E" w:rsidP="00BB5C3A">
      <w:pPr>
        <w:jc w:val="both"/>
        <w:rPr>
          <w:b/>
          <w:sz w:val="28"/>
          <w:szCs w:val="28"/>
        </w:rPr>
      </w:pPr>
    </w:p>
    <w:p w:rsidR="00C3197E" w:rsidRDefault="00C3197E" w:rsidP="00BB5C3A">
      <w:pPr>
        <w:jc w:val="both"/>
        <w:rPr>
          <w:b/>
          <w:sz w:val="28"/>
          <w:szCs w:val="28"/>
        </w:rPr>
      </w:pPr>
    </w:p>
    <w:p w:rsidR="00C3197E" w:rsidRDefault="00C3197E" w:rsidP="00BB5C3A">
      <w:pPr>
        <w:jc w:val="both"/>
        <w:rPr>
          <w:b/>
          <w:sz w:val="28"/>
          <w:szCs w:val="28"/>
        </w:rPr>
      </w:pPr>
    </w:p>
    <w:p w:rsidR="00C3197E" w:rsidRDefault="00C3197E" w:rsidP="00BB5C3A">
      <w:pPr>
        <w:jc w:val="both"/>
        <w:rPr>
          <w:b/>
          <w:sz w:val="28"/>
          <w:szCs w:val="28"/>
        </w:rPr>
      </w:pPr>
    </w:p>
    <w:p w:rsidR="00C3197E" w:rsidRDefault="00C3197E" w:rsidP="00BB5C3A">
      <w:pPr>
        <w:jc w:val="both"/>
        <w:rPr>
          <w:b/>
          <w:sz w:val="28"/>
          <w:szCs w:val="28"/>
        </w:rPr>
      </w:pPr>
    </w:p>
    <w:p w:rsidR="00C3197E" w:rsidRDefault="00C3197E" w:rsidP="00BB5C3A">
      <w:pPr>
        <w:jc w:val="both"/>
        <w:rPr>
          <w:b/>
          <w:sz w:val="28"/>
          <w:szCs w:val="28"/>
        </w:rPr>
        <w:sectPr w:rsidR="00C3197E" w:rsidSect="00BD4EEA">
          <w:headerReference w:type="even" r:id="rId7"/>
          <w:footerReference w:type="even" r:id="rId8"/>
          <w:footerReference w:type="default" r:id="rId9"/>
          <w:footnotePr>
            <w:numRestart w:val="eachPage"/>
          </w:footnotePr>
          <w:type w:val="continuous"/>
          <w:pgSz w:w="11906" w:h="16838" w:code="9"/>
          <w:pgMar w:top="851" w:right="991" w:bottom="568" w:left="1134" w:header="0" w:footer="212" w:gutter="0"/>
          <w:cols w:space="708"/>
          <w:titlePg/>
          <w:docGrid w:linePitch="360"/>
        </w:sectPr>
      </w:pPr>
    </w:p>
    <w:p w:rsidR="00C3197E" w:rsidRDefault="00C3197E" w:rsidP="00BB5C3A">
      <w:pPr>
        <w:jc w:val="both"/>
        <w:rPr>
          <w:b/>
          <w:sz w:val="28"/>
          <w:szCs w:val="28"/>
        </w:rPr>
      </w:pPr>
    </w:p>
    <w:tbl>
      <w:tblPr>
        <w:tblW w:w="15262" w:type="dxa"/>
        <w:tblInd w:w="91" w:type="dxa"/>
        <w:tblLook w:val="00A0"/>
      </w:tblPr>
      <w:tblGrid>
        <w:gridCol w:w="1978"/>
        <w:gridCol w:w="6580"/>
        <w:gridCol w:w="2242"/>
        <w:gridCol w:w="1879"/>
        <w:gridCol w:w="1218"/>
        <w:gridCol w:w="1365"/>
      </w:tblGrid>
      <w:tr w:rsidR="00C3197E" w:rsidRPr="000868AC" w:rsidTr="00683165">
        <w:trPr>
          <w:trHeight w:val="153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3197E" w:rsidRPr="004F197F" w:rsidRDefault="00C3197E" w:rsidP="006831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C3197E" w:rsidRPr="004F197F" w:rsidRDefault="00C3197E" w:rsidP="006831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97E" w:rsidRPr="004F197F" w:rsidRDefault="00C3197E" w:rsidP="00683165">
            <w:pPr>
              <w:spacing w:after="280"/>
              <w:jc w:val="right"/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>Приложение</w:t>
            </w:r>
            <w:r w:rsidRPr="004F197F">
              <w:rPr>
                <w:color w:val="000000"/>
                <w:sz w:val="28"/>
                <w:szCs w:val="28"/>
              </w:rPr>
              <w:br/>
              <w:t>к постановлению администрации муниципального округа Восточное Измайлово</w:t>
            </w:r>
            <w:r w:rsidRPr="004F197F">
              <w:rPr>
                <w:color w:val="000000"/>
                <w:sz w:val="28"/>
                <w:szCs w:val="28"/>
              </w:rPr>
              <w:br/>
              <w:t>от 17 января 2014 года № 8</w:t>
            </w:r>
          </w:p>
        </w:tc>
      </w:tr>
      <w:tr w:rsidR="00C3197E" w:rsidRPr="000868AC" w:rsidTr="00683165">
        <w:trPr>
          <w:trHeight w:val="375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97E" w:rsidRPr="004F197F" w:rsidRDefault="00C3197E" w:rsidP="006831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97E" w:rsidRPr="004F197F" w:rsidRDefault="00C3197E" w:rsidP="006831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97E" w:rsidRPr="004F197F" w:rsidRDefault="00C3197E" w:rsidP="006831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97E" w:rsidRPr="004F197F" w:rsidRDefault="00C3197E" w:rsidP="006831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197E" w:rsidRPr="004F197F" w:rsidRDefault="00C3197E" w:rsidP="00683165">
            <w:pPr>
              <w:rPr>
                <w:color w:val="000000"/>
                <w:sz w:val="28"/>
                <w:szCs w:val="28"/>
              </w:rPr>
            </w:pPr>
          </w:p>
        </w:tc>
      </w:tr>
      <w:tr w:rsidR="00C3197E" w:rsidRPr="000868AC" w:rsidTr="00683165">
        <w:trPr>
          <w:trHeight w:val="375"/>
        </w:trPr>
        <w:tc>
          <w:tcPr>
            <w:tcW w:w="152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197E" w:rsidRPr="004F197F" w:rsidRDefault="00C3197E" w:rsidP="006831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197F">
              <w:rPr>
                <w:b/>
                <w:bCs/>
                <w:color w:val="000000"/>
                <w:sz w:val="28"/>
                <w:szCs w:val="28"/>
              </w:rPr>
              <w:t>Расчет расходов на оказание муниципальных услуг</w:t>
            </w:r>
          </w:p>
        </w:tc>
      </w:tr>
      <w:tr w:rsidR="00C3197E" w:rsidRPr="000868AC" w:rsidTr="00683165">
        <w:trPr>
          <w:trHeight w:val="39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97E" w:rsidRPr="004F197F" w:rsidRDefault="00C3197E" w:rsidP="006831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97E" w:rsidRPr="004F197F" w:rsidRDefault="00C3197E" w:rsidP="006831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97E" w:rsidRPr="004F197F" w:rsidRDefault="00C3197E" w:rsidP="006831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97E" w:rsidRPr="004F197F" w:rsidRDefault="00C3197E" w:rsidP="00683165">
            <w:pPr>
              <w:jc w:val="right"/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>Таблица 1</w:t>
            </w:r>
          </w:p>
        </w:tc>
      </w:tr>
      <w:tr w:rsidR="00C3197E" w:rsidRPr="000868AC" w:rsidTr="00683165">
        <w:trPr>
          <w:trHeight w:val="1245"/>
        </w:trPr>
        <w:tc>
          <w:tcPr>
            <w:tcW w:w="1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C3197E" w:rsidRPr="004F197F" w:rsidRDefault="00C3197E" w:rsidP="006831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197F">
              <w:rPr>
                <w:b/>
                <w:bCs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6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97E" w:rsidRPr="004F197F" w:rsidRDefault="00C3197E" w:rsidP="006831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197F">
              <w:rPr>
                <w:b/>
                <w:bCs/>
                <w:color w:val="000000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2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97E" w:rsidRPr="004F197F" w:rsidRDefault="00C3197E" w:rsidP="006831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197F">
              <w:rPr>
                <w:b/>
                <w:bCs/>
                <w:color w:val="000000"/>
                <w:sz w:val="28"/>
                <w:szCs w:val="28"/>
              </w:rPr>
              <w:t>норматив финансового обеспечения оказания услуги (N), тыс.руб/ед.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97E" w:rsidRPr="004F197F" w:rsidRDefault="00C3197E" w:rsidP="006831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197F">
              <w:rPr>
                <w:b/>
                <w:bCs/>
                <w:color w:val="000000"/>
                <w:sz w:val="28"/>
                <w:szCs w:val="28"/>
              </w:rPr>
              <w:t>годовой объём услуги (V), ед.</w:t>
            </w:r>
          </w:p>
        </w:tc>
        <w:tc>
          <w:tcPr>
            <w:tcW w:w="25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3197E" w:rsidRPr="004F197F" w:rsidRDefault="00C3197E" w:rsidP="006831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197F">
              <w:rPr>
                <w:b/>
                <w:bCs/>
                <w:color w:val="000000"/>
                <w:sz w:val="28"/>
                <w:szCs w:val="28"/>
              </w:rPr>
              <w:t>сумма расходов на оказание услуги (Р</w:t>
            </w:r>
            <w:r w:rsidRPr="004F197F">
              <w:rPr>
                <w:b/>
                <w:bCs/>
                <w:color w:val="000000"/>
                <w:sz w:val="28"/>
                <w:szCs w:val="28"/>
                <w:vertAlign w:val="subscript"/>
              </w:rPr>
              <w:t>му</w:t>
            </w:r>
            <w:r w:rsidRPr="004F197F">
              <w:rPr>
                <w:b/>
                <w:bCs/>
                <w:color w:val="000000"/>
                <w:sz w:val="28"/>
                <w:szCs w:val="28"/>
              </w:rPr>
              <w:t>=N*V), тыс.руб</w:t>
            </w:r>
          </w:p>
        </w:tc>
      </w:tr>
      <w:tr w:rsidR="00C3197E" w:rsidRPr="000868AC" w:rsidTr="00683165">
        <w:trPr>
          <w:trHeight w:val="750"/>
        </w:trPr>
        <w:tc>
          <w:tcPr>
            <w:tcW w:w="19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97E" w:rsidRPr="004F197F" w:rsidRDefault="00C3197E" w:rsidP="0068316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97E" w:rsidRPr="004F197F" w:rsidRDefault="00C3197E" w:rsidP="0068316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97E" w:rsidRPr="004F197F" w:rsidRDefault="00C3197E" w:rsidP="0068316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97E" w:rsidRPr="004F197F" w:rsidRDefault="00C3197E" w:rsidP="0068316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97E" w:rsidRPr="004F197F" w:rsidRDefault="00C3197E" w:rsidP="006831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197F">
              <w:rPr>
                <w:b/>
                <w:bCs/>
                <w:color w:val="000000"/>
                <w:sz w:val="28"/>
                <w:szCs w:val="28"/>
              </w:rPr>
              <w:t>за год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197E" w:rsidRPr="004F197F" w:rsidRDefault="00C3197E" w:rsidP="006831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197F">
              <w:rPr>
                <w:b/>
                <w:bCs/>
                <w:color w:val="000000"/>
                <w:sz w:val="28"/>
                <w:szCs w:val="28"/>
              </w:rPr>
              <w:t>в т.ч. за 1 квартал</w:t>
            </w:r>
          </w:p>
        </w:tc>
      </w:tr>
      <w:tr w:rsidR="00C3197E" w:rsidRPr="000868AC" w:rsidTr="00683165">
        <w:trPr>
          <w:trHeight w:val="1125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>09Г 0701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97E" w:rsidRPr="004F197F" w:rsidRDefault="00C3197E" w:rsidP="00683165">
            <w:pPr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>Организация свободного времени населения по месту жительства в форме кружков, студий, клубов, игровой комнаты, занятия с психологом.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 xml:space="preserve">118.2 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 xml:space="preserve">36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 xml:space="preserve">4 255.2  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 xml:space="preserve">1 063.8  </w:t>
            </w:r>
          </w:p>
        </w:tc>
      </w:tr>
      <w:tr w:rsidR="00C3197E" w:rsidRPr="000868AC" w:rsidTr="00683165">
        <w:trPr>
          <w:trHeight w:val="1515"/>
        </w:trPr>
        <w:tc>
          <w:tcPr>
            <w:tcW w:w="19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>09Г 0701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97E" w:rsidRPr="004F197F" w:rsidRDefault="00C3197E" w:rsidP="00683165">
            <w:pPr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>Организация свободного времени населения по месту жительства в форме проведения различных мероприятий, экскурсий и других форм содержательного досуга населения.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 xml:space="preserve">7.4  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 xml:space="preserve">40 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 xml:space="preserve">296.0  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 xml:space="preserve">74.0  </w:t>
            </w:r>
          </w:p>
        </w:tc>
      </w:tr>
      <w:tr w:rsidR="00C3197E" w:rsidRPr="000868AC" w:rsidTr="00683165">
        <w:trPr>
          <w:trHeight w:val="390"/>
        </w:trPr>
        <w:tc>
          <w:tcPr>
            <w:tcW w:w="12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C3197E" w:rsidRPr="004F197F" w:rsidRDefault="00C3197E" w:rsidP="006831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F197F">
              <w:rPr>
                <w:b/>
                <w:bCs/>
                <w:color w:val="000000"/>
                <w:sz w:val="28"/>
                <w:szCs w:val="28"/>
              </w:rPr>
              <w:t>всего по ЦС 09Г 0701: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3197E" w:rsidRPr="004F197F" w:rsidRDefault="00C3197E" w:rsidP="006831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F197F">
              <w:rPr>
                <w:b/>
                <w:bCs/>
                <w:color w:val="000000"/>
                <w:sz w:val="28"/>
                <w:szCs w:val="28"/>
              </w:rPr>
              <w:t xml:space="preserve">4 551.2  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197E" w:rsidRPr="004F197F" w:rsidRDefault="00C3197E" w:rsidP="006831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F197F">
              <w:rPr>
                <w:b/>
                <w:bCs/>
                <w:color w:val="000000"/>
                <w:sz w:val="28"/>
                <w:szCs w:val="28"/>
              </w:rPr>
              <w:t xml:space="preserve">1 137.8  </w:t>
            </w:r>
          </w:p>
        </w:tc>
      </w:tr>
      <w:tr w:rsidR="00C3197E" w:rsidRPr="000868AC" w:rsidTr="00683165">
        <w:trPr>
          <w:trHeight w:val="750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>10А0301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97E" w:rsidRPr="004F197F" w:rsidRDefault="00C3197E" w:rsidP="00683165">
            <w:pPr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>Организация свободного времени населения по месту жительства в форме спортивных секций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 xml:space="preserve">239.8 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 xml:space="preserve">14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 xml:space="preserve">3 357.2  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 xml:space="preserve">839.3  </w:t>
            </w:r>
          </w:p>
        </w:tc>
      </w:tr>
      <w:tr w:rsidR="00C3197E" w:rsidRPr="000868AC" w:rsidTr="00683165">
        <w:trPr>
          <w:trHeight w:val="1140"/>
        </w:trPr>
        <w:tc>
          <w:tcPr>
            <w:tcW w:w="19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>10А0301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97E" w:rsidRPr="004F197F" w:rsidRDefault="00C3197E" w:rsidP="00683165">
            <w:pPr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>Организация свободного времени населения по месту жительства в форме физкультурно-оздоровительной работы и массового спорта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 xml:space="preserve">31.4  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 xml:space="preserve">50 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 xml:space="preserve">1 570.0  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 xml:space="preserve">392.5  </w:t>
            </w:r>
          </w:p>
        </w:tc>
      </w:tr>
      <w:tr w:rsidR="00C3197E" w:rsidRPr="000868AC" w:rsidTr="00683165">
        <w:trPr>
          <w:trHeight w:val="390"/>
        </w:trPr>
        <w:tc>
          <w:tcPr>
            <w:tcW w:w="12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C3197E" w:rsidRPr="004F197F" w:rsidRDefault="00C3197E" w:rsidP="006831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F197F">
              <w:rPr>
                <w:b/>
                <w:bCs/>
                <w:color w:val="000000"/>
                <w:sz w:val="28"/>
                <w:szCs w:val="28"/>
              </w:rPr>
              <w:t>всего по ЦС 10А0301: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3197E" w:rsidRPr="004F197F" w:rsidRDefault="00C3197E" w:rsidP="006831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F197F">
              <w:rPr>
                <w:b/>
                <w:bCs/>
                <w:color w:val="000000"/>
                <w:sz w:val="28"/>
                <w:szCs w:val="28"/>
              </w:rPr>
              <w:t xml:space="preserve">4 927.2  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197E" w:rsidRPr="004F197F" w:rsidRDefault="00C3197E" w:rsidP="006831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F197F">
              <w:rPr>
                <w:b/>
                <w:bCs/>
                <w:color w:val="000000"/>
                <w:sz w:val="28"/>
                <w:szCs w:val="28"/>
              </w:rPr>
              <w:t xml:space="preserve">1 231.8  </w:t>
            </w:r>
          </w:p>
        </w:tc>
      </w:tr>
      <w:tr w:rsidR="00C3197E" w:rsidRPr="000868AC" w:rsidTr="00683165">
        <w:trPr>
          <w:trHeight w:val="465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97E" w:rsidRPr="004F197F" w:rsidRDefault="00C3197E" w:rsidP="006831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97E" w:rsidRPr="004F197F" w:rsidRDefault="00C3197E" w:rsidP="006831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97E" w:rsidRPr="004F197F" w:rsidRDefault="00C3197E" w:rsidP="006831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97E" w:rsidRPr="004F197F" w:rsidRDefault="00C3197E" w:rsidP="006831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97E" w:rsidRPr="004F197F" w:rsidRDefault="00C3197E" w:rsidP="00683165">
            <w:pPr>
              <w:rPr>
                <w:color w:val="000000"/>
                <w:sz w:val="28"/>
                <w:szCs w:val="28"/>
              </w:rPr>
            </w:pPr>
          </w:p>
        </w:tc>
      </w:tr>
      <w:tr w:rsidR="00C3197E" w:rsidRPr="000868AC" w:rsidTr="00683165">
        <w:trPr>
          <w:trHeight w:val="375"/>
        </w:trPr>
        <w:tc>
          <w:tcPr>
            <w:tcW w:w="152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3197E" w:rsidRPr="004F197F" w:rsidRDefault="00C3197E" w:rsidP="006831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197F">
              <w:rPr>
                <w:b/>
                <w:bCs/>
                <w:color w:val="000000"/>
                <w:sz w:val="28"/>
                <w:szCs w:val="28"/>
              </w:rPr>
              <w:t>Расчет расходов на содержание имущества</w:t>
            </w:r>
          </w:p>
        </w:tc>
      </w:tr>
      <w:tr w:rsidR="00C3197E" w:rsidRPr="000868AC" w:rsidTr="00683165">
        <w:trPr>
          <w:trHeight w:val="39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97E" w:rsidRPr="004F197F" w:rsidRDefault="00C3197E" w:rsidP="006831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97E" w:rsidRPr="004F197F" w:rsidRDefault="00C3197E" w:rsidP="006831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97E" w:rsidRPr="004F197F" w:rsidRDefault="00C3197E" w:rsidP="006831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97E" w:rsidRPr="004F197F" w:rsidRDefault="00C3197E" w:rsidP="00683165">
            <w:pPr>
              <w:jc w:val="right"/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>Таблица 2</w:t>
            </w:r>
          </w:p>
        </w:tc>
      </w:tr>
      <w:tr w:rsidR="00C3197E" w:rsidRPr="000868AC" w:rsidTr="00683165">
        <w:trPr>
          <w:trHeight w:val="1200"/>
        </w:trPr>
        <w:tc>
          <w:tcPr>
            <w:tcW w:w="1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C3197E" w:rsidRPr="004F197F" w:rsidRDefault="00C3197E" w:rsidP="006831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197F">
              <w:rPr>
                <w:b/>
                <w:bCs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6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3197E" w:rsidRPr="004F197F" w:rsidRDefault="00C3197E" w:rsidP="006831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197F">
              <w:rPr>
                <w:b/>
                <w:bCs/>
                <w:color w:val="000000"/>
                <w:sz w:val="28"/>
                <w:szCs w:val="28"/>
              </w:rPr>
              <w:t>назначение помещения</w:t>
            </w:r>
          </w:p>
        </w:tc>
        <w:tc>
          <w:tcPr>
            <w:tcW w:w="22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3197E" w:rsidRPr="004F197F" w:rsidRDefault="00C3197E" w:rsidP="006831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197F">
              <w:rPr>
                <w:b/>
                <w:bCs/>
                <w:color w:val="000000"/>
                <w:sz w:val="28"/>
                <w:szCs w:val="28"/>
              </w:rPr>
              <w:t>расчетно-нормативые расходы на содержание имущества (Z</w:t>
            </w:r>
            <w:r w:rsidRPr="004F197F">
              <w:rPr>
                <w:b/>
                <w:bCs/>
                <w:color w:val="000000"/>
                <w:sz w:val="28"/>
                <w:szCs w:val="28"/>
                <w:vertAlign w:val="subscript"/>
              </w:rPr>
              <w:t>u</w:t>
            </w:r>
            <w:r w:rsidRPr="004F197F">
              <w:rPr>
                <w:b/>
                <w:bCs/>
                <w:color w:val="000000"/>
                <w:sz w:val="28"/>
                <w:szCs w:val="28"/>
              </w:rPr>
              <w:t>), тыс.руб/кв.м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3197E" w:rsidRPr="004F197F" w:rsidRDefault="00C3197E" w:rsidP="006831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197F">
              <w:rPr>
                <w:b/>
                <w:bCs/>
                <w:color w:val="000000"/>
                <w:sz w:val="28"/>
                <w:szCs w:val="28"/>
              </w:rPr>
              <w:t>площадь занимаемого помещения (S), кв.м.</w:t>
            </w:r>
          </w:p>
        </w:tc>
        <w:tc>
          <w:tcPr>
            <w:tcW w:w="25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3197E" w:rsidRPr="004F197F" w:rsidRDefault="00C3197E" w:rsidP="006831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197F">
              <w:rPr>
                <w:b/>
                <w:bCs/>
                <w:color w:val="000000"/>
                <w:sz w:val="28"/>
                <w:szCs w:val="28"/>
              </w:rPr>
              <w:t>сумма расходов на содержание имущества (Р</w:t>
            </w:r>
            <w:r w:rsidRPr="004F197F">
              <w:rPr>
                <w:b/>
                <w:bCs/>
                <w:color w:val="000000"/>
                <w:sz w:val="28"/>
                <w:szCs w:val="28"/>
                <w:vertAlign w:val="subscript"/>
              </w:rPr>
              <w:t>и</w:t>
            </w:r>
            <w:r w:rsidRPr="004F197F">
              <w:rPr>
                <w:b/>
                <w:bCs/>
                <w:color w:val="000000"/>
                <w:sz w:val="28"/>
                <w:szCs w:val="28"/>
              </w:rPr>
              <w:t>), тыс.руб</w:t>
            </w:r>
          </w:p>
        </w:tc>
      </w:tr>
      <w:tr w:rsidR="00C3197E" w:rsidRPr="000868AC" w:rsidTr="00683165">
        <w:trPr>
          <w:trHeight w:val="765"/>
        </w:trPr>
        <w:tc>
          <w:tcPr>
            <w:tcW w:w="1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197E" w:rsidRPr="004F197F" w:rsidRDefault="00C3197E" w:rsidP="0068316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197E" w:rsidRPr="004F197F" w:rsidRDefault="00C3197E" w:rsidP="0068316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197E" w:rsidRPr="004F197F" w:rsidRDefault="00C3197E" w:rsidP="0068316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197E" w:rsidRPr="004F197F" w:rsidRDefault="00C3197E" w:rsidP="0068316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197E" w:rsidRPr="004F197F" w:rsidRDefault="00C3197E" w:rsidP="006831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197F">
              <w:rPr>
                <w:b/>
                <w:bCs/>
                <w:color w:val="000000"/>
                <w:sz w:val="28"/>
                <w:szCs w:val="28"/>
              </w:rPr>
              <w:t>за год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197E" w:rsidRPr="004F197F" w:rsidRDefault="00C3197E" w:rsidP="006831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197F">
              <w:rPr>
                <w:b/>
                <w:bCs/>
                <w:color w:val="000000"/>
                <w:sz w:val="28"/>
                <w:szCs w:val="28"/>
              </w:rPr>
              <w:t>в т.ч. за 1 квартал</w:t>
            </w:r>
          </w:p>
        </w:tc>
      </w:tr>
      <w:tr w:rsidR="00C3197E" w:rsidRPr="000868AC" w:rsidTr="00683165">
        <w:trPr>
          <w:trHeight w:val="750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>09Г 0701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97E" w:rsidRPr="004F197F" w:rsidRDefault="00C3197E" w:rsidP="00683165">
            <w:pPr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>Помещения для организации досуговой работы с населением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 xml:space="preserve">1.04 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>508.3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>527.2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 xml:space="preserve">131.8  </w:t>
            </w:r>
          </w:p>
        </w:tc>
      </w:tr>
      <w:tr w:rsidR="00C3197E" w:rsidRPr="000868AC" w:rsidTr="00683165">
        <w:trPr>
          <w:trHeight w:val="765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>10А0301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3197E" w:rsidRPr="004F197F" w:rsidRDefault="00C3197E" w:rsidP="00683165">
            <w:pPr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>Помещения для организации физкультурно-оздоровительной работы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 xml:space="preserve">1.04 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>156.3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>162.9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 xml:space="preserve">40.7  </w:t>
            </w:r>
          </w:p>
        </w:tc>
      </w:tr>
      <w:tr w:rsidR="00C3197E" w:rsidRPr="000868AC" w:rsidTr="00683165">
        <w:trPr>
          <w:trHeight w:val="375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97E" w:rsidRPr="004F197F" w:rsidRDefault="00C3197E" w:rsidP="006831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97E" w:rsidRPr="004F197F" w:rsidRDefault="00C3197E" w:rsidP="006831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197E" w:rsidRPr="004F197F" w:rsidRDefault="00C3197E" w:rsidP="006831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197E" w:rsidRPr="004F197F" w:rsidRDefault="00C3197E" w:rsidP="006831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197E" w:rsidRPr="004F197F" w:rsidRDefault="00C3197E" w:rsidP="00683165">
            <w:pPr>
              <w:rPr>
                <w:color w:val="000000"/>
                <w:sz w:val="28"/>
                <w:szCs w:val="28"/>
              </w:rPr>
            </w:pPr>
          </w:p>
        </w:tc>
      </w:tr>
      <w:tr w:rsidR="00C3197E" w:rsidRPr="000868AC" w:rsidTr="00683165">
        <w:trPr>
          <w:trHeight w:val="375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197E" w:rsidRPr="004F197F" w:rsidRDefault="00C3197E" w:rsidP="006831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197F">
              <w:rPr>
                <w:b/>
                <w:bCs/>
                <w:color w:val="000000"/>
                <w:sz w:val="28"/>
                <w:szCs w:val="28"/>
              </w:rPr>
              <w:t>Расчет объема субсидий на выполнение муниципального задания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97E" w:rsidRPr="004F197F" w:rsidRDefault="00C3197E" w:rsidP="006831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97E" w:rsidRPr="004F197F" w:rsidRDefault="00C3197E" w:rsidP="006831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197E" w:rsidRPr="004F197F" w:rsidRDefault="00C3197E" w:rsidP="00683165">
            <w:pPr>
              <w:rPr>
                <w:color w:val="000000"/>
                <w:sz w:val="28"/>
                <w:szCs w:val="28"/>
              </w:rPr>
            </w:pPr>
          </w:p>
        </w:tc>
      </w:tr>
      <w:tr w:rsidR="00C3197E" w:rsidRPr="000868AC" w:rsidTr="00683165">
        <w:trPr>
          <w:trHeight w:val="39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97E" w:rsidRPr="004F197F" w:rsidRDefault="00C3197E" w:rsidP="006831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97E" w:rsidRPr="004F197F" w:rsidRDefault="00C3197E" w:rsidP="0068316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97E" w:rsidRPr="004F197F" w:rsidRDefault="00C3197E" w:rsidP="00683165">
            <w:pPr>
              <w:jc w:val="right"/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>Таблица 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197E" w:rsidRPr="004F197F" w:rsidRDefault="00C3197E" w:rsidP="00683165">
            <w:pPr>
              <w:rPr>
                <w:color w:val="000000"/>
                <w:sz w:val="28"/>
                <w:szCs w:val="28"/>
              </w:rPr>
            </w:pPr>
          </w:p>
        </w:tc>
      </w:tr>
      <w:tr w:rsidR="00C3197E" w:rsidRPr="000868AC" w:rsidTr="00683165">
        <w:trPr>
          <w:trHeight w:val="375"/>
        </w:trPr>
        <w:tc>
          <w:tcPr>
            <w:tcW w:w="1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C3197E" w:rsidRPr="004F197F" w:rsidRDefault="00C3197E" w:rsidP="006831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197F">
              <w:rPr>
                <w:b/>
                <w:bCs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6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3197E" w:rsidRPr="004F197F" w:rsidRDefault="00C3197E" w:rsidP="006831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197F">
              <w:rPr>
                <w:b/>
                <w:bCs/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53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3197E" w:rsidRPr="004F197F" w:rsidRDefault="00C3197E" w:rsidP="006831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197F">
              <w:rPr>
                <w:b/>
                <w:bCs/>
                <w:color w:val="000000"/>
                <w:sz w:val="28"/>
                <w:szCs w:val="28"/>
              </w:rPr>
              <w:t>сумма, тыс.руб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197E" w:rsidRPr="004F197F" w:rsidRDefault="00C3197E" w:rsidP="00683165">
            <w:pPr>
              <w:rPr>
                <w:color w:val="000000"/>
                <w:sz w:val="28"/>
                <w:szCs w:val="28"/>
              </w:rPr>
            </w:pPr>
          </w:p>
        </w:tc>
      </w:tr>
      <w:tr w:rsidR="00C3197E" w:rsidRPr="000868AC" w:rsidTr="00683165">
        <w:trPr>
          <w:trHeight w:val="390"/>
        </w:trPr>
        <w:tc>
          <w:tcPr>
            <w:tcW w:w="1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197E" w:rsidRPr="004F197F" w:rsidRDefault="00C3197E" w:rsidP="0068316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197E" w:rsidRPr="004F197F" w:rsidRDefault="00C3197E" w:rsidP="0068316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197E" w:rsidRPr="004F197F" w:rsidRDefault="00C3197E" w:rsidP="006831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197F">
              <w:rPr>
                <w:b/>
                <w:bCs/>
                <w:color w:val="000000"/>
                <w:sz w:val="28"/>
                <w:szCs w:val="28"/>
              </w:rPr>
              <w:t>за год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3197E" w:rsidRPr="004F197F" w:rsidRDefault="00C3197E" w:rsidP="006831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197F">
              <w:rPr>
                <w:b/>
                <w:bCs/>
                <w:color w:val="000000"/>
                <w:sz w:val="28"/>
                <w:szCs w:val="28"/>
              </w:rPr>
              <w:t>в т.ч. за 1 квартал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197E" w:rsidRPr="004F197F" w:rsidRDefault="00C3197E" w:rsidP="00683165">
            <w:pPr>
              <w:rPr>
                <w:color w:val="000000"/>
                <w:sz w:val="28"/>
                <w:szCs w:val="28"/>
              </w:rPr>
            </w:pPr>
          </w:p>
        </w:tc>
      </w:tr>
      <w:tr w:rsidR="00C3197E" w:rsidRPr="000868AC" w:rsidTr="00683165">
        <w:trPr>
          <w:trHeight w:val="375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>09Г 0701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97E" w:rsidRPr="004F197F" w:rsidRDefault="00C3197E" w:rsidP="00683165">
            <w:pPr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>Расходы на оказание муниципальных услуг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 xml:space="preserve">4 551.2  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 xml:space="preserve">1 137.8 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197E" w:rsidRPr="004F197F" w:rsidRDefault="00C3197E" w:rsidP="00683165">
            <w:pPr>
              <w:rPr>
                <w:color w:val="000000"/>
                <w:sz w:val="28"/>
                <w:szCs w:val="28"/>
              </w:rPr>
            </w:pPr>
          </w:p>
        </w:tc>
      </w:tr>
      <w:tr w:rsidR="00C3197E" w:rsidRPr="000868AC" w:rsidTr="00683165">
        <w:trPr>
          <w:trHeight w:val="375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>09Г 0701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97E" w:rsidRPr="004F197F" w:rsidRDefault="00C3197E" w:rsidP="00683165">
            <w:pPr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>Расходы на содержание имущества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 xml:space="preserve">527.2  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 xml:space="preserve">131.8 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197E" w:rsidRPr="004F197F" w:rsidRDefault="00C3197E" w:rsidP="00683165">
            <w:pPr>
              <w:rPr>
                <w:color w:val="000000"/>
                <w:sz w:val="28"/>
                <w:szCs w:val="28"/>
              </w:rPr>
            </w:pPr>
          </w:p>
        </w:tc>
      </w:tr>
      <w:tr w:rsidR="00C3197E" w:rsidRPr="000868AC" w:rsidTr="00683165">
        <w:trPr>
          <w:trHeight w:val="375"/>
        </w:trPr>
        <w:tc>
          <w:tcPr>
            <w:tcW w:w="85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197E" w:rsidRPr="004F197F" w:rsidRDefault="00C3197E" w:rsidP="006831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F197F">
              <w:rPr>
                <w:b/>
                <w:bCs/>
                <w:color w:val="000000"/>
                <w:sz w:val="28"/>
                <w:szCs w:val="28"/>
              </w:rPr>
              <w:t>всего по ЦС 09Г 0701: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97E" w:rsidRPr="004F197F" w:rsidRDefault="00C3197E" w:rsidP="006831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197F">
              <w:rPr>
                <w:b/>
                <w:bCs/>
                <w:color w:val="000000"/>
                <w:sz w:val="28"/>
                <w:szCs w:val="28"/>
              </w:rPr>
              <w:t xml:space="preserve">5 078.4  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3197E" w:rsidRPr="004F197F" w:rsidRDefault="00C3197E" w:rsidP="006831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197F">
              <w:rPr>
                <w:b/>
                <w:bCs/>
                <w:color w:val="000000"/>
                <w:sz w:val="28"/>
                <w:szCs w:val="28"/>
              </w:rPr>
              <w:t xml:space="preserve">1 269.6 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197E" w:rsidRPr="004F197F" w:rsidRDefault="00C3197E" w:rsidP="00683165">
            <w:pPr>
              <w:rPr>
                <w:color w:val="000000"/>
                <w:sz w:val="28"/>
                <w:szCs w:val="28"/>
              </w:rPr>
            </w:pPr>
          </w:p>
        </w:tc>
      </w:tr>
      <w:tr w:rsidR="00C3197E" w:rsidRPr="000868AC" w:rsidTr="00683165">
        <w:trPr>
          <w:trHeight w:val="375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>10А0301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97E" w:rsidRPr="004F197F" w:rsidRDefault="00C3197E" w:rsidP="00683165">
            <w:pPr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>Расходы на оказание муниципальных услуг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 xml:space="preserve">4 927.2  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 xml:space="preserve">1 231.8 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197E" w:rsidRPr="004F197F" w:rsidRDefault="00C3197E" w:rsidP="00683165">
            <w:pPr>
              <w:rPr>
                <w:color w:val="000000"/>
                <w:sz w:val="28"/>
                <w:szCs w:val="28"/>
              </w:rPr>
            </w:pPr>
          </w:p>
        </w:tc>
      </w:tr>
      <w:tr w:rsidR="00C3197E" w:rsidRPr="000868AC" w:rsidTr="00683165">
        <w:trPr>
          <w:trHeight w:val="375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>10А0301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97E" w:rsidRPr="004F197F" w:rsidRDefault="00C3197E" w:rsidP="00683165">
            <w:pPr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>Расходы на содержание имущества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 xml:space="preserve">162.9  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3197E" w:rsidRPr="004F197F" w:rsidRDefault="00C3197E" w:rsidP="00683165">
            <w:pPr>
              <w:jc w:val="center"/>
              <w:rPr>
                <w:color w:val="000000"/>
                <w:sz w:val="28"/>
                <w:szCs w:val="28"/>
              </w:rPr>
            </w:pPr>
            <w:r w:rsidRPr="004F197F">
              <w:rPr>
                <w:color w:val="000000"/>
                <w:sz w:val="28"/>
                <w:szCs w:val="28"/>
              </w:rPr>
              <w:t xml:space="preserve">40.7 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197E" w:rsidRPr="004F197F" w:rsidRDefault="00C3197E" w:rsidP="00683165">
            <w:pPr>
              <w:rPr>
                <w:color w:val="000000"/>
                <w:sz w:val="28"/>
                <w:szCs w:val="28"/>
              </w:rPr>
            </w:pPr>
          </w:p>
        </w:tc>
      </w:tr>
      <w:tr w:rsidR="00C3197E" w:rsidRPr="000868AC" w:rsidTr="00683165">
        <w:trPr>
          <w:trHeight w:val="375"/>
        </w:trPr>
        <w:tc>
          <w:tcPr>
            <w:tcW w:w="85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197E" w:rsidRPr="004F197F" w:rsidRDefault="00C3197E" w:rsidP="006831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F197F">
              <w:rPr>
                <w:b/>
                <w:bCs/>
                <w:color w:val="000000"/>
                <w:sz w:val="28"/>
                <w:szCs w:val="28"/>
              </w:rPr>
              <w:t>всего по ЦС 10А0301: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97E" w:rsidRPr="004F197F" w:rsidRDefault="00C3197E" w:rsidP="006831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197F">
              <w:rPr>
                <w:b/>
                <w:bCs/>
                <w:color w:val="000000"/>
                <w:sz w:val="28"/>
                <w:szCs w:val="28"/>
              </w:rPr>
              <w:t xml:space="preserve">5 090.1  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3197E" w:rsidRPr="004F197F" w:rsidRDefault="00C3197E" w:rsidP="006831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197F">
              <w:rPr>
                <w:b/>
                <w:bCs/>
                <w:color w:val="000000"/>
                <w:sz w:val="28"/>
                <w:szCs w:val="28"/>
              </w:rPr>
              <w:t xml:space="preserve">1 272.5 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197E" w:rsidRPr="004F197F" w:rsidRDefault="00C3197E" w:rsidP="00683165">
            <w:pPr>
              <w:rPr>
                <w:color w:val="000000"/>
                <w:sz w:val="28"/>
                <w:szCs w:val="28"/>
              </w:rPr>
            </w:pPr>
          </w:p>
        </w:tc>
      </w:tr>
      <w:tr w:rsidR="00C3197E" w:rsidRPr="000868AC" w:rsidTr="00683165">
        <w:trPr>
          <w:trHeight w:val="390"/>
        </w:trPr>
        <w:tc>
          <w:tcPr>
            <w:tcW w:w="85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3197E" w:rsidRPr="004F197F" w:rsidRDefault="00C3197E" w:rsidP="006831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F197F">
              <w:rPr>
                <w:b/>
                <w:bCs/>
                <w:color w:val="000000"/>
                <w:sz w:val="28"/>
                <w:szCs w:val="28"/>
              </w:rPr>
              <w:t>ИТОГО сумма субсидии: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3197E" w:rsidRPr="004F197F" w:rsidRDefault="00C3197E" w:rsidP="006831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197F">
              <w:rPr>
                <w:b/>
                <w:bCs/>
                <w:color w:val="000000"/>
                <w:sz w:val="28"/>
                <w:szCs w:val="28"/>
              </w:rPr>
              <w:t xml:space="preserve">10 168.5  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3197E" w:rsidRPr="004F197F" w:rsidRDefault="00C3197E" w:rsidP="006831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197F">
              <w:rPr>
                <w:b/>
                <w:bCs/>
                <w:color w:val="000000"/>
                <w:sz w:val="28"/>
                <w:szCs w:val="28"/>
              </w:rPr>
              <w:t xml:space="preserve">2 542.1 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197E" w:rsidRPr="004F197F" w:rsidRDefault="00C3197E" w:rsidP="0068316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3197E" w:rsidRDefault="00C3197E" w:rsidP="00BB5C3A">
      <w:pPr>
        <w:jc w:val="both"/>
        <w:rPr>
          <w:b/>
          <w:sz w:val="28"/>
          <w:szCs w:val="28"/>
        </w:rPr>
        <w:sectPr w:rsidR="00C3197E" w:rsidSect="00E82B62">
          <w:footnotePr>
            <w:numRestart w:val="eachPage"/>
          </w:footnotePr>
          <w:type w:val="continuous"/>
          <w:pgSz w:w="16838" w:h="11906" w:orient="landscape" w:code="9"/>
          <w:pgMar w:top="1134" w:right="851" w:bottom="992" w:left="567" w:header="0" w:footer="210" w:gutter="0"/>
          <w:cols w:space="708"/>
          <w:titlePg/>
          <w:docGrid w:linePitch="360"/>
        </w:sectPr>
      </w:pPr>
    </w:p>
    <w:p w:rsidR="00C3197E" w:rsidRDefault="00C3197E" w:rsidP="00BB5C3A">
      <w:pPr>
        <w:jc w:val="both"/>
        <w:rPr>
          <w:b/>
          <w:sz w:val="28"/>
          <w:szCs w:val="28"/>
        </w:rPr>
      </w:pPr>
    </w:p>
    <w:sectPr w:rsidR="00C3197E" w:rsidSect="00E82B62">
      <w:footnotePr>
        <w:numRestart w:val="eachPage"/>
      </w:footnotePr>
      <w:pgSz w:w="11906" w:h="16838" w:code="9"/>
      <w:pgMar w:top="851" w:right="991" w:bottom="568" w:left="1134" w:header="0" w:footer="2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97E" w:rsidRDefault="00C3197E">
      <w:r>
        <w:separator/>
      </w:r>
    </w:p>
  </w:endnote>
  <w:endnote w:type="continuationSeparator" w:id="0">
    <w:p w:rsidR="00C3197E" w:rsidRDefault="00C31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7E" w:rsidRDefault="00C3197E" w:rsidP="00D02E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C3197E" w:rsidRDefault="00C3197E" w:rsidP="002A412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7E" w:rsidRPr="00A00526" w:rsidRDefault="00C3197E" w:rsidP="00A00526">
    <w:pPr>
      <w:spacing w:line="223" w:lineRule="auto"/>
      <w:rPr>
        <w:b/>
        <w:sz w:val="20"/>
        <w:szCs w:val="20"/>
      </w:rPr>
    </w:pPr>
    <w:r w:rsidRPr="00A00526">
      <w:rPr>
        <w:b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97E" w:rsidRDefault="00C3197E">
      <w:r>
        <w:separator/>
      </w:r>
    </w:p>
  </w:footnote>
  <w:footnote w:type="continuationSeparator" w:id="0">
    <w:p w:rsidR="00C3197E" w:rsidRDefault="00C31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7E" w:rsidRDefault="00C3197E" w:rsidP="00072B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C3197E" w:rsidRDefault="00C319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01B67"/>
    <w:multiLevelType w:val="hybridMultilevel"/>
    <w:tmpl w:val="FA94BFB0"/>
    <w:lvl w:ilvl="0" w:tplc="A4F83EA2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9C6AB4"/>
    <w:multiLevelType w:val="hybridMultilevel"/>
    <w:tmpl w:val="50F419EA"/>
    <w:lvl w:ilvl="0" w:tplc="B936067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C3E29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4D2B341F"/>
    <w:multiLevelType w:val="hybridMultilevel"/>
    <w:tmpl w:val="062E67A2"/>
    <w:lvl w:ilvl="0" w:tplc="7AFCBA00">
      <w:start w:val="1"/>
      <w:numFmt w:val="decimal"/>
      <w:lvlText w:val="%1."/>
      <w:lvlJc w:val="left"/>
      <w:pPr>
        <w:ind w:left="1755" w:hanging="1035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E438DE"/>
    <w:multiLevelType w:val="hybridMultilevel"/>
    <w:tmpl w:val="8B40AA80"/>
    <w:lvl w:ilvl="0" w:tplc="C952E44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AE00AFC"/>
    <w:multiLevelType w:val="hybridMultilevel"/>
    <w:tmpl w:val="DD4A0B0E"/>
    <w:lvl w:ilvl="0" w:tplc="51ACAC4C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/>
      </w:rPr>
    </w:lvl>
    <w:lvl w:ilvl="1" w:tplc="547A5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C6FF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FF221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85250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84B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D25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DCE6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D509A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A772046"/>
    <w:multiLevelType w:val="hybridMultilevel"/>
    <w:tmpl w:val="953A45C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177"/>
    <w:rsid w:val="00013FB2"/>
    <w:rsid w:val="00014B58"/>
    <w:rsid w:val="00014B67"/>
    <w:rsid w:val="00016EC8"/>
    <w:rsid w:val="00022B0C"/>
    <w:rsid w:val="0006089E"/>
    <w:rsid w:val="00072BCD"/>
    <w:rsid w:val="00080114"/>
    <w:rsid w:val="00080AEB"/>
    <w:rsid w:val="000868AC"/>
    <w:rsid w:val="000920DB"/>
    <w:rsid w:val="000E347D"/>
    <w:rsid w:val="000E6179"/>
    <w:rsid w:val="000E6806"/>
    <w:rsid w:val="000E7705"/>
    <w:rsid w:val="00104923"/>
    <w:rsid w:val="00127BC7"/>
    <w:rsid w:val="00132CD2"/>
    <w:rsid w:val="00142383"/>
    <w:rsid w:val="00143CAA"/>
    <w:rsid w:val="00145AD7"/>
    <w:rsid w:val="001467C8"/>
    <w:rsid w:val="00156A37"/>
    <w:rsid w:val="00172103"/>
    <w:rsid w:val="00186438"/>
    <w:rsid w:val="00191D4D"/>
    <w:rsid w:val="001A525E"/>
    <w:rsid w:val="001A5A32"/>
    <w:rsid w:val="001B611A"/>
    <w:rsid w:val="001C5375"/>
    <w:rsid w:val="001D2646"/>
    <w:rsid w:val="001D28E0"/>
    <w:rsid w:val="001D2AF0"/>
    <w:rsid w:val="001D3F83"/>
    <w:rsid w:val="001D5E0E"/>
    <w:rsid w:val="001D7983"/>
    <w:rsid w:val="001E3592"/>
    <w:rsid w:val="002106CB"/>
    <w:rsid w:val="00211DB6"/>
    <w:rsid w:val="00215716"/>
    <w:rsid w:val="002229D3"/>
    <w:rsid w:val="00223062"/>
    <w:rsid w:val="002270EE"/>
    <w:rsid w:val="00240BBC"/>
    <w:rsid w:val="00254D20"/>
    <w:rsid w:val="00280F89"/>
    <w:rsid w:val="00282B9F"/>
    <w:rsid w:val="002A412B"/>
    <w:rsid w:val="002A5874"/>
    <w:rsid w:val="002B0442"/>
    <w:rsid w:val="002B7305"/>
    <w:rsid w:val="002C35AA"/>
    <w:rsid w:val="002C7B32"/>
    <w:rsid w:val="002D16C5"/>
    <w:rsid w:val="002D3483"/>
    <w:rsid w:val="002F4781"/>
    <w:rsid w:val="00300EA4"/>
    <w:rsid w:val="00305B71"/>
    <w:rsid w:val="00310BB2"/>
    <w:rsid w:val="003157E4"/>
    <w:rsid w:val="00317E33"/>
    <w:rsid w:val="003432E1"/>
    <w:rsid w:val="00344B78"/>
    <w:rsid w:val="0035710F"/>
    <w:rsid w:val="00362A28"/>
    <w:rsid w:val="00367F76"/>
    <w:rsid w:val="00390C12"/>
    <w:rsid w:val="003941B1"/>
    <w:rsid w:val="0039421A"/>
    <w:rsid w:val="003966C6"/>
    <w:rsid w:val="003A70FA"/>
    <w:rsid w:val="003B01F0"/>
    <w:rsid w:val="003B0D09"/>
    <w:rsid w:val="003B1347"/>
    <w:rsid w:val="003B3CBA"/>
    <w:rsid w:val="003B7130"/>
    <w:rsid w:val="003C5D43"/>
    <w:rsid w:val="003F46A5"/>
    <w:rsid w:val="0040145A"/>
    <w:rsid w:val="00410072"/>
    <w:rsid w:val="004526B1"/>
    <w:rsid w:val="0045503D"/>
    <w:rsid w:val="00463BB0"/>
    <w:rsid w:val="00473A6B"/>
    <w:rsid w:val="004A0D8B"/>
    <w:rsid w:val="004A4F06"/>
    <w:rsid w:val="004A5EDD"/>
    <w:rsid w:val="004A77ED"/>
    <w:rsid w:val="004C379B"/>
    <w:rsid w:val="004C3CE6"/>
    <w:rsid w:val="004D1B1C"/>
    <w:rsid w:val="004D3C7E"/>
    <w:rsid w:val="004D3D6A"/>
    <w:rsid w:val="004D4356"/>
    <w:rsid w:val="004D5EC4"/>
    <w:rsid w:val="004F067E"/>
    <w:rsid w:val="004F197F"/>
    <w:rsid w:val="004F609E"/>
    <w:rsid w:val="00500828"/>
    <w:rsid w:val="005026C1"/>
    <w:rsid w:val="00503C11"/>
    <w:rsid w:val="0051275F"/>
    <w:rsid w:val="00513E5F"/>
    <w:rsid w:val="00527625"/>
    <w:rsid w:val="005305C4"/>
    <w:rsid w:val="005752D5"/>
    <w:rsid w:val="005907D9"/>
    <w:rsid w:val="0059396C"/>
    <w:rsid w:val="005A67B2"/>
    <w:rsid w:val="005B6849"/>
    <w:rsid w:val="005C200A"/>
    <w:rsid w:val="005C62C0"/>
    <w:rsid w:val="005D5FC9"/>
    <w:rsid w:val="005D75A1"/>
    <w:rsid w:val="005F32EF"/>
    <w:rsid w:val="005F7D52"/>
    <w:rsid w:val="00602FBD"/>
    <w:rsid w:val="00614937"/>
    <w:rsid w:val="0062042D"/>
    <w:rsid w:val="0062352E"/>
    <w:rsid w:val="0063718F"/>
    <w:rsid w:val="00640CD2"/>
    <w:rsid w:val="0064323B"/>
    <w:rsid w:val="00652D49"/>
    <w:rsid w:val="00660CFD"/>
    <w:rsid w:val="006745EE"/>
    <w:rsid w:val="0067469E"/>
    <w:rsid w:val="00683165"/>
    <w:rsid w:val="00687C95"/>
    <w:rsid w:val="00692744"/>
    <w:rsid w:val="006A12C9"/>
    <w:rsid w:val="006A2C5E"/>
    <w:rsid w:val="006A35C3"/>
    <w:rsid w:val="006A5071"/>
    <w:rsid w:val="006A5DB2"/>
    <w:rsid w:val="006B532F"/>
    <w:rsid w:val="006C75A2"/>
    <w:rsid w:val="006D60CF"/>
    <w:rsid w:val="006E2199"/>
    <w:rsid w:val="006E4DC4"/>
    <w:rsid w:val="007219F5"/>
    <w:rsid w:val="007222B8"/>
    <w:rsid w:val="00725E14"/>
    <w:rsid w:val="00750646"/>
    <w:rsid w:val="00751110"/>
    <w:rsid w:val="0077055D"/>
    <w:rsid w:val="00770D1D"/>
    <w:rsid w:val="00793EDB"/>
    <w:rsid w:val="00797962"/>
    <w:rsid w:val="007C476E"/>
    <w:rsid w:val="007E2C9F"/>
    <w:rsid w:val="007F6C57"/>
    <w:rsid w:val="00800795"/>
    <w:rsid w:val="00810D17"/>
    <w:rsid w:val="008202C9"/>
    <w:rsid w:val="00822792"/>
    <w:rsid w:val="00822D25"/>
    <w:rsid w:val="00822DDB"/>
    <w:rsid w:val="008266E2"/>
    <w:rsid w:val="00827971"/>
    <w:rsid w:val="00827A25"/>
    <w:rsid w:val="00840202"/>
    <w:rsid w:val="00842435"/>
    <w:rsid w:val="00850197"/>
    <w:rsid w:val="00852C11"/>
    <w:rsid w:val="00853A6A"/>
    <w:rsid w:val="00855D03"/>
    <w:rsid w:val="00864C0E"/>
    <w:rsid w:val="0087505E"/>
    <w:rsid w:val="00882924"/>
    <w:rsid w:val="00883F31"/>
    <w:rsid w:val="008A5B86"/>
    <w:rsid w:val="008A74E0"/>
    <w:rsid w:val="008B65E5"/>
    <w:rsid w:val="008C6E5B"/>
    <w:rsid w:val="008C7A9F"/>
    <w:rsid w:val="008D60B1"/>
    <w:rsid w:val="008D7225"/>
    <w:rsid w:val="00910EC7"/>
    <w:rsid w:val="009170CC"/>
    <w:rsid w:val="00917CE0"/>
    <w:rsid w:val="00921D3F"/>
    <w:rsid w:val="00931FA3"/>
    <w:rsid w:val="009647D3"/>
    <w:rsid w:val="00970EBB"/>
    <w:rsid w:val="00977243"/>
    <w:rsid w:val="00977D72"/>
    <w:rsid w:val="00983C5E"/>
    <w:rsid w:val="009851B6"/>
    <w:rsid w:val="009906AF"/>
    <w:rsid w:val="009C5C90"/>
    <w:rsid w:val="009D1C7C"/>
    <w:rsid w:val="009D2C33"/>
    <w:rsid w:val="009D6364"/>
    <w:rsid w:val="009D6B68"/>
    <w:rsid w:val="00A0047D"/>
    <w:rsid w:val="00A00526"/>
    <w:rsid w:val="00A00AC0"/>
    <w:rsid w:val="00A10C57"/>
    <w:rsid w:val="00A31F56"/>
    <w:rsid w:val="00A4293D"/>
    <w:rsid w:val="00A5559E"/>
    <w:rsid w:val="00A76C5B"/>
    <w:rsid w:val="00A800A2"/>
    <w:rsid w:val="00A95153"/>
    <w:rsid w:val="00A97A6B"/>
    <w:rsid w:val="00AB6517"/>
    <w:rsid w:val="00AC1EF6"/>
    <w:rsid w:val="00AC4396"/>
    <w:rsid w:val="00AE6F05"/>
    <w:rsid w:val="00AF4DC3"/>
    <w:rsid w:val="00B1566F"/>
    <w:rsid w:val="00B162CE"/>
    <w:rsid w:val="00B23464"/>
    <w:rsid w:val="00B34F01"/>
    <w:rsid w:val="00B64D76"/>
    <w:rsid w:val="00B718DE"/>
    <w:rsid w:val="00B80BF5"/>
    <w:rsid w:val="00B81DCE"/>
    <w:rsid w:val="00B822F4"/>
    <w:rsid w:val="00B84D35"/>
    <w:rsid w:val="00BA1C5D"/>
    <w:rsid w:val="00BA4D08"/>
    <w:rsid w:val="00BB5C3A"/>
    <w:rsid w:val="00BB5F27"/>
    <w:rsid w:val="00BC1D42"/>
    <w:rsid w:val="00BD15C8"/>
    <w:rsid w:val="00BD4EEA"/>
    <w:rsid w:val="00BE74B3"/>
    <w:rsid w:val="00BF2626"/>
    <w:rsid w:val="00BF58DF"/>
    <w:rsid w:val="00C01DAF"/>
    <w:rsid w:val="00C04B9E"/>
    <w:rsid w:val="00C12ADB"/>
    <w:rsid w:val="00C13E19"/>
    <w:rsid w:val="00C3197E"/>
    <w:rsid w:val="00C36177"/>
    <w:rsid w:val="00C412FB"/>
    <w:rsid w:val="00C5258D"/>
    <w:rsid w:val="00C6096D"/>
    <w:rsid w:val="00C613AD"/>
    <w:rsid w:val="00C8396C"/>
    <w:rsid w:val="00C83C93"/>
    <w:rsid w:val="00CA193D"/>
    <w:rsid w:val="00CD00B6"/>
    <w:rsid w:val="00CF6FB3"/>
    <w:rsid w:val="00D01C73"/>
    <w:rsid w:val="00D02EB1"/>
    <w:rsid w:val="00D26B89"/>
    <w:rsid w:val="00D27BBC"/>
    <w:rsid w:val="00D305CE"/>
    <w:rsid w:val="00D45AC4"/>
    <w:rsid w:val="00D50486"/>
    <w:rsid w:val="00D50BA1"/>
    <w:rsid w:val="00D6116C"/>
    <w:rsid w:val="00D84429"/>
    <w:rsid w:val="00D84AD1"/>
    <w:rsid w:val="00D92B1A"/>
    <w:rsid w:val="00D9348A"/>
    <w:rsid w:val="00D97D90"/>
    <w:rsid w:val="00DA3D85"/>
    <w:rsid w:val="00DB6B08"/>
    <w:rsid w:val="00DF5F8F"/>
    <w:rsid w:val="00E0671B"/>
    <w:rsid w:val="00E25DAD"/>
    <w:rsid w:val="00E30DB7"/>
    <w:rsid w:val="00E35177"/>
    <w:rsid w:val="00E4588A"/>
    <w:rsid w:val="00E51FF4"/>
    <w:rsid w:val="00E65E99"/>
    <w:rsid w:val="00E70C94"/>
    <w:rsid w:val="00E75540"/>
    <w:rsid w:val="00E82B62"/>
    <w:rsid w:val="00E86972"/>
    <w:rsid w:val="00E9527A"/>
    <w:rsid w:val="00EA27D3"/>
    <w:rsid w:val="00EA32B7"/>
    <w:rsid w:val="00EB6536"/>
    <w:rsid w:val="00EC0779"/>
    <w:rsid w:val="00EC103B"/>
    <w:rsid w:val="00EC5116"/>
    <w:rsid w:val="00EF0711"/>
    <w:rsid w:val="00F0124B"/>
    <w:rsid w:val="00F228EB"/>
    <w:rsid w:val="00F41E7D"/>
    <w:rsid w:val="00F42FC2"/>
    <w:rsid w:val="00F77DB0"/>
    <w:rsid w:val="00F77F47"/>
    <w:rsid w:val="00F82D18"/>
    <w:rsid w:val="00F92C50"/>
    <w:rsid w:val="00FB2A9A"/>
    <w:rsid w:val="00FB3941"/>
    <w:rsid w:val="00FC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7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939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5503D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59396C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2A41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503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A412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F46A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503D"/>
    <w:rPr>
      <w:rFonts w:cs="Times New Roman"/>
      <w:sz w:val="24"/>
      <w:szCs w:val="24"/>
    </w:rPr>
  </w:style>
  <w:style w:type="paragraph" w:customStyle="1" w:styleId="a">
    <w:name w:val="Прижатый влево"/>
    <w:basedOn w:val="Normal"/>
    <w:next w:val="Normal"/>
    <w:uiPriority w:val="99"/>
    <w:rsid w:val="00D01C7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tyle44">
    <w:name w:val="Style44"/>
    <w:basedOn w:val="Normal"/>
    <w:uiPriority w:val="99"/>
    <w:rsid w:val="00E82B62"/>
    <w:pPr>
      <w:widowControl w:val="0"/>
      <w:autoSpaceDE w:val="0"/>
      <w:autoSpaceDN w:val="0"/>
      <w:adjustRightInd w:val="0"/>
      <w:spacing w:line="480" w:lineRule="exact"/>
      <w:ind w:firstLine="706"/>
      <w:jc w:val="both"/>
    </w:pPr>
  </w:style>
  <w:style w:type="paragraph" w:styleId="NoSpacing">
    <w:name w:val="No Spacing"/>
    <w:uiPriority w:val="99"/>
    <w:qFormat/>
    <w:rsid w:val="00E82B62"/>
    <w:pPr>
      <w:ind w:firstLine="709"/>
      <w:jc w:val="both"/>
    </w:pPr>
    <w:rPr>
      <w:sz w:val="28"/>
      <w:lang w:eastAsia="en-US"/>
    </w:rPr>
  </w:style>
  <w:style w:type="character" w:customStyle="1" w:styleId="FontStyle72">
    <w:name w:val="Font Style72"/>
    <w:basedOn w:val="DefaultParagraphFont"/>
    <w:uiPriority w:val="99"/>
    <w:rsid w:val="00E82B6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95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381</TotalTime>
  <Pages>6</Pages>
  <Words>743</Words>
  <Characters>4240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subject/>
  <dc:creator>sibileva</dc:creator>
  <cp:keywords/>
  <dc:description/>
  <cp:lastModifiedBy>Гаврилов</cp:lastModifiedBy>
  <cp:revision>11</cp:revision>
  <cp:lastPrinted>2014-01-21T11:57:00Z</cp:lastPrinted>
  <dcterms:created xsi:type="dcterms:W3CDTF">2014-01-20T11:46:00Z</dcterms:created>
  <dcterms:modified xsi:type="dcterms:W3CDTF">2014-02-20T11:42:00Z</dcterms:modified>
</cp:coreProperties>
</file>