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E3" w:rsidRDefault="007955E3" w:rsidP="007955E3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7955E3" w:rsidRDefault="007955E3" w:rsidP="007955E3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7955E3" w:rsidRDefault="007955E3" w:rsidP="007955E3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7955E3" w:rsidRDefault="007955E3" w:rsidP="007955E3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7955E3" w:rsidRDefault="007955E3" w:rsidP="007955E3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7955E3" w:rsidRDefault="007955E3" w:rsidP="007955E3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7955E3" w:rsidRDefault="007955E3" w:rsidP="007955E3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7955E3" w:rsidRDefault="007955E3" w:rsidP="007955E3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7955E3" w:rsidRPr="00012D9A" w:rsidRDefault="007955E3" w:rsidP="007955E3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012D9A">
        <w:rPr>
          <w:rFonts w:ascii="Times New Roman" w:hAnsi="Times New Roman" w:cs="Times New Roman"/>
          <w:b/>
          <w:bCs/>
          <w:sz w:val="28"/>
          <w:szCs w:val="22"/>
        </w:rPr>
        <w:t>АППАРАТ СОВЕТА ДЕПУТАТОВ</w:t>
      </w:r>
    </w:p>
    <w:p w:rsidR="007955E3" w:rsidRPr="00012D9A" w:rsidRDefault="007955E3" w:rsidP="007955E3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012D9A">
        <w:rPr>
          <w:rFonts w:ascii="Times New Roman" w:hAnsi="Times New Roman" w:cs="Times New Roman"/>
          <w:b/>
          <w:bCs/>
          <w:sz w:val="28"/>
          <w:szCs w:val="22"/>
        </w:rPr>
        <w:t>МУНИЦИПАЛЬНОГО ОКРУГА</w:t>
      </w:r>
    </w:p>
    <w:p w:rsidR="007955E3" w:rsidRPr="00012D9A" w:rsidRDefault="007955E3" w:rsidP="007955E3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012D9A">
        <w:rPr>
          <w:rFonts w:ascii="Times New Roman" w:hAnsi="Times New Roman" w:cs="Times New Roman"/>
          <w:b/>
          <w:bCs/>
          <w:sz w:val="28"/>
          <w:szCs w:val="22"/>
        </w:rPr>
        <w:t>Восточное Измайлово</w:t>
      </w:r>
    </w:p>
    <w:p w:rsidR="007955E3" w:rsidRPr="00012D9A" w:rsidRDefault="007955E3" w:rsidP="007955E3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7955E3" w:rsidRPr="00012D9A" w:rsidRDefault="007955E3" w:rsidP="007955E3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012D9A">
        <w:rPr>
          <w:rFonts w:ascii="Times New Roman" w:hAnsi="Times New Roman" w:cs="Times New Roman"/>
          <w:b/>
          <w:bCs/>
          <w:sz w:val="28"/>
          <w:szCs w:val="22"/>
        </w:rPr>
        <w:t>ПОСТАНОВЛЕНИЕ</w:t>
      </w:r>
    </w:p>
    <w:p w:rsidR="007955E3" w:rsidRPr="00012D9A" w:rsidRDefault="007955E3" w:rsidP="007955E3">
      <w:pPr>
        <w:ind w:right="4536"/>
        <w:rPr>
          <w:rFonts w:ascii="Times New Roman" w:hAnsi="Times New Roman" w:cs="Times New Roman"/>
          <w:b/>
          <w:bCs/>
          <w:sz w:val="28"/>
          <w:szCs w:val="22"/>
        </w:rPr>
      </w:pPr>
    </w:p>
    <w:p w:rsidR="007955E3" w:rsidRDefault="007955E3" w:rsidP="007955E3">
      <w:pPr>
        <w:ind w:right="4536"/>
        <w:rPr>
          <w:rFonts w:ascii="Times New Roman" w:hAnsi="Times New Roman" w:cs="Times New Roman"/>
          <w:b/>
          <w:bCs/>
          <w:sz w:val="28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2"/>
          <w:u w:val="single"/>
        </w:rPr>
        <w:t>30.07.2014 № 89</w:t>
      </w:r>
    </w:p>
    <w:p w:rsidR="007955E3" w:rsidRPr="007955E3" w:rsidRDefault="007955E3" w:rsidP="007955E3">
      <w:pPr>
        <w:ind w:right="4536"/>
        <w:rPr>
          <w:rFonts w:ascii="Times New Roman" w:hAnsi="Times New Roman" w:cs="Times New Roman"/>
          <w:b/>
          <w:bCs/>
          <w:sz w:val="28"/>
          <w:szCs w:val="22"/>
          <w:u w:val="single"/>
        </w:rPr>
      </w:pPr>
    </w:p>
    <w:p w:rsidR="006E4692" w:rsidRDefault="001536CD">
      <w:pPr>
        <w:pStyle w:val="40"/>
        <w:shd w:val="clear" w:color="auto" w:fill="auto"/>
        <w:spacing w:before="0" w:after="110" w:line="322" w:lineRule="exact"/>
        <w:ind w:left="720" w:right="4860"/>
      </w:pPr>
      <w:r>
        <w:t>О проведении в муниципальном округе Восточное Измайлово праздничного концерта в рамках проведения городских праздничных мероприятий посвященных Дню города</w:t>
      </w:r>
      <w:bookmarkStart w:id="0" w:name="_GoBack"/>
      <w:bookmarkEnd w:id="0"/>
    </w:p>
    <w:p w:rsidR="006E4692" w:rsidRDefault="001536CD">
      <w:pPr>
        <w:pStyle w:val="1"/>
        <w:shd w:val="clear" w:color="auto" w:fill="auto"/>
        <w:spacing w:before="0"/>
        <w:ind w:left="20" w:right="20" w:firstLine="720"/>
      </w:pPr>
      <w:proofErr w:type="gramStart"/>
      <w:r>
        <w:t>В соответствии с решением муниципального Собрания внутригородского муниципального образования Восточное Измайлово в городе Москве от 12 апреля 2011 года № 50 «О местных праздниках муниципального округа Восточное Измайлово» (в редакции решения от 26.03.2013</w:t>
      </w:r>
      <w:r>
        <w:t xml:space="preserve">г. №25), и согласно Плана работы аппарата Совета депутатов муниципального округа Восточное Измайлово на 2014 год, аппарат Совета депутатов муниципального округа Восточное Измайлово </w:t>
      </w:r>
      <w:r>
        <w:rPr>
          <w:rStyle w:val="a5"/>
        </w:rPr>
        <w:t>постановляет:</w:t>
      </w:r>
      <w:proofErr w:type="gramEnd"/>
    </w:p>
    <w:p w:rsidR="006E4692" w:rsidRDefault="001536CD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720"/>
      </w:pPr>
      <w:r>
        <w:t xml:space="preserve"> Провести </w:t>
      </w:r>
      <w:r>
        <w:rPr>
          <w:rStyle w:val="a5"/>
        </w:rPr>
        <w:t xml:space="preserve">06 сентября 2014 года </w:t>
      </w:r>
      <w:r>
        <w:t>праздничный концерт, в рамках</w:t>
      </w:r>
      <w:r>
        <w:t xml:space="preserve"> проведения городских праздничных мероприятий посвященных Дню города (далее - праздничный концерт).</w:t>
      </w:r>
    </w:p>
    <w:p w:rsidR="006E4692" w:rsidRDefault="001536CD">
      <w:pPr>
        <w:pStyle w:val="1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720"/>
      </w:pPr>
      <w:r>
        <w:t xml:space="preserve"> </w:t>
      </w:r>
      <w:r>
        <w:rPr>
          <w:rStyle w:val="a5"/>
        </w:rPr>
        <w:t xml:space="preserve">Советнику по правовым вопросам аппарата Совета депутатов муниципального округа Восточное Измайлово </w:t>
      </w:r>
      <w:r>
        <w:t xml:space="preserve">(далее - аппарат Совета депутатов) </w:t>
      </w:r>
      <w:r>
        <w:rPr>
          <w:rStyle w:val="a5"/>
        </w:rPr>
        <w:t xml:space="preserve">Емельянову В.Ю. </w:t>
      </w:r>
      <w:r>
        <w:t>- рук</w:t>
      </w:r>
      <w:r>
        <w:t xml:space="preserve">оводителю контрактной службы аппарата Совета депутатов: организовать и провести электронный аукцион не позднее </w:t>
      </w:r>
      <w:r>
        <w:rPr>
          <w:rStyle w:val="a5"/>
        </w:rPr>
        <w:t xml:space="preserve">21 августа 2014 г. </w:t>
      </w:r>
      <w:r>
        <w:t>года.</w:t>
      </w:r>
    </w:p>
    <w:p w:rsidR="006E4692" w:rsidRDefault="001536CD">
      <w:pPr>
        <w:pStyle w:val="40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720"/>
        <w:jc w:val="both"/>
      </w:pPr>
      <w:r>
        <w:t xml:space="preserve"> Главному бухгалтеру - советнику по финансовым - экономическим вопросам аппарата Совета депутатов Симкину А.В. </w:t>
      </w:r>
      <w:r>
        <w:rPr>
          <w:rStyle w:val="41"/>
        </w:rPr>
        <w:t>предусмот</w:t>
      </w:r>
      <w:r>
        <w:rPr>
          <w:rStyle w:val="41"/>
        </w:rPr>
        <w:t>реть</w:t>
      </w:r>
      <w:r>
        <w:br w:type="page"/>
      </w:r>
    </w:p>
    <w:p w:rsidR="006E4692" w:rsidRDefault="001536CD" w:rsidP="007955E3">
      <w:pPr>
        <w:pStyle w:val="1"/>
        <w:shd w:val="clear" w:color="auto" w:fill="auto"/>
        <w:spacing w:before="0" w:line="480" w:lineRule="exact"/>
        <w:ind w:left="709" w:right="-587" w:firstLine="0"/>
      </w:pPr>
      <w:r>
        <w:lastRenderedPageBreak/>
        <w:t xml:space="preserve">выделение денежных средств на оплату счетов по оказанию услуг для проведения праздничного концерта по следующей статье бюджетной классификации: </w:t>
      </w:r>
      <w:r>
        <w:rPr>
          <w:rStyle w:val="a5"/>
        </w:rPr>
        <w:t xml:space="preserve">900 0804 35Е0105 244 226 </w:t>
      </w:r>
      <w:r>
        <w:t xml:space="preserve">в размере </w:t>
      </w:r>
      <w:r>
        <w:rPr>
          <w:rStyle w:val="a5"/>
        </w:rPr>
        <w:t>330 000 руб.00 коп.</w:t>
      </w:r>
    </w:p>
    <w:p w:rsidR="006E4692" w:rsidRDefault="001536CD" w:rsidP="007955E3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2707" w:line="480" w:lineRule="exact"/>
        <w:ind w:left="709" w:right="-587" w:firstLine="720"/>
        <w:jc w:val="left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главу муниципального округа Восточное Измайлово </w:t>
      </w:r>
      <w:r>
        <w:rPr>
          <w:rStyle w:val="a5"/>
        </w:rPr>
        <w:t>В.С. Афанасьева.</w:t>
      </w:r>
    </w:p>
    <w:p w:rsidR="006E4692" w:rsidRDefault="001536CD" w:rsidP="007955E3">
      <w:pPr>
        <w:pStyle w:val="40"/>
        <w:framePr w:h="250" w:wrap="around" w:vAnchor="text" w:hAnchor="page" w:x="8909" w:y="48"/>
        <w:shd w:val="clear" w:color="auto" w:fill="auto"/>
        <w:spacing w:before="0" w:line="240" w:lineRule="exact"/>
        <w:ind w:left="100"/>
      </w:pPr>
      <w:r>
        <w:rPr>
          <w:rStyle w:val="4Exact"/>
          <w:b/>
          <w:bCs/>
          <w:spacing w:val="0"/>
        </w:rPr>
        <w:t>В.С. Афанасьев</w:t>
      </w:r>
    </w:p>
    <w:p w:rsidR="007955E3" w:rsidRDefault="001536CD">
      <w:pPr>
        <w:pStyle w:val="40"/>
        <w:shd w:val="clear" w:color="auto" w:fill="auto"/>
        <w:spacing w:before="0" w:line="322" w:lineRule="exact"/>
        <w:ind w:right="3280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6E4692" w:rsidRDefault="001536CD">
      <w:pPr>
        <w:pStyle w:val="40"/>
        <w:shd w:val="clear" w:color="auto" w:fill="auto"/>
        <w:spacing w:before="0" w:line="322" w:lineRule="exact"/>
        <w:ind w:right="3280"/>
      </w:pPr>
      <w:r>
        <w:t>округа Восточное Измайлово</w:t>
      </w:r>
    </w:p>
    <w:sectPr w:rsidR="006E4692" w:rsidSect="007955E3">
      <w:type w:val="continuous"/>
      <w:pgSz w:w="11909" w:h="16834"/>
      <w:pgMar w:top="709" w:right="698" w:bottom="1276" w:left="698" w:header="0" w:footer="3" w:gutter="6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CD" w:rsidRDefault="001536CD">
      <w:r>
        <w:separator/>
      </w:r>
    </w:p>
  </w:endnote>
  <w:endnote w:type="continuationSeparator" w:id="0">
    <w:p w:rsidR="001536CD" w:rsidRDefault="0015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CD" w:rsidRDefault="001536CD"/>
  </w:footnote>
  <w:footnote w:type="continuationSeparator" w:id="0">
    <w:p w:rsidR="001536CD" w:rsidRDefault="001536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E1E51"/>
    <w:multiLevelType w:val="multilevel"/>
    <w:tmpl w:val="69D81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E4692"/>
    <w:rsid w:val="001536CD"/>
    <w:rsid w:val="006E4692"/>
    <w:rsid w:val="0079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485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485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Borsh</cp:lastModifiedBy>
  <cp:revision>2</cp:revision>
  <dcterms:created xsi:type="dcterms:W3CDTF">2014-09-11T06:18:00Z</dcterms:created>
  <dcterms:modified xsi:type="dcterms:W3CDTF">2014-09-11T06:21:00Z</dcterms:modified>
</cp:coreProperties>
</file>