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25" w:rsidRPr="004A2225" w:rsidRDefault="004A2225" w:rsidP="004A2225">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МУНИЦИПАЛЬНЫЙ ОКРУГ </w:t>
      </w:r>
    </w:p>
    <w:p w:rsidR="004A2225" w:rsidRPr="004A2225" w:rsidRDefault="004A2225" w:rsidP="004A2225">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ВОСТОЧНОЕ ИЗМАЙЛОВО</w:t>
      </w:r>
    </w:p>
    <w:p w:rsidR="004A2225" w:rsidRPr="004A2225" w:rsidRDefault="004A2225" w:rsidP="004A2225">
      <w:pPr>
        <w:shd w:val="clear" w:color="auto" w:fill="FFFFFF"/>
        <w:autoSpaceDN w:val="0"/>
        <w:spacing w:after="0" w:line="240" w:lineRule="auto"/>
        <w:jc w:val="center"/>
        <w:rPr>
          <w:rFonts w:ascii="Times New Roman" w:eastAsia="Times New Roman" w:hAnsi="Times New Roman" w:cs="Times New Roman"/>
          <w:sz w:val="24"/>
          <w:lang w:eastAsia="ru-RU"/>
        </w:rPr>
      </w:pPr>
    </w:p>
    <w:p w:rsidR="004A2225" w:rsidRPr="004A2225" w:rsidRDefault="004A2225" w:rsidP="004A2225">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СОВЕТ ДЕПУТАТОВ</w:t>
      </w:r>
    </w:p>
    <w:p w:rsidR="004A2225" w:rsidRPr="004A2225" w:rsidRDefault="004A2225" w:rsidP="004A2225">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shd w:val="clear" w:color="auto" w:fill="FFFFFF"/>
        <w:autoSpaceDN w:val="0"/>
        <w:spacing w:after="0" w:line="240" w:lineRule="auto"/>
        <w:jc w:val="center"/>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color w:val="000000"/>
          <w:sz w:val="28"/>
          <w:szCs w:val="28"/>
          <w:lang w:eastAsia="ru-RU"/>
        </w:rPr>
        <w:t>РЕШЕНИЕ</w:t>
      </w:r>
    </w:p>
    <w:p w:rsidR="004A2225" w:rsidRPr="004A2225" w:rsidRDefault="004A2225" w:rsidP="004A2225">
      <w:pPr>
        <w:autoSpaceDN w:val="0"/>
        <w:spacing w:after="0" w:line="240" w:lineRule="auto"/>
        <w:rPr>
          <w:rFonts w:ascii="Times New Roman" w:eastAsia="Times New Roman" w:hAnsi="Times New Roman" w:cs="Times New Roman"/>
          <w:color w:val="000000"/>
          <w:sz w:val="28"/>
          <w:szCs w:val="28"/>
          <w:lang w:eastAsia="ru-RU"/>
        </w:rPr>
      </w:pPr>
    </w:p>
    <w:p w:rsidR="004A2225" w:rsidRPr="006B409E" w:rsidRDefault="004A2225" w:rsidP="004A2225">
      <w:pPr>
        <w:autoSpaceDN w:val="0"/>
        <w:spacing w:after="0" w:line="240" w:lineRule="auto"/>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11.11.2014 №</w:t>
      </w:r>
      <w:r w:rsidR="006B409E" w:rsidRPr="006B409E">
        <w:rPr>
          <w:rFonts w:ascii="Times New Roman" w:eastAsia="Times New Roman" w:hAnsi="Times New Roman" w:cs="Times New Roman"/>
          <w:color w:val="000000"/>
          <w:sz w:val="28"/>
          <w:szCs w:val="28"/>
          <w:lang w:eastAsia="ru-RU"/>
        </w:rPr>
        <w:t>94</w:t>
      </w:r>
    </w:p>
    <w:p w:rsidR="004A2225" w:rsidRPr="004A2225" w:rsidRDefault="004A2225" w:rsidP="004A2225">
      <w:pPr>
        <w:autoSpaceDN w:val="0"/>
        <w:spacing w:after="0" w:line="240" w:lineRule="auto"/>
        <w:rPr>
          <w:rFonts w:ascii="Times New Roman" w:eastAsia="Times New Roman" w:hAnsi="Times New Roman" w:cs="Times New Roman"/>
          <w:color w:val="000000"/>
          <w:sz w:val="28"/>
          <w:szCs w:val="28"/>
          <w:lang w:eastAsia="ru-RU"/>
        </w:rPr>
      </w:pPr>
    </w:p>
    <w:p w:rsidR="004A2225" w:rsidRPr="004A2225" w:rsidRDefault="004A2225" w:rsidP="004A2225">
      <w:pPr>
        <w:autoSpaceDN w:val="0"/>
        <w:spacing w:after="0" w:line="240" w:lineRule="auto"/>
        <w:ind w:right="4394"/>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О проекте решения Совета депутатов муниципального округа Восточное Измайлово «О бюджете муниципального округа Восточное Измайлово на 2015 год и плановый период 2016-2017 годов»</w:t>
      </w:r>
    </w:p>
    <w:p w:rsidR="004A2225" w:rsidRPr="004A2225" w:rsidRDefault="004A2225" w:rsidP="004A2225">
      <w:pPr>
        <w:autoSpaceDN w:val="0"/>
        <w:spacing w:after="0" w:line="240" w:lineRule="auto"/>
        <w:ind w:right="5102"/>
        <w:jc w:val="both"/>
        <w:rPr>
          <w:rFonts w:ascii="Times New Roman" w:eastAsia="Times New Roman" w:hAnsi="Times New Roman" w:cs="Times New Roman"/>
          <w:sz w:val="28"/>
          <w:szCs w:val="28"/>
          <w:lang w:eastAsia="ru-RU"/>
        </w:rPr>
      </w:pPr>
    </w:p>
    <w:p w:rsidR="004A2225" w:rsidRPr="004A2225" w:rsidRDefault="004A2225" w:rsidP="004A2225">
      <w:pPr>
        <w:autoSpaceDN w:val="0"/>
        <w:spacing w:after="0" w:line="240" w:lineRule="auto"/>
        <w:ind w:firstLine="708"/>
        <w:jc w:val="both"/>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sz w:val="28"/>
          <w:szCs w:val="28"/>
          <w:lang w:eastAsia="ru-RU"/>
        </w:rPr>
        <w:t>Рассмотрев представленный аппаратом Совета депутатов муниципального округа Восточное Измайлово проект решения Совета депутатов муниципального округа Восточное Измайлово (далее – Совет депутатов) «О бюджете муниципального округа Восточное Измайлово на 2015 год и плановый период 2016-2017 годов», заключение Бюджетно-финансовой комиссии Совета депутатов на проект решения Совета депутатов муниципального округа Восточное Измайлово «О бюджете муниципального округа Восточное Измайлово на 2015 год и плановый период 2016-2017 годов», в соответствии со статьями 169, 185, 187 Бюджетного кодекса Российской Федерации, частью 3 статьи 28 Федерального Закона от 06 октября 2003 года № 131-ФЗ «Об общих принципах организации местного самоуправления в Российской Федерации», статьями 5, 34, 60 Устава муниципального округа Восточное Измайлово и Положением «О бюджетном процессе в муниципальном округе Восточное Измайлово», Совет депутатов 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w:t>
      </w:r>
      <w:r w:rsidRPr="004A2225">
        <w:rPr>
          <w:rFonts w:ascii="Times New Roman" w:eastAsia="Times New Roman" w:hAnsi="Times New Roman" w:cs="Times New Roman"/>
          <w:b/>
          <w:bCs/>
          <w:sz w:val="28"/>
          <w:szCs w:val="28"/>
          <w:lang w:eastAsia="ru-RU"/>
        </w:rPr>
        <w:t>решил:</w:t>
      </w:r>
      <w:r w:rsidRPr="004A2225">
        <w:rPr>
          <w:rFonts w:ascii="Times New Roman" w:eastAsia="Times New Roman" w:hAnsi="Times New Roman" w:cs="Times New Roman"/>
          <w:color w:val="000000"/>
          <w:sz w:val="28"/>
          <w:szCs w:val="28"/>
          <w:lang w:eastAsia="ru-RU"/>
        </w:rPr>
        <w:t xml:space="preserve"> </w:t>
      </w:r>
    </w:p>
    <w:p w:rsidR="004A2225" w:rsidRPr="004A2225" w:rsidRDefault="004A2225" w:rsidP="004A2225">
      <w:pPr>
        <w:autoSpaceDN w:val="0"/>
        <w:spacing w:after="0" w:line="240" w:lineRule="auto"/>
        <w:jc w:val="both"/>
        <w:rPr>
          <w:rFonts w:ascii="Times New Roman" w:eastAsia="Times New Roman" w:hAnsi="Times New Roman" w:cs="Times New Roman"/>
          <w:b/>
          <w:bCs/>
          <w:color w:val="000000"/>
          <w:sz w:val="28"/>
          <w:szCs w:val="28"/>
          <w:lang w:eastAsia="ru-RU"/>
        </w:rPr>
      </w:pPr>
    </w:p>
    <w:p w:rsidR="004A2225" w:rsidRPr="004A2225" w:rsidRDefault="004A2225" w:rsidP="004A2225">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Принять в первом чтении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2015 год и плановый период 2016-2017 годов»</w:t>
      </w:r>
      <w:r w:rsidRPr="004A2225">
        <w:rPr>
          <w:rFonts w:ascii="Times New Roman" w:eastAsia="Times New Roman" w:hAnsi="Times New Roman" w:cs="Times New Roman"/>
          <w:bCs/>
          <w:color w:val="000000"/>
          <w:sz w:val="28"/>
          <w:szCs w:val="28"/>
          <w:lang w:eastAsia="ru-RU"/>
        </w:rPr>
        <w:t xml:space="preserve"> (приложение).</w:t>
      </w:r>
    </w:p>
    <w:p w:rsidR="004A2225" w:rsidRPr="004A2225" w:rsidRDefault="004A2225" w:rsidP="004A2225">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Утвердить основные характеристики 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color w:val="000000"/>
          <w:sz w:val="28"/>
          <w:szCs w:val="28"/>
          <w:lang w:eastAsia="ru-RU"/>
        </w:rPr>
        <w:t xml:space="preserve"> на </w:t>
      </w:r>
      <w:r w:rsidRPr="004A2225">
        <w:rPr>
          <w:rFonts w:ascii="Times New Roman" w:eastAsia="Times New Roman" w:hAnsi="Times New Roman" w:cs="Times New Roman"/>
          <w:sz w:val="28"/>
          <w:szCs w:val="28"/>
          <w:lang w:eastAsia="ru-RU"/>
        </w:rPr>
        <w:t>2015 год и плановый период 2016-2017 годов</w:t>
      </w:r>
      <w:r w:rsidRPr="004A2225">
        <w:rPr>
          <w:rFonts w:ascii="Times New Roman" w:eastAsia="Times New Roman" w:hAnsi="Times New Roman" w:cs="Times New Roman"/>
          <w:bCs/>
          <w:color w:val="000000"/>
          <w:sz w:val="28"/>
          <w:szCs w:val="28"/>
          <w:lang w:eastAsia="ru-RU"/>
        </w:rPr>
        <w:t xml:space="preserve"> (далее - местный бюджет):</w:t>
      </w:r>
    </w:p>
    <w:p w:rsidR="004A2225" w:rsidRPr="004A2225" w:rsidRDefault="004A2225" w:rsidP="004A2225">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доходам:</w:t>
      </w:r>
    </w:p>
    <w:p w:rsidR="004A2225" w:rsidRPr="004A2225" w:rsidRDefault="004A2225" w:rsidP="004A2225">
      <w:pPr>
        <w:numPr>
          <w:ilvl w:val="2"/>
          <w:numId w:val="2"/>
        </w:numPr>
        <w:tabs>
          <w:tab w:val="left" w:pos="993"/>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Прогнозируемый объем доходов местного бюджета на 2015 год в сумме 15462,2 тыс. рублей. </w:t>
      </w:r>
    </w:p>
    <w:p w:rsidR="004A2225" w:rsidRPr="004A2225" w:rsidRDefault="004A2225" w:rsidP="004A2225">
      <w:pPr>
        <w:numPr>
          <w:ilvl w:val="2"/>
          <w:numId w:val="2"/>
        </w:numPr>
        <w:tabs>
          <w:tab w:val="left" w:pos="993"/>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Прогнозируемый объем доходов местного бюджета на 2016 год в сумме 15539,8 тыс. рублей. </w:t>
      </w:r>
    </w:p>
    <w:p w:rsidR="004A2225" w:rsidRPr="004A2225" w:rsidRDefault="004A2225" w:rsidP="004A2225">
      <w:pPr>
        <w:numPr>
          <w:ilvl w:val="2"/>
          <w:numId w:val="2"/>
        </w:numPr>
        <w:tabs>
          <w:tab w:val="left" w:pos="993"/>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Прогнозируемый объем доходов местного бюджета на 2017 год в сумме 17929,5 тыс. рублей.</w:t>
      </w:r>
    </w:p>
    <w:p w:rsidR="004A2225" w:rsidRPr="004A2225" w:rsidRDefault="004A2225" w:rsidP="004A2225">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расходам:</w:t>
      </w:r>
    </w:p>
    <w:p w:rsidR="004A2225" w:rsidRPr="004A2225" w:rsidRDefault="004A2225" w:rsidP="004A2225">
      <w:pPr>
        <w:numPr>
          <w:ilvl w:val="2"/>
          <w:numId w:val="2"/>
        </w:numPr>
        <w:tabs>
          <w:tab w:val="left" w:pos="1134"/>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Общий объем расходов местного бюджета в 2015 год в сумме 15462,2 тыс. рублей.</w:t>
      </w:r>
    </w:p>
    <w:p w:rsidR="004A2225" w:rsidRPr="004A2225" w:rsidRDefault="004A2225" w:rsidP="004A2225">
      <w:pPr>
        <w:numPr>
          <w:ilvl w:val="2"/>
          <w:numId w:val="2"/>
        </w:numPr>
        <w:tabs>
          <w:tab w:val="left" w:pos="1134"/>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lastRenderedPageBreak/>
        <w:t>Общий объем расходов местного бюджета в 2016 год в сумме 15539,8 тыс. рублей.</w:t>
      </w:r>
    </w:p>
    <w:p w:rsidR="004A2225" w:rsidRPr="004A2225" w:rsidRDefault="004A2225" w:rsidP="004A2225">
      <w:pPr>
        <w:numPr>
          <w:ilvl w:val="2"/>
          <w:numId w:val="2"/>
        </w:numPr>
        <w:tabs>
          <w:tab w:val="left" w:pos="1134"/>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Общий объем расходов местного бюджета в 2017 год в сумме 17929,5 тыс. рублей.</w:t>
      </w:r>
    </w:p>
    <w:p w:rsidR="004A2225" w:rsidRPr="004A2225" w:rsidRDefault="004A2225" w:rsidP="004A2225">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Превышения расходов над доходами (доходов над расходами) в 2015 году и плановом периоде 2016 – 2017 годов - нет.</w:t>
      </w:r>
    </w:p>
    <w:p w:rsidR="004A2225" w:rsidRPr="004A2225" w:rsidRDefault="004A2225" w:rsidP="004A2225">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Назначить публичные слушания по </w:t>
      </w:r>
      <w:r w:rsidRPr="004A2225">
        <w:rPr>
          <w:rFonts w:ascii="Times New Roman" w:eastAsia="Times New Roman" w:hAnsi="Times New Roman" w:cs="Times New Roman"/>
          <w:sz w:val="28"/>
          <w:szCs w:val="28"/>
          <w:lang w:eastAsia="ru-RU"/>
        </w:rPr>
        <w:t>проекту решения Совета депутатов «О бюджете муниципального округа Восточное Измайлово на 2015 год и плановый период 2016-2017 годов».</w:t>
      </w:r>
    </w:p>
    <w:p w:rsidR="004A2225" w:rsidRPr="004A2225" w:rsidRDefault="004A2225" w:rsidP="004A2225">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Провести публичные слушания по адресу: </w:t>
      </w:r>
      <w:r w:rsidRPr="004A2225">
        <w:rPr>
          <w:rFonts w:ascii="Times New Roman" w:eastAsia="Times New Roman" w:hAnsi="Times New Roman" w:cs="Times New Roman"/>
          <w:bCs/>
          <w:sz w:val="28"/>
          <w:szCs w:val="28"/>
          <w:lang w:eastAsia="ru-RU"/>
        </w:rPr>
        <w:t>15-я Парковая улица, дом 23А (зал заседаний управы района) в</w:t>
      </w:r>
      <w:r w:rsidRPr="004A2225">
        <w:rPr>
          <w:rFonts w:ascii="Times New Roman" w:eastAsia="Times New Roman" w:hAnsi="Times New Roman" w:cs="Times New Roman"/>
          <w:sz w:val="28"/>
          <w:szCs w:val="28"/>
          <w:lang w:eastAsia="ru-RU"/>
        </w:rPr>
        <w:t xml:space="preserve"> 16.00 часов 3 декабря 2014 года.  </w:t>
      </w:r>
    </w:p>
    <w:p w:rsidR="004A2225" w:rsidRPr="004A2225" w:rsidRDefault="004A2225" w:rsidP="004A2225">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Для организации и проведения публичных слушаний создать рабочую группу в составе: глава муниципального округа Восточное Измайлово В.С. Афанасьев, депутаты Совета депутатов: О.А. Рябков, М.А. Егорченков; специалистов аппарата Совета депутатов муниципального округа Восточное Измайлово: В.Ю. Емельянов, А.В. Симкин, Н.А. Кочережкин.</w:t>
      </w:r>
    </w:p>
    <w:p w:rsidR="004A2225" w:rsidRPr="004A2225" w:rsidRDefault="004A2225" w:rsidP="004A2225">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Главе муниципального округа Восточное Измайлово В.С. Афанасьеву</w:t>
      </w:r>
      <w:r w:rsidRPr="004A2225">
        <w:rPr>
          <w:rFonts w:ascii="Times New Roman" w:eastAsia="Times New Roman" w:hAnsi="Times New Roman" w:cs="Times New Roman"/>
          <w:bCs/>
          <w:sz w:val="28"/>
          <w:szCs w:val="28"/>
          <w:lang w:eastAsia="ru-RU"/>
        </w:rPr>
        <w:t>:</w:t>
      </w:r>
    </w:p>
    <w:p w:rsidR="004A2225" w:rsidRPr="004A2225" w:rsidRDefault="004A2225" w:rsidP="004A2225">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 xml:space="preserve">Доработать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2015 год и плановый период 2016-2017 годов»</w:t>
      </w:r>
      <w:r w:rsidRPr="004A2225">
        <w:rPr>
          <w:rFonts w:ascii="Times New Roman" w:eastAsia="Times New Roman" w:hAnsi="Times New Roman" w:cs="Times New Roman"/>
          <w:bCs/>
          <w:sz w:val="28"/>
          <w:szCs w:val="28"/>
          <w:lang w:eastAsia="ru-RU"/>
        </w:rPr>
        <w:t xml:space="preserve"> с учетом поступивших поправок и результатов публичных слушаний и в срок до 5 декабря 2014 года внести доработанный проект на рассмотрение Совета депутатов.</w:t>
      </w:r>
    </w:p>
    <w:p w:rsidR="004A2225" w:rsidRPr="004A2225" w:rsidRDefault="004A2225" w:rsidP="004A2225">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bCs/>
          <w:sz w:val="28"/>
          <w:szCs w:val="28"/>
          <w:lang w:eastAsia="ru-RU"/>
        </w:rPr>
        <w:t xml:space="preserve">Опубликовать настоящее решение и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2015 год и плановый период 2016-2017 годов»</w:t>
      </w:r>
      <w:r w:rsidRPr="004A2225">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Cs/>
          <w:sz w:val="28"/>
          <w:szCs w:val="28"/>
          <w:lang w:eastAsia="ru-RU"/>
        </w:rPr>
        <w:t xml:space="preserve"> специальном выпуске</w:t>
      </w:r>
      <w:r w:rsidRPr="004A2225">
        <w:rPr>
          <w:rFonts w:ascii="Times New Roman" w:eastAsia="Times New Roman" w:hAnsi="Times New Roman" w:cs="Times New Roman"/>
          <w:bCs/>
          <w:sz w:val="28"/>
          <w:szCs w:val="28"/>
          <w:lang w:eastAsia="ru-RU"/>
        </w:rPr>
        <w:t xml:space="preserve"> газет</w:t>
      </w:r>
      <w:r>
        <w:rPr>
          <w:rFonts w:ascii="Times New Roman" w:eastAsia="Times New Roman" w:hAnsi="Times New Roman" w:cs="Times New Roman"/>
          <w:bCs/>
          <w:sz w:val="28"/>
          <w:szCs w:val="28"/>
          <w:lang w:eastAsia="ru-RU"/>
        </w:rPr>
        <w:t>ы</w:t>
      </w:r>
      <w:r w:rsidRPr="004A222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4A2225">
        <w:rPr>
          <w:rFonts w:ascii="Times New Roman" w:eastAsia="Times New Roman" w:hAnsi="Times New Roman" w:cs="Times New Roman"/>
          <w:bCs/>
          <w:sz w:val="28"/>
          <w:szCs w:val="28"/>
          <w:lang w:eastAsia="ru-RU"/>
        </w:rPr>
        <w:t>Восточное Измайлово</w:t>
      </w:r>
      <w:r>
        <w:rPr>
          <w:rFonts w:ascii="Times New Roman" w:eastAsia="Times New Roman" w:hAnsi="Times New Roman" w:cs="Times New Roman"/>
          <w:bCs/>
          <w:sz w:val="28"/>
          <w:szCs w:val="28"/>
          <w:lang w:eastAsia="ru-RU"/>
        </w:rPr>
        <w:t xml:space="preserve">» не </w:t>
      </w:r>
      <w:proofErr w:type="gramStart"/>
      <w:r>
        <w:rPr>
          <w:rFonts w:ascii="Times New Roman" w:eastAsia="Times New Roman" w:hAnsi="Times New Roman" w:cs="Times New Roman"/>
          <w:bCs/>
          <w:sz w:val="28"/>
          <w:szCs w:val="28"/>
          <w:lang w:eastAsia="ru-RU"/>
        </w:rPr>
        <w:t xml:space="preserve">позднее </w:t>
      </w:r>
      <w:r w:rsidRPr="004A2225">
        <w:rPr>
          <w:rFonts w:ascii="Times New Roman" w:eastAsia="Times New Roman" w:hAnsi="Times New Roman" w:cs="Times New Roman"/>
          <w:bCs/>
          <w:sz w:val="28"/>
          <w:szCs w:val="28"/>
          <w:lang w:eastAsia="ru-RU"/>
        </w:rPr>
        <w:t xml:space="preserve"> 13</w:t>
      </w:r>
      <w:proofErr w:type="gramEnd"/>
      <w:r w:rsidRPr="004A2225">
        <w:rPr>
          <w:rFonts w:ascii="Times New Roman" w:eastAsia="Times New Roman" w:hAnsi="Times New Roman" w:cs="Times New Roman"/>
          <w:bCs/>
          <w:sz w:val="28"/>
          <w:szCs w:val="28"/>
          <w:lang w:eastAsia="ru-RU"/>
        </w:rPr>
        <w:t xml:space="preserve"> ноября 2014 года.</w:t>
      </w:r>
    </w:p>
    <w:p w:rsidR="004A2225" w:rsidRPr="004A2225" w:rsidRDefault="004A2225" w:rsidP="004A2225">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Направить</w:t>
      </w:r>
      <w:r w:rsidRPr="004A2225">
        <w:rPr>
          <w:rFonts w:ascii="Times New Roman" w:eastAsia="Times New Roman" w:hAnsi="Times New Roman" w:cs="Times New Roman"/>
          <w:bCs/>
          <w:sz w:val="28"/>
          <w:szCs w:val="28"/>
          <w:lang w:eastAsia="ru-RU"/>
        </w:rPr>
        <w:t xml:space="preserve"> настоящее решение и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2015 год и плановый период 2016-2017 годов» в Контрольно-счетную палату Москвы для проведения экспертизы.</w:t>
      </w:r>
    </w:p>
    <w:p w:rsidR="004A2225" w:rsidRPr="004A2225" w:rsidRDefault="004A2225" w:rsidP="004A2225">
      <w:pPr>
        <w:numPr>
          <w:ilvl w:val="0"/>
          <w:numId w:val="2"/>
        </w:numPr>
        <w:tabs>
          <w:tab w:val="left" w:pos="1134"/>
        </w:tabs>
        <w:overflowPunct w:val="0"/>
        <w:autoSpaceDE w:val="0"/>
        <w:autoSpaceDN w:val="0"/>
        <w:adjustRightInd w:val="0"/>
        <w:spacing w:after="6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color w:val="000000"/>
          <w:sz w:val="28"/>
          <w:szCs w:val="28"/>
          <w:lang w:eastAsia="ru-RU"/>
        </w:rPr>
        <w:t>Настоящее решение вступает в силу со дня его подписания.</w:t>
      </w:r>
    </w:p>
    <w:p w:rsidR="004A2225" w:rsidRPr="004A2225" w:rsidRDefault="004A2225" w:rsidP="004A2225">
      <w:pPr>
        <w:numPr>
          <w:ilvl w:val="0"/>
          <w:numId w:val="2"/>
        </w:numPr>
        <w:tabs>
          <w:tab w:val="left" w:pos="1134"/>
        </w:tabs>
        <w:overflowPunct w:val="0"/>
        <w:autoSpaceDE w:val="0"/>
        <w:autoSpaceDN w:val="0"/>
        <w:adjustRightInd w:val="0"/>
        <w:spacing w:after="6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Контроль за исполнением настоящего решения возложить на главу муниципального округа Восточное Измайлово </w:t>
      </w:r>
      <w:r w:rsidRPr="004A2225">
        <w:rPr>
          <w:rFonts w:ascii="Times New Roman" w:eastAsia="Times New Roman" w:hAnsi="Times New Roman" w:cs="Times New Roman"/>
          <w:b/>
          <w:sz w:val="28"/>
          <w:szCs w:val="28"/>
          <w:lang w:eastAsia="ru-RU"/>
        </w:rPr>
        <w:t>В.С.</w:t>
      </w:r>
      <w:r>
        <w:rPr>
          <w:rFonts w:ascii="Times New Roman" w:eastAsia="Times New Roman" w:hAnsi="Times New Roman" w:cs="Times New Roman"/>
          <w:b/>
          <w:sz w:val="28"/>
          <w:szCs w:val="28"/>
          <w:lang w:eastAsia="ru-RU"/>
        </w:rPr>
        <w:t xml:space="preserve"> </w:t>
      </w:r>
      <w:r w:rsidRPr="004A2225">
        <w:rPr>
          <w:rFonts w:ascii="Times New Roman" w:eastAsia="Times New Roman" w:hAnsi="Times New Roman" w:cs="Times New Roman"/>
          <w:b/>
          <w:sz w:val="28"/>
          <w:szCs w:val="28"/>
          <w:lang w:eastAsia="ru-RU"/>
        </w:rPr>
        <w:t>Афанасьева.</w:t>
      </w:r>
    </w:p>
    <w:p w:rsidR="004A2225" w:rsidRPr="004A2225" w:rsidRDefault="004A2225" w:rsidP="004A2225">
      <w:pPr>
        <w:autoSpaceDN w:val="0"/>
        <w:spacing w:after="0" w:line="240" w:lineRule="auto"/>
        <w:rPr>
          <w:rFonts w:ascii="Times New Roman" w:eastAsia="Times New Roman" w:hAnsi="Times New Roman" w:cs="Times New Roman"/>
          <w:sz w:val="28"/>
          <w:szCs w:val="28"/>
          <w:lang w:eastAsia="ru-RU"/>
        </w:rPr>
      </w:pPr>
    </w:p>
    <w:p w:rsidR="004A2225" w:rsidRPr="004A2225" w:rsidRDefault="004A2225" w:rsidP="004A2225">
      <w:pPr>
        <w:autoSpaceDN w:val="0"/>
        <w:spacing w:after="0" w:line="240" w:lineRule="auto"/>
        <w:rPr>
          <w:rFonts w:ascii="Times New Roman" w:eastAsia="Times New Roman" w:hAnsi="Times New Roman" w:cs="Times New Roman"/>
          <w:sz w:val="28"/>
          <w:szCs w:val="28"/>
          <w:lang w:eastAsia="ru-RU"/>
        </w:rPr>
      </w:pPr>
    </w:p>
    <w:p w:rsidR="004A2225" w:rsidRPr="004A2225" w:rsidRDefault="004A2225" w:rsidP="004A2225">
      <w:pPr>
        <w:autoSpaceDN w:val="0"/>
        <w:spacing w:after="0" w:line="240" w:lineRule="auto"/>
        <w:rPr>
          <w:rFonts w:ascii="Times New Roman" w:eastAsia="Times New Roman" w:hAnsi="Times New Roman" w:cs="Times New Roman"/>
          <w:sz w:val="28"/>
          <w:szCs w:val="28"/>
          <w:lang w:eastAsia="ru-RU"/>
        </w:rPr>
      </w:pPr>
    </w:p>
    <w:p w:rsidR="004A2225" w:rsidRPr="004A2225" w:rsidRDefault="004A2225" w:rsidP="004A2225">
      <w:pPr>
        <w:tabs>
          <w:tab w:val="left" w:pos="8080"/>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Глава муниципального округа </w:t>
      </w:r>
    </w:p>
    <w:p w:rsidR="004A2225" w:rsidRDefault="004A2225" w:rsidP="004A2225">
      <w:pPr>
        <w:tabs>
          <w:tab w:val="left" w:pos="7797"/>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Восточное Измайлово </w:t>
      </w:r>
      <w:r w:rsidRPr="004A2225">
        <w:rPr>
          <w:rFonts w:ascii="Times New Roman" w:eastAsia="Times New Roman" w:hAnsi="Times New Roman" w:cs="Times New Roman"/>
          <w:b/>
          <w:sz w:val="28"/>
          <w:szCs w:val="28"/>
          <w:lang w:eastAsia="ru-RU"/>
        </w:rPr>
        <w:tab/>
        <w:t>В.С. Афанасьев</w:t>
      </w:r>
    </w:p>
    <w:p w:rsidR="004A2225" w:rsidRDefault="004A222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A2225" w:rsidRPr="004A2225" w:rsidRDefault="004A2225" w:rsidP="004A2225">
      <w:pPr>
        <w:spacing w:after="0" w:line="240" w:lineRule="auto"/>
        <w:ind w:left="4536"/>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w:t>
      </w:r>
    </w:p>
    <w:p w:rsidR="004A2225" w:rsidRPr="004A2225" w:rsidRDefault="004A2225" w:rsidP="004A2225">
      <w:pPr>
        <w:spacing w:after="0" w:line="240" w:lineRule="auto"/>
        <w:ind w:left="4536"/>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к</w:t>
      </w:r>
      <w:proofErr w:type="gramEnd"/>
      <w:r w:rsidRPr="004A2225">
        <w:rPr>
          <w:rFonts w:ascii="Times New Roman" w:eastAsia="Times New Roman" w:hAnsi="Times New Roman" w:cs="Times New Roman"/>
          <w:color w:val="000000"/>
          <w:sz w:val="28"/>
          <w:szCs w:val="28"/>
          <w:lang w:eastAsia="ru-RU"/>
        </w:rPr>
        <w:t xml:space="preserve"> решению Совета депутатов </w:t>
      </w:r>
    </w:p>
    <w:p w:rsidR="004A2225" w:rsidRPr="004A2225" w:rsidRDefault="004A2225" w:rsidP="004A2225">
      <w:pPr>
        <w:spacing w:after="0" w:line="240" w:lineRule="auto"/>
        <w:ind w:left="4536"/>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муниципального</w:t>
      </w:r>
      <w:proofErr w:type="gramEnd"/>
      <w:r w:rsidRPr="004A2225">
        <w:rPr>
          <w:rFonts w:ascii="Times New Roman" w:eastAsia="Times New Roman" w:hAnsi="Times New Roman" w:cs="Times New Roman"/>
          <w:color w:val="000000"/>
          <w:sz w:val="28"/>
          <w:szCs w:val="28"/>
          <w:lang w:eastAsia="ru-RU"/>
        </w:rPr>
        <w:t xml:space="preserve"> округа Восточное Измайлово</w:t>
      </w:r>
    </w:p>
    <w:p w:rsidR="004A2225" w:rsidRPr="006B409E" w:rsidRDefault="004A2225" w:rsidP="004A2225">
      <w:pPr>
        <w:spacing w:after="0" w:line="240" w:lineRule="auto"/>
        <w:ind w:left="4536"/>
        <w:rPr>
          <w:rFonts w:ascii="Times New Roman" w:eastAsia="Times New Roman" w:hAnsi="Times New Roman" w:cs="Times New Roman"/>
          <w:color w:val="000000"/>
          <w:sz w:val="28"/>
          <w:szCs w:val="28"/>
          <w:lang w:val="en-US" w:eastAsia="ru-RU"/>
        </w:rPr>
      </w:pPr>
      <w:proofErr w:type="gramStart"/>
      <w:r w:rsidRPr="004A2225">
        <w:rPr>
          <w:rFonts w:ascii="Times New Roman" w:eastAsia="Times New Roman" w:hAnsi="Times New Roman" w:cs="Times New Roman"/>
          <w:color w:val="000000"/>
          <w:sz w:val="28"/>
          <w:szCs w:val="28"/>
          <w:lang w:eastAsia="ru-RU"/>
        </w:rPr>
        <w:t>от  11.11.2014</w:t>
      </w:r>
      <w:proofErr w:type="gramEnd"/>
      <w:r w:rsidRPr="004A2225">
        <w:rPr>
          <w:rFonts w:ascii="Times New Roman" w:eastAsia="Times New Roman" w:hAnsi="Times New Roman" w:cs="Times New Roman"/>
          <w:color w:val="000000"/>
          <w:sz w:val="28"/>
          <w:szCs w:val="28"/>
          <w:lang w:eastAsia="ru-RU"/>
        </w:rPr>
        <w:t xml:space="preserve"> г. №</w:t>
      </w:r>
      <w:r w:rsidR="006B409E">
        <w:rPr>
          <w:rFonts w:ascii="Times New Roman" w:eastAsia="Times New Roman" w:hAnsi="Times New Roman" w:cs="Times New Roman"/>
          <w:color w:val="000000"/>
          <w:sz w:val="28"/>
          <w:szCs w:val="28"/>
          <w:lang w:val="en-US" w:eastAsia="ru-RU"/>
        </w:rPr>
        <w:t>94</w:t>
      </w:r>
      <w:bookmarkStart w:id="0" w:name="_GoBack"/>
      <w:bookmarkEnd w:id="0"/>
    </w:p>
    <w:p w:rsidR="004A2225" w:rsidRPr="004A2225" w:rsidRDefault="004A2225" w:rsidP="004A2225">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4A2225" w:rsidRPr="004A2225" w:rsidRDefault="004A2225" w:rsidP="004A2225">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4A2225" w:rsidRPr="004A2225" w:rsidRDefault="004A2225" w:rsidP="004A2225">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4A2225" w:rsidRPr="004A2225" w:rsidRDefault="004A2225" w:rsidP="004A2225">
      <w:pPr>
        <w:shd w:val="clear" w:color="auto" w:fill="FFFFFF"/>
        <w:spacing w:after="0" w:line="240" w:lineRule="auto"/>
        <w:jc w:val="right"/>
        <w:rPr>
          <w:rFonts w:ascii="Times New Roman" w:eastAsia="Times New Roman" w:hAnsi="Times New Roman" w:cs="Times New Roman"/>
          <w:b/>
          <w:color w:val="000000"/>
          <w:sz w:val="28"/>
          <w:szCs w:val="28"/>
          <w:lang w:eastAsia="ru-RU"/>
        </w:rPr>
      </w:pPr>
      <w:proofErr w:type="gramStart"/>
      <w:r w:rsidRPr="004A2225">
        <w:rPr>
          <w:rFonts w:ascii="Times New Roman" w:eastAsia="Times New Roman" w:hAnsi="Times New Roman" w:cs="Times New Roman"/>
          <w:b/>
          <w:color w:val="000000"/>
          <w:sz w:val="28"/>
          <w:szCs w:val="28"/>
          <w:lang w:eastAsia="ru-RU"/>
        </w:rPr>
        <w:t>проект</w:t>
      </w:r>
      <w:proofErr w:type="gramEnd"/>
    </w:p>
    <w:p w:rsidR="004A2225" w:rsidRPr="004A2225" w:rsidRDefault="004A2225" w:rsidP="004A22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МУНИЦИПАЛЬНЫЙ ОКРУГ </w:t>
      </w:r>
    </w:p>
    <w:p w:rsidR="004A2225" w:rsidRPr="004A2225" w:rsidRDefault="004A2225" w:rsidP="004A22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ВОСТОЧНОЕ ИЗМАЙЛОВО</w:t>
      </w:r>
    </w:p>
    <w:p w:rsidR="004A2225" w:rsidRPr="004A2225" w:rsidRDefault="004A2225" w:rsidP="004A2225">
      <w:pPr>
        <w:shd w:val="clear" w:color="auto" w:fill="FFFFFF"/>
        <w:spacing w:after="0" w:line="240" w:lineRule="auto"/>
        <w:jc w:val="center"/>
        <w:rPr>
          <w:rFonts w:ascii="Times New Roman" w:eastAsia="Times New Roman" w:hAnsi="Times New Roman" w:cs="Times New Roman"/>
          <w:sz w:val="28"/>
          <w:szCs w:val="28"/>
          <w:lang w:eastAsia="ru-RU"/>
        </w:rPr>
      </w:pPr>
    </w:p>
    <w:p w:rsidR="004A2225" w:rsidRPr="004A2225" w:rsidRDefault="004A2225" w:rsidP="004A22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СОВЕТ ДЕПУТАТОВ</w:t>
      </w:r>
    </w:p>
    <w:p w:rsidR="004A2225" w:rsidRPr="004A2225" w:rsidRDefault="004A2225" w:rsidP="004A222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shd w:val="clear" w:color="auto" w:fill="FFFFFF"/>
        <w:spacing w:after="0" w:line="240" w:lineRule="auto"/>
        <w:jc w:val="center"/>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color w:val="000000"/>
          <w:sz w:val="28"/>
          <w:szCs w:val="28"/>
          <w:lang w:eastAsia="ru-RU"/>
        </w:rPr>
        <w:t>РЕШЕНИЕ</w:t>
      </w:r>
    </w:p>
    <w:p w:rsidR="004A2225" w:rsidRPr="004A2225" w:rsidRDefault="004A2225" w:rsidP="004A2225">
      <w:pPr>
        <w:autoSpaceDE w:val="0"/>
        <w:autoSpaceDN w:val="0"/>
        <w:adjustRightInd w:val="0"/>
        <w:spacing w:after="0" w:line="240" w:lineRule="auto"/>
        <w:ind w:right="5102"/>
        <w:jc w:val="both"/>
        <w:rPr>
          <w:rFonts w:ascii="Times New Roman" w:eastAsia="Times New Roman" w:hAnsi="Times New Roman" w:cs="Times New Roman"/>
          <w:b/>
          <w:bCs/>
          <w:color w:val="000000"/>
          <w:sz w:val="28"/>
          <w:szCs w:val="28"/>
          <w:lang w:eastAsia="ru-RU"/>
        </w:rPr>
      </w:pPr>
    </w:p>
    <w:p w:rsidR="004A2225" w:rsidRPr="004A2225" w:rsidRDefault="004A2225" w:rsidP="004A2225">
      <w:pPr>
        <w:autoSpaceDE w:val="0"/>
        <w:autoSpaceDN w:val="0"/>
        <w:adjustRightInd w:val="0"/>
        <w:spacing w:after="0" w:line="240" w:lineRule="auto"/>
        <w:ind w:right="5102"/>
        <w:jc w:val="both"/>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О бюджете муниципального округа Восточное Измайлово на 2015 год и плановый период 2016-2017 годов</w:t>
      </w:r>
    </w:p>
    <w:p w:rsidR="004A2225" w:rsidRPr="004A2225" w:rsidRDefault="004A2225" w:rsidP="004A222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A2225" w:rsidRPr="004A2225" w:rsidRDefault="004A2225" w:rsidP="004A2225">
      <w:pPr>
        <w:autoSpaceDE w:val="0"/>
        <w:autoSpaceDN w:val="0"/>
        <w:adjustRightInd w:val="0"/>
        <w:spacing w:after="0"/>
        <w:ind w:firstLine="709"/>
        <w:jc w:val="both"/>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 соответствии со статьями 169, 184.1 Бюджетного кодекса Российской Федерации, Законом города Москвы от 10 сентября 2008 года № 39 «О бюджетном устройстве и бюджетном процессе в городе Москве», статьями </w:t>
      </w:r>
      <w:r w:rsidRPr="004A2225">
        <w:rPr>
          <w:rFonts w:ascii="Times New Roman" w:eastAsia="Times New Roman" w:hAnsi="Times New Roman" w:cs="Times New Roman"/>
          <w:sz w:val="28"/>
          <w:szCs w:val="28"/>
          <w:lang w:eastAsia="ru-RU"/>
        </w:rPr>
        <w:t xml:space="preserve">5, 34, 60 </w:t>
      </w:r>
      <w:r w:rsidRPr="004A2225">
        <w:rPr>
          <w:rFonts w:ascii="Times New Roman" w:eastAsia="Times New Roman" w:hAnsi="Times New Roman" w:cs="Times New Roman"/>
          <w:color w:val="000000"/>
          <w:sz w:val="28"/>
          <w:szCs w:val="28"/>
          <w:lang w:eastAsia="ru-RU"/>
        </w:rPr>
        <w:t>Устава муниципального округа Восточное Измайлово, разделами 6, 11, 12, 13 Положения «О бюджетном процессе в муниципальном округе Восточное Измайлово» Совет депутатов муниципального округа Восточное Измайлово</w:t>
      </w:r>
      <w:r w:rsidRPr="004A2225">
        <w:rPr>
          <w:rFonts w:ascii="Times New Roman" w:eastAsia="Times New Roman" w:hAnsi="Times New Roman" w:cs="Times New Roman"/>
          <w:b/>
          <w:bCs/>
          <w:color w:val="000000"/>
          <w:sz w:val="28"/>
          <w:szCs w:val="28"/>
          <w:lang w:eastAsia="ru-RU"/>
        </w:rPr>
        <w:t xml:space="preserve"> решил:</w:t>
      </w:r>
    </w:p>
    <w:p w:rsidR="004A2225" w:rsidRPr="004A2225" w:rsidRDefault="004A2225" w:rsidP="004A2225">
      <w:pPr>
        <w:autoSpaceDE w:val="0"/>
        <w:autoSpaceDN w:val="0"/>
        <w:adjustRightInd w:val="0"/>
        <w:spacing w:after="0"/>
        <w:ind w:firstLine="709"/>
        <w:jc w:val="both"/>
        <w:rPr>
          <w:rFonts w:ascii="Times New Roman" w:eastAsia="Times New Roman" w:hAnsi="Times New Roman" w:cs="Times New Roman"/>
          <w:b/>
          <w:bCs/>
          <w:color w:val="000000"/>
          <w:sz w:val="28"/>
          <w:szCs w:val="28"/>
          <w:lang w:eastAsia="ru-RU"/>
        </w:rPr>
      </w:pPr>
    </w:p>
    <w:p w:rsidR="004A2225" w:rsidRPr="004A2225" w:rsidRDefault="004A2225" w:rsidP="004A2225">
      <w:pPr>
        <w:numPr>
          <w:ilvl w:val="0"/>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Утвердить </w:t>
      </w:r>
      <w:r w:rsidRPr="004A2225">
        <w:rPr>
          <w:rFonts w:ascii="Times New Roman" w:eastAsia="Times New Roman" w:hAnsi="Times New Roman" w:cs="Times New Roman"/>
          <w:bCs/>
          <w:sz w:val="28"/>
          <w:szCs w:val="28"/>
          <w:lang w:eastAsia="ru-RU"/>
        </w:rPr>
        <w:t xml:space="preserve">бюджет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w:t>
      </w:r>
      <w:r w:rsidRPr="004A2225">
        <w:rPr>
          <w:rFonts w:ascii="Times New Roman" w:eastAsia="Times New Roman" w:hAnsi="Times New Roman" w:cs="Times New Roman"/>
          <w:sz w:val="28"/>
          <w:szCs w:val="28"/>
          <w:lang w:eastAsia="ru-RU"/>
        </w:rPr>
        <w:t>2015 год и плановый период 2016-2017 годов по следующим разделам:</w:t>
      </w:r>
    </w:p>
    <w:p w:rsidR="004A2225" w:rsidRPr="004A2225" w:rsidRDefault="004A2225" w:rsidP="004A2225">
      <w:pPr>
        <w:numPr>
          <w:ilvl w:val="1"/>
          <w:numId w:val="14"/>
        </w:numPr>
        <w:tabs>
          <w:tab w:val="left" w:pos="0"/>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Основные характеристики </w:t>
      </w:r>
      <w:r w:rsidRPr="004A2225">
        <w:rPr>
          <w:rFonts w:ascii="Times New Roman" w:eastAsia="Times New Roman" w:hAnsi="Times New Roman" w:cs="Times New Roman"/>
          <w:bCs/>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w:t>
      </w:r>
      <w:r w:rsidRPr="004A2225">
        <w:rPr>
          <w:rFonts w:ascii="Times New Roman" w:eastAsia="Times New Roman" w:hAnsi="Times New Roman" w:cs="Times New Roman"/>
          <w:sz w:val="28"/>
          <w:szCs w:val="28"/>
          <w:lang w:eastAsia="ru-RU"/>
        </w:rPr>
        <w:t>2015 год и плановый период 2016-2017 годов:</w:t>
      </w:r>
    </w:p>
    <w:p w:rsidR="004A2225" w:rsidRPr="004A2225" w:rsidRDefault="004A2225" w:rsidP="004A2225">
      <w:pPr>
        <w:numPr>
          <w:ilvl w:val="2"/>
          <w:numId w:val="14"/>
        </w:numPr>
        <w:tabs>
          <w:tab w:val="left" w:pos="0"/>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Прогнозируемый объем доходов местного бюджета на 2015 год в сумме 15462,2 тыс. рублей.</w:t>
      </w:r>
    </w:p>
    <w:p w:rsidR="004A2225" w:rsidRPr="004A2225" w:rsidRDefault="004A2225" w:rsidP="004A2225">
      <w:pPr>
        <w:numPr>
          <w:ilvl w:val="2"/>
          <w:numId w:val="14"/>
        </w:numPr>
        <w:tabs>
          <w:tab w:val="left" w:pos="0"/>
          <w:tab w:val="left" w:pos="709"/>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 xml:space="preserve">Прогнозируемый объем доходов местного бюджета на 2016 год в сумме 15539,8 тыс. рублей. </w:t>
      </w:r>
    </w:p>
    <w:p w:rsidR="004A2225" w:rsidRPr="004A2225" w:rsidRDefault="004A2225" w:rsidP="004A2225">
      <w:pPr>
        <w:numPr>
          <w:ilvl w:val="2"/>
          <w:numId w:val="14"/>
        </w:numPr>
        <w:tabs>
          <w:tab w:val="left" w:pos="0"/>
          <w:tab w:val="left" w:pos="709"/>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Прогнозируемый объем доходов местного бюджета на 2017 год в сумме 17929,5 тыс. рублей.</w:t>
      </w:r>
    </w:p>
    <w:p w:rsidR="004A2225" w:rsidRPr="004A2225" w:rsidRDefault="004A2225" w:rsidP="004A2225">
      <w:pPr>
        <w:numPr>
          <w:ilvl w:val="2"/>
          <w:numId w:val="14"/>
        </w:numPr>
        <w:tabs>
          <w:tab w:val="left" w:pos="0"/>
          <w:tab w:val="left" w:pos="709"/>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Общий объем расходов местного бюджета в 2015 год в сумме 15462,2 тыс. рублей.</w:t>
      </w:r>
    </w:p>
    <w:p w:rsidR="004A2225" w:rsidRPr="004A2225" w:rsidRDefault="004A2225" w:rsidP="004A2225">
      <w:pPr>
        <w:numPr>
          <w:ilvl w:val="2"/>
          <w:numId w:val="14"/>
        </w:numPr>
        <w:tabs>
          <w:tab w:val="left" w:pos="0"/>
          <w:tab w:val="left" w:pos="709"/>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Общий объем расходов местного бюджета в 2016 год в сумме 15539,8 тыс. рублей.</w:t>
      </w:r>
    </w:p>
    <w:p w:rsidR="004A2225" w:rsidRPr="004A2225" w:rsidRDefault="004A2225" w:rsidP="004A2225">
      <w:pPr>
        <w:numPr>
          <w:ilvl w:val="2"/>
          <w:numId w:val="14"/>
        </w:numPr>
        <w:tabs>
          <w:tab w:val="left" w:pos="0"/>
          <w:tab w:val="left" w:pos="709"/>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Общий объем расходов местного бюджета в 2017 год в сумме 17929,5 тыс. рублей.</w:t>
      </w:r>
    </w:p>
    <w:p w:rsidR="004A2225" w:rsidRPr="004A2225" w:rsidRDefault="004A2225" w:rsidP="004A2225">
      <w:pPr>
        <w:numPr>
          <w:ilvl w:val="2"/>
          <w:numId w:val="14"/>
        </w:numPr>
        <w:tabs>
          <w:tab w:val="left" w:pos="0"/>
          <w:tab w:val="left" w:pos="709"/>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Превышения расходов над доходами (доходов над расходами) в 2015 году и плановом периоде 2016 – 2017 годов -  нет.</w:t>
      </w:r>
    </w:p>
    <w:p w:rsidR="004A2225" w:rsidRPr="004A2225" w:rsidRDefault="004A2225" w:rsidP="004A2225">
      <w:pPr>
        <w:numPr>
          <w:ilvl w:val="1"/>
          <w:numId w:val="14"/>
        </w:numPr>
        <w:tabs>
          <w:tab w:val="left" w:pos="0"/>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lastRenderedPageBreak/>
        <w:t xml:space="preserve">Доходы </w:t>
      </w:r>
      <w:r w:rsidRPr="004A2225">
        <w:rPr>
          <w:rFonts w:ascii="Times New Roman" w:eastAsia="Times New Roman" w:hAnsi="Times New Roman" w:cs="Times New Roman"/>
          <w:bCs/>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w:t>
      </w:r>
      <w:r w:rsidRPr="004A2225">
        <w:rPr>
          <w:rFonts w:ascii="Times New Roman" w:eastAsia="Times New Roman" w:hAnsi="Times New Roman" w:cs="Times New Roman"/>
          <w:sz w:val="28"/>
          <w:szCs w:val="28"/>
          <w:lang w:eastAsia="ru-RU"/>
        </w:rPr>
        <w:t>2015 год и плановый период 2016-2017 годов:</w:t>
      </w:r>
    </w:p>
    <w:p w:rsidR="004A2225" w:rsidRPr="004A2225" w:rsidRDefault="004A2225" w:rsidP="004A2225">
      <w:pPr>
        <w:numPr>
          <w:ilvl w:val="2"/>
          <w:numId w:val="14"/>
        </w:numPr>
        <w:tabs>
          <w:tab w:val="left" w:pos="0"/>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Утвердить доходы </w:t>
      </w:r>
      <w:r w:rsidRPr="004A2225">
        <w:rPr>
          <w:rFonts w:ascii="Times New Roman" w:eastAsia="Times New Roman" w:hAnsi="Times New Roman" w:cs="Times New Roman"/>
          <w:bCs/>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w:t>
      </w:r>
      <w:r w:rsidRPr="004A2225">
        <w:rPr>
          <w:rFonts w:ascii="Times New Roman" w:eastAsia="Times New Roman" w:hAnsi="Times New Roman" w:cs="Times New Roman"/>
          <w:sz w:val="28"/>
          <w:szCs w:val="28"/>
          <w:lang w:eastAsia="ru-RU"/>
        </w:rPr>
        <w:t>2015 год и плановый период 2016-2017 годов (приложение 1).</w:t>
      </w:r>
    </w:p>
    <w:p w:rsidR="004A2225" w:rsidRPr="004A2225" w:rsidRDefault="004A2225" w:rsidP="004A2225">
      <w:pPr>
        <w:numPr>
          <w:ilvl w:val="2"/>
          <w:numId w:val="14"/>
        </w:numPr>
        <w:tabs>
          <w:tab w:val="left" w:pos="0"/>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4A2225">
        <w:rPr>
          <w:rFonts w:ascii="Times New Roman" w:eastAsia="Times New Roman" w:hAnsi="Times New Roman" w:cs="Times New Roman"/>
          <w:bCs/>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2015 год и плановый период 2016-2017 годов</w:t>
      </w:r>
      <w:r w:rsidRPr="004A2225">
        <w:rPr>
          <w:rFonts w:ascii="Times New Roman" w:eastAsia="Times New Roman" w:hAnsi="Times New Roman" w:cs="Times New Roman"/>
          <w:sz w:val="28"/>
          <w:szCs w:val="28"/>
          <w:lang w:eastAsia="ru-RU"/>
        </w:rPr>
        <w:t xml:space="preserve"> - органов государственной власти Российской Федерации (приложение 2).</w:t>
      </w:r>
    </w:p>
    <w:p w:rsidR="004A2225" w:rsidRPr="004A2225" w:rsidRDefault="004A2225" w:rsidP="004A2225">
      <w:pPr>
        <w:numPr>
          <w:ilvl w:val="2"/>
          <w:numId w:val="14"/>
        </w:numPr>
        <w:tabs>
          <w:tab w:val="left" w:pos="0"/>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4A2225">
        <w:rPr>
          <w:rFonts w:ascii="Times New Roman" w:eastAsia="Times New Roman" w:hAnsi="Times New Roman" w:cs="Times New Roman"/>
          <w:bCs/>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2015 год и плановый период 2016-2017 годов</w:t>
      </w:r>
      <w:r w:rsidRPr="004A2225">
        <w:rPr>
          <w:rFonts w:ascii="Times New Roman" w:eastAsia="Times New Roman" w:hAnsi="Times New Roman" w:cs="Times New Roman"/>
          <w:sz w:val="28"/>
          <w:szCs w:val="28"/>
          <w:lang w:eastAsia="ru-RU"/>
        </w:rPr>
        <w:t xml:space="preserve"> (приложение 3).</w:t>
      </w:r>
    </w:p>
    <w:p w:rsidR="004A2225" w:rsidRPr="004A2225" w:rsidRDefault="004A2225" w:rsidP="004A2225">
      <w:pPr>
        <w:numPr>
          <w:ilvl w:val="2"/>
          <w:numId w:val="14"/>
        </w:numPr>
        <w:tabs>
          <w:tab w:val="left" w:pos="0"/>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Утвердить перечень главных администраторов источников внутреннего финансирования дефицита </w:t>
      </w:r>
      <w:r w:rsidRPr="004A2225">
        <w:rPr>
          <w:rFonts w:ascii="Times New Roman" w:eastAsia="Times New Roman" w:hAnsi="Times New Roman" w:cs="Times New Roman"/>
          <w:bCs/>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2015 год и плановый период 2016-2017 годов</w:t>
      </w:r>
      <w:r w:rsidRPr="004A2225">
        <w:rPr>
          <w:rFonts w:ascii="Times New Roman" w:eastAsia="Times New Roman" w:hAnsi="Times New Roman" w:cs="Times New Roman"/>
          <w:sz w:val="28"/>
          <w:szCs w:val="28"/>
          <w:lang w:eastAsia="ru-RU"/>
        </w:rPr>
        <w:t xml:space="preserve"> (приложение 4).</w:t>
      </w:r>
    </w:p>
    <w:p w:rsidR="004A2225" w:rsidRPr="004A2225" w:rsidRDefault="004A2225" w:rsidP="004A2225">
      <w:pPr>
        <w:numPr>
          <w:ilvl w:val="1"/>
          <w:numId w:val="14"/>
        </w:numPr>
        <w:tabs>
          <w:tab w:val="left" w:pos="0"/>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Расходы </w:t>
      </w:r>
      <w:r w:rsidRPr="004A2225">
        <w:rPr>
          <w:rFonts w:ascii="Times New Roman" w:eastAsia="Times New Roman" w:hAnsi="Times New Roman" w:cs="Times New Roman"/>
          <w:bCs/>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2015 год и плановый период 2016-2017 годов</w:t>
      </w:r>
      <w:r w:rsidRPr="004A2225">
        <w:rPr>
          <w:rFonts w:ascii="Times New Roman" w:eastAsia="Times New Roman" w:hAnsi="Times New Roman" w:cs="Times New Roman"/>
          <w:sz w:val="28"/>
          <w:szCs w:val="28"/>
          <w:lang w:eastAsia="ru-RU"/>
        </w:rPr>
        <w:t>:</w:t>
      </w:r>
    </w:p>
    <w:p w:rsidR="004A2225" w:rsidRPr="004A2225" w:rsidRDefault="004A2225" w:rsidP="004A2225">
      <w:pPr>
        <w:numPr>
          <w:ilvl w:val="2"/>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Утвердить расходы </w:t>
      </w:r>
      <w:r w:rsidRPr="004A2225">
        <w:rPr>
          <w:rFonts w:ascii="Times New Roman" w:eastAsia="Times New Roman" w:hAnsi="Times New Roman" w:cs="Times New Roman"/>
          <w:bCs/>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2015 год и плановый период 2016-2017 годов</w:t>
      </w:r>
      <w:r w:rsidRPr="004A2225">
        <w:rPr>
          <w:rFonts w:ascii="Times New Roman" w:eastAsia="Times New Roman" w:hAnsi="Times New Roman" w:cs="Times New Roman"/>
          <w:sz w:val="28"/>
          <w:szCs w:val="28"/>
          <w:lang w:eastAsia="ru-RU"/>
        </w:rPr>
        <w:t xml:space="preserve"> по разделам бюджетной классификации (приложение 5).</w:t>
      </w:r>
    </w:p>
    <w:p w:rsidR="004A2225" w:rsidRPr="004A2225" w:rsidRDefault="004A2225" w:rsidP="004A2225">
      <w:pPr>
        <w:numPr>
          <w:ilvl w:val="2"/>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Утвердить ведомственную структуру расходов </w:t>
      </w:r>
      <w:r w:rsidRPr="004A2225">
        <w:rPr>
          <w:rFonts w:ascii="Times New Roman" w:eastAsia="Times New Roman" w:hAnsi="Times New Roman" w:cs="Times New Roman"/>
          <w:bCs/>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2015 год и плановый период 2016-2017 годов</w:t>
      </w:r>
      <w:r w:rsidRPr="004A2225">
        <w:rPr>
          <w:rFonts w:ascii="Times New Roman" w:eastAsia="Times New Roman" w:hAnsi="Times New Roman" w:cs="Times New Roman"/>
          <w:sz w:val="28"/>
          <w:szCs w:val="28"/>
          <w:lang w:eastAsia="ru-RU"/>
        </w:rPr>
        <w:t xml:space="preserve"> (приложение 6).</w:t>
      </w:r>
    </w:p>
    <w:p w:rsidR="004A2225" w:rsidRPr="004A2225" w:rsidRDefault="004A2225" w:rsidP="004A2225">
      <w:pPr>
        <w:numPr>
          <w:ilvl w:val="2"/>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Установить общий объем бюджетных ассигнований: </w:t>
      </w:r>
    </w:p>
    <w:p w:rsidR="004A2225" w:rsidRPr="004A2225" w:rsidRDefault="004A2225" w:rsidP="004A2225">
      <w:pPr>
        <w:numPr>
          <w:ilvl w:val="3"/>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Направляемых на исполнение публичных нормативных обязательств </w:t>
      </w:r>
      <w:r w:rsidRPr="004A2225">
        <w:rPr>
          <w:rFonts w:ascii="Times New Roman" w:eastAsia="Times New Roman" w:hAnsi="Times New Roman" w:cs="Times New Roman"/>
          <w:bCs/>
          <w:sz w:val="28"/>
          <w:szCs w:val="28"/>
          <w:lang w:eastAsia="ru-RU"/>
        </w:rPr>
        <w:t>на 2015 год в сумме 15462,2 тыс. рублей.</w:t>
      </w:r>
    </w:p>
    <w:p w:rsidR="004A2225" w:rsidRPr="004A2225" w:rsidRDefault="004A2225" w:rsidP="004A2225">
      <w:pPr>
        <w:numPr>
          <w:ilvl w:val="3"/>
          <w:numId w:val="14"/>
        </w:numPr>
        <w:tabs>
          <w:tab w:val="left" w:pos="0"/>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Направляемых на исполнение публичных нормативных обязательств </w:t>
      </w:r>
      <w:r w:rsidRPr="004A2225">
        <w:rPr>
          <w:rFonts w:ascii="Times New Roman" w:eastAsia="Times New Roman" w:hAnsi="Times New Roman" w:cs="Times New Roman"/>
          <w:bCs/>
          <w:sz w:val="28"/>
          <w:szCs w:val="28"/>
          <w:lang w:eastAsia="ru-RU"/>
        </w:rPr>
        <w:t>на 2016 год в сумме 15539,8 тыс. рублей.</w:t>
      </w:r>
    </w:p>
    <w:p w:rsidR="004A2225" w:rsidRPr="004A2225" w:rsidRDefault="004A2225" w:rsidP="004A2225">
      <w:pPr>
        <w:numPr>
          <w:ilvl w:val="3"/>
          <w:numId w:val="14"/>
        </w:numPr>
        <w:tabs>
          <w:tab w:val="left" w:pos="0"/>
          <w:tab w:val="left" w:pos="1134"/>
          <w:tab w:val="left" w:pos="1276"/>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Направляемых на исполнение публичных нормативных обязательств </w:t>
      </w:r>
      <w:r w:rsidRPr="004A2225">
        <w:rPr>
          <w:rFonts w:ascii="Times New Roman" w:eastAsia="Times New Roman" w:hAnsi="Times New Roman" w:cs="Times New Roman"/>
          <w:bCs/>
          <w:sz w:val="28"/>
          <w:szCs w:val="28"/>
          <w:lang w:eastAsia="ru-RU"/>
        </w:rPr>
        <w:t>на 2017 год в сумме 17929,5 тыс. рублей.</w:t>
      </w:r>
    </w:p>
    <w:p w:rsidR="004A2225" w:rsidRPr="004A2225" w:rsidRDefault="004A2225" w:rsidP="004A2225">
      <w:pPr>
        <w:numPr>
          <w:ilvl w:val="2"/>
          <w:numId w:val="14"/>
        </w:numPr>
        <w:tabs>
          <w:tab w:val="left" w:pos="0"/>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Получение межбюджетных трансфертов из других бюджетов бюджетной системы Российской Федерации в 2015 году и плановом периоде 2016-2017 годов не предусмотрено.</w:t>
      </w:r>
    </w:p>
    <w:p w:rsidR="004A2225" w:rsidRPr="004A2225" w:rsidRDefault="004A2225" w:rsidP="004A2225">
      <w:pPr>
        <w:numPr>
          <w:ilvl w:val="1"/>
          <w:numId w:val="14"/>
        </w:numPr>
        <w:tabs>
          <w:tab w:val="left" w:pos="0"/>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Особенности исполнения </w:t>
      </w:r>
      <w:r w:rsidRPr="004A2225">
        <w:rPr>
          <w:rFonts w:ascii="Times New Roman" w:eastAsia="Times New Roman" w:hAnsi="Times New Roman" w:cs="Times New Roman"/>
          <w:bCs/>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2015 год и плановый период 2016-2017 годов</w:t>
      </w:r>
      <w:r w:rsidRPr="004A2225">
        <w:rPr>
          <w:rFonts w:ascii="Times New Roman" w:eastAsia="Times New Roman" w:hAnsi="Times New Roman" w:cs="Times New Roman"/>
          <w:sz w:val="28"/>
          <w:szCs w:val="28"/>
          <w:lang w:eastAsia="ru-RU"/>
        </w:rPr>
        <w:t>:</w:t>
      </w:r>
    </w:p>
    <w:p w:rsidR="004A2225" w:rsidRPr="004A2225" w:rsidRDefault="004A2225" w:rsidP="004A2225">
      <w:pPr>
        <w:numPr>
          <w:ilvl w:val="2"/>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Утвердить источники финансирования дефицита </w:t>
      </w:r>
      <w:r w:rsidRPr="004A2225">
        <w:rPr>
          <w:rFonts w:ascii="Times New Roman" w:eastAsia="Times New Roman" w:hAnsi="Times New Roman" w:cs="Times New Roman"/>
          <w:bCs/>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на 2015 год и плановый период 2016-2017 годов</w:t>
      </w:r>
      <w:r w:rsidRPr="004A2225">
        <w:rPr>
          <w:rFonts w:ascii="Times New Roman" w:eastAsia="Times New Roman" w:hAnsi="Times New Roman" w:cs="Times New Roman"/>
          <w:sz w:val="28"/>
          <w:szCs w:val="28"/>
          <w:lang w:eastAsia="ru-RU"/>
        </w:rPr>
        <w:t xml:space="preserve"> (приложение 7).</w:t>
      </w:r>
    </w:p>
    <w:p w:rsidR="004A2225" w:rsidRPr="004A2225" w:rsidRDefault="004A2225" w:rsidP="004A2225">
      <w:pPr>
        <w:numPr>
          <w:ilvl w:val="2"/>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Порядок использования дополнительных доходов, полученных в ходе исполнения </w:t>
      </w:r>
      <w:r w:rsidRPr="004A2225">
        <w:rPr>
          <w:rFonts w:ascii="Times New Roman" w:eastAsia="Times New Roman" w:hAnsi="Times New Roman" w:cs="Times New Roman"/>
          <w:bCs/>
          <w:color w:val="000000"/>
          <w:sz w:val="28"/>
          <w:szCs w:val="28"/>
          <w:lang w:eastAsia="ru-RU"/>
        </w:rPr>
        <w:t xml:space="preserve">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color w:val="000000"/>
          <w:sz w:val="28"/>
          <w:szCs w:val="28"/>
          <w:lang w:eastAsia="ru-RU"/>
        </w:rPr>
        <w:t xml:space="preserve"> на 2015 год и плановый период 2016-2017 годов</w:t>
      </w:r>
      <w:r w:rsidRPr="004A2225">
        <w:rPr>
          <w:rFonts w:ascii="Times New Roman" w:eastAsia="Times New Roman" w:hAnsi="Times New Roman" w:cs="Times New Roman"/>
          <w:color w:val="000000"/>
          <w:sz w:val="28"/>
          <w:szCs w:val="28"/>
          <w:lang w:eastAsia="ru-RU"/>
        </w:rPr>
        <w:t>, определяется решением Совета депутатов муниципального округа Восточное Измайлово.</w:t>
      </w:r>
    </w:p>
    <w:p w:rsidR="004A2225" w:rsidRPr="004A2225" w:rsidRDefault="004A2225" w:rsidP="004A2225">
      <w:pPr>
        <w:numPr>
          <w:ilvl w:val="2"/>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color w:val="000000"/>
          <w:sz w:val="28"/>
          <w:szCs w:val="28"/>
          <w:lang w:eastAsia="ru-RU"/>
        </w:rPr>
        <w:t xml:space="preserve">Аппарат Совета депутатов муниципального округа Восточное Измайлово в соответствии с Бюджетным Кодексом РФ, имеет </w:t>
      </w:r>
      <w:r w:rsidRPr="004A2225">
        <w:rPr>
          <w:rFonts w:ascii="Times New Roman" w:eastAsia="Times New Roman" w:hAnsi="Times New Roman" w:cs="Times New Roman"/>
          <w:color w:val="000000"/>
          <w:sz w:val="28"/>
          <w:szCs w:val="28"/>
          <w:lang w:eastAsia="ru-RU"/>
        </w:rPr>
        <w:lastRenderedPageBreak/>
        <w:t xml:space="preserve">право вносить изменения в Сводную бюджетную роспись доходов и расходов муниципального округа </w:t>
      </w:r>
      <w:r w:rsidRPr="004A2225">
        <w:rPr>
          <w:rFonts w:ascii="Times New Roman" w:eastAsia="Times New Roman" w:hAnsi="Times New Roman" w:cs="Times New Roman"/>
          <w:sz w:val="28"/>
          <w:szCs w:val="28"/>
          <w:lang w:eastAsia="ru-RU"/>
        </w:rPr>
        <w:t>Восточное Измайлово на 2015-2017 год.</w:t>
      </w:r>
    </w:p>
    <w:p w:rsidR="004A2225" w:rsidRPr="004A2225" w:rsidRDefault="004A2225" w:rsidP="004A2225">
      <w:pPr>
        <w:numPr>
          <w:ilvl w:val="2"/>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Восточное Измайлово Департаменту финансов города Москвы и осуществляются в соответствии с заключенным соглашением.</w:t>
      </w:r>
    </w:p>
    <w:p w:rsidR="004A2225" w:rsidRPr="004A2225" w:rsidRDefault="004A2225" w:rsidP="004A2225">
      <w:pPr>
        <w:numPr>
          <w:ilvl w:val="0"/>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Изменения в настоящее решение вносятся решениями, принимаемыми Советом депутатов муниципального округа Восточное Измайлово по представлению главы муниципального округа Восточное Измайлово. </w:t>
      </w:r>
    </w:p>
    <w:p w:rsidR="004A2225" w:rsidRPr="004A2225" w:rsidRDefault="004A2225" w:rsidP="004A2225">
      <w:pPr>
        <w:numPr>
          <w:ilvl w:val="0"/>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Главе муниципального округа Восточное Измайлово </w:t>
      </w:r>
      <w:r w:rsidRPr="004A2225">
        <w:rPr>
          <w:rFonts w:ascii="Times New Roman" w:eastAsia="Times New Roman" w:hAnsi="Times New Roman" w:cs="Times New Roman"/>
          <w:color w:val="000000"/>
          <w:sz w:val="28"/>
          <w:szCs w:val="28"/>
          <w:lang w:eastAsia="ru-RU"/>
        </w:rPr>
        <w:br/>
        <w:t>В.С. Афанасьеву опубликовать настоящее решение в газете «Восточное Измайлово».</w:t>
      </w:r>
    </w:p>
    <w:p w:rsidR="004A2225" w:rsidRPr="004A2225" w:rsidRDefault="004A2225" w:rsidP="004A2225">
      <w:pPr>
        <w:numPr>
          <w:ilvl w:val="0"/>
          <w:numId w:val="14"/>
        </w:numPr>
        <w:tabs>
          <w:tab w:val="left" w:pos="1134"/>
          <w:tab w:val="left" w:pos="1418"/>
          <w:tab w:val="left" w:pos="1560"/>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sz w:val="28"/>
          <w:szCs w:val="28"/>
          <w:lang w:eastAsia="ru-RU"/>
        </w:rPr>
        <w:t>Контроль за исполнением решения возложить на депутата Совета депутатов муниципального округа Восточное Измайлово</w:t>
      </w:r>
      <w:r w:rsidRPr="004A2225">
        <w:rPr>
          <w:rFonts w:ascii="Times New Roman" w:eastAsia="Times New Roman" w:hAnsi="Times New Roman" w:cs="Times New Roman"/>
          <w:b/>
          <w:sz w:val="28"/>
          <w:szCs w:val="28"/>
          <w:lang w:eastAsia="ru-RU"/>
        </w:rPr>
        <w:t xml:space="preserve"> Каменеву Н.П.</w:t>
      </w:r>
    </w:p>
    <w:p w:rsidR="004A2225" w:rsidRPr="004A2225" w:rsidRDefault="004A2225" w:rsidP="004A2225">
      <w:pPr>
        <w:tabs>
          <w:tab w:val="left" w:pos="1134"/>
          <w:tab w:val="left" w:pos="1418"/>
          <w:tab w:val="left" w:pos="1560"/>
          <w:tab w:val="left" w:pos="1701"/>
        </w:tabs>
        <w:autoSpaceDE w:val="0"/>
        <w:autoSpaceDN w:val="0"/>
        <w:adjustRightInd w:val="0"/>
        <w:spacing w:after="0"/>
        <w:ind w:right="5385" w:firstLine="851"/>
        <w:rPr>
          <w:rFonts w:ascii="Times New Roman" w:eastAsia="Times New Roman" w:hAnsi="Times New Roman" w:cs="Times New Roman"/>
          <w:b/>
          <w:bCs/>
          <w:sz w:val="28"/>
          <w:szCs w:val="28"/>
          <w:lang w:eastAsia="ru-RU"/>
        </w:rPr>
      </w:pPr>
    </w:p>
    <w:p w:rsidR="004A2225" w:rsidRPr="004A2225" w:rsidRDefault="004A2225" w:rsidP="004A2225">
      <w:pPr>
        <w:autoSpaceDE w:val="0"/>
        <w:autoSpaceDN w:val="0"/>
        <w:adjustRightInd w:val="0"/>
        <w:spacing w:after="0"/>
        <w:ind w:right="5385"/>
        <w:rPr>
          <w:rFonts w:ascii="Times New Roman" w:eastAsia="Times New Roman" w:hAnsi="Times New Roman" w:cs="Times New Roman"/>
          <w:b/>
          <w:bCs/>
          <w:color w:val="000000"/>
          <w:sz w:val="28"/>
          <w:szCs w:val="28"/>
          <w:lang w:eastAsia="ru-RU"/>
        </w:rPr>
      </w:pPr>
    </w:p>
    <w:p w:rsidR="004A2225" w:rsidRPr="004A2225" w:rsidRDefault="004A2225" w:rsidP="004A2225">
      <w:pPr>
        <w:autoSpaceDE w:val="0"/>
        <w:autoSpaceDN w:val="0"/>
        <w:adjustRightInd w:val="0"/>
        <w:spacing w:after="0"/>
        <w:ind w:right="5385"/>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xml:space="preserve">Глава муниципального округа </w:t>
      </w:r>
    </w:p>
    <w:p w:rsidR="004A2225" w:rsidRPr="004A2225" w:rsidRDefault="004A2225" w:rsidP="004A2225">
      <w:pPr>
        <w:autoSpaceDE w:val="0"/>
        <w:autoSpaceDN w:val="0"/>
        <w:adjustRightInd w:val="0"/>
        <w:spacing w:after="0"/>
        <w:ind w:right="5385"/>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Восточное Измайлово</w:t>
      </w:r>
    </w:p>
    <w:p w:rsidR="004A2225" w:rsidRPr="004A2225" w:rsidRDefault="004A2225" w:rsidP="004A2225">
      <w:pPr>
        <w:tabs>
          <w:tab w:val="left" w:pos="8080"/>
        </w:tabs>
        <w:spacing w:after="0"/>
        <w:jc w:val="right"/>
        <w:rPr>
          <w:rFonts w:ascii="Times New Roman" w:eastAsia="Times New Roman" w:hAnsi="Times New Roman" w:cs="Times New Roman"/>
          <w:sz w:val="28"/>
          <w:szCs w:val="28"/>
          <w:lang w:eastAsia="ru-RU"/>
        </w:rPr>
      </w:pPr>
      <w:r w:rsidRPr="004A2225">
        <w:rPr>
          <w:rFonts w:ascii="Times New Roman" w:eastAsia="Times New Roman" w:hAnsi="Times New Roman" w:cs="Times New Roman"/>
          <w:b/>
          <w:bCs/>
          <w:color w:val="000000"/>
          <w:sz w:val="28"/>
          <w:szCs w:val="28"/>
          <w:lang w:eastAsia="ru-RU"/>
        </w:rPr>
        <w:t>В.С. Афанасьев</w:t>
      </w:r>
    </w:p>
    <w:p w:rsidR="004A2225" w:rsidRPr="004A2225" w:rsidRDefault="004A2225" w:rsidP="004A2225">
      <w:pPr>
        <w:spacing w:after="0" w:line="240" w:lineRule="auto"/>
        <w:jc w:val="right"/>
        <w:rPr>
          <w:rFonts w:ascii="Times New Roman" w:eastAsia="Times New Roman" w:hAnsi="Times New Roman" w:cs="Times New Roman"/>
          <w:color w:val="000000"/>
          <w:sz w:val="28"/>
          <w:szCs w:val="28"/>
          <w:lang w:eastAsia="ru-RU"/>
        </w:rPr>
        <w:sectPr w:rsidR="004A2225" w:rsidRPr="004A2225" w:rsidSect="00FA54E5">
          <w:pgSz w:w="11906" w:h="16838"/>
          <w:pgMar w:top="851" w:right="566" w:bottom="1134" w:left="1134" w:header="284" w:footer="18" w:gutter="0"/>
          <w:cols w:space="708"/>
          <w:docGrid w:linePitch="360"/>
        </w:sectPr>
      </w:pPr>
    </w:p>
    <w:p w:rsidR="004A2225" w:rsidRPr="004A2225" w:rsidRDefault="004A2225" w:rsidP="004A222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1</w:t>
      </w:r>
    </w:p>
    <w:p w:rsidR="004A2225" w:rsidRPr="004A2225" w:rsidRDefault="004A2225"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к</w:t>
      </w:r>
      <w:proofErr w:type="gramEnd"/>
      <w:r w:rsidRPr="004A2225">
        <w:rPr>
          <w:rFonts w:ascii="Times New Roman" w:eastAsia="Times New Roman" w:hAnsi="Times New Roman" w:cs="Times New Roman"/>
          <w:color w:val="000000"/>
          <w:sz w:val="28"/>
          <w:szCs w:val="28"/>
          <w:lang w:eastAsia="ru-RU"/>
        </w:rPr>
        <w:t xml:space="preserve"> проекту решения Совета депутатов муниципального округа Восточное Измайлово </w:t>
      </w:r>
    </w:p>
    <w:p w:rsidR="004A2225" w:rsidRPr="004A2225" w:rsidRDefault="004A2225"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от</w:t>
      </w:r>
      <w:proofErr w:type="gramEnd"/>
      <w:r w:rsidRPr="004A2225">
        <w:rPr>
          <w:rFonts w:ascii="Times New Roman" w:eastAsia="Times New Roman" w:hAnsi="Times New Roman" w:cs="Times New Roman"/>
          <w:color w:val="000000"/>
          <w:sz w:val="28"/>
          <w:szCs w:val="28"/>
          <w:lang w:eastAsia="ru-RU"/>
        </w:rPr>
        <w:t xml:space="preserve"> 11.11.2014 года</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Доходы 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47" w:type="dxa"/>
        <w:tblInd w:w="93" w:type="dxa"/>
        <w:tblLook w:val="04A0" w:firstRow="1" w:lastRow="0" w:firstColumn="1" w:lastColumn="0" w:noHBand="0" w:noVBand="1"/>
      </w:tblPr>
      <w:tblGrid>
        <w:gridCol w:w="634"/>
        <w:gridCol w:w="2925"/>
        <w:gridCol w:w="7088"/>
        <w:gridCol w:w="1417"/>
        <w:gridCol w:w="1418"/>
        <w:gridCol w:w="1565"/>
      </w:tblGrid>
      <w:tr w:rsidR="004A2225" w:rsidRPr="004A2225" w:rsidTr="00FA54E5">
        <w:trPr>
          <w:trHeight w:val="315"/>
        </w:trPr>
        <w:tc>
          <w:tcPr>
            <w:tcW w:w="63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292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708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 показателей</w:t>
            </w:r>
          </w:p>
        </w:tc>
        <w:tc>
          <w:tcPr>
            <w:tcW w:w="4400" w:type="dxa"/>
            <w:gridSpan w:val="3"/>
            <w:tcBorders>
              <w:top w:val="single" w:sz="8" w:space="0" w:color="auto"/>
              <w:left w:val="nil"/>
              <w:bottom w:val="single" w:sz="4" w:space="0" w:color="auto"/>
              <w:right w:val="single" w:sz="8" w:space="0" w:color="000000"/>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xml:space="preserve"> Сумма (</w:t>
            </w:r>
            <w:proofErr w:type="spellStart"/>
            <w:r w:rsidRPr="004A2225">
              <w:rPr>
                <w:rFonts w:ascii="Times New Roman" w:eastAsia="Times New Roman" w:hAnsi="Times New Roman" w:cs="Times New Roman"/>
                <w:b/>
                <w:bCs/>
                <w:color w:val="000000"/>
                <w:sz w:val="24"/>
                <w:szCs w:val="24"/>
                <w:lang w:eastAsia="ru-RU"/>
              </w:rPr>
              <w:t>тыс.руб</w:t>
            </w:r>
            <w:proofErr w:type="spellEnd"/>
            <w:r w:rsidRPr="004A2225">
              <w:rPr>
                <w:rFonts w:ascii="Times New Roman" w:eastAsia="Times New Roman" w:hAnsi="Times New Roman" w:cs="Times New Roman"/>
                <w:b/>
                <w:bCs/>
                <w:color w:val="000000"/>
                <w:sz w:val="24"/>
                <w:szCs w:val="24"/>
                <w:lang w:eastAsia="ru-RU"/>
              </w:rPr>
              <w:t xml:space="preserve">.) </w:t>
            </w:r>
          </w:p>
        </w:tc>
      </w:tr>
      <w:tr w:rsidR="004A2225" w:rsidRPr="004A2225" w:rsidTr="00FA54E5">
        <w:trPr>
          <w:trHeight w:val="330"/>
        </w:trPr>
        <w:tc>
          <w:tcPr>
            <w:tcW w:w="634" w:type="dxa"/>
            <w:vMerge/>
            <w:tcBorders>
              <w:top w:val="single" w:sz="8" w:space="0" w:color="auto"/>
              <w:left w:val="single" w:sz="8"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2925" w:type="dxa"/>
            <w:vMerge/>
            <w:tcBorders>
              <w:top w:val="single" w:sz="8" w:space="0" w:color="auto"/>
              <w:left w:val="single" w:sz="4"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7088" w:type="dxa"/>
            <w:vMerge/>
            <w:tcBorders>
              <w:top w:val="single" w:sz="8" w:space="0" w:color="auto"/>
              <w:left w:val="single" w:sz="4"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1417"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2015 год</w:t>
            </w:r>
          </w:p>
        </w:tc>
        <w:tc>
          <w:tcPr>
            <w:tcW w:w="1418"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2016 год</w:t>
            </w:r>
          </w:p>
        </w:tc>
        <w:tc>
          <w:tcPr>
            <w:tcW w:w="1565" w:type="dxa"/>
            <w:tcBorders>
              <w:top w:val="nil"/>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2017 год</w:t>
            </w:r>
          </w:p>
        </w:tc>
      </w:tr>
      <w:tr w:rsidR="004A2225" w:rsidRPr="004A2225" w:rsidTr="00FA54E5">
        <w:trPr>
          <w:trHeight w:val="330"/>
        </w:trPr>
        <w:tc>
          <w:tcPr>
            <w:tcW w:w="634" w:type="dxa"/>
            <w:tcBorders>
              <w:top w:val="nil"/>
              <w:left w:val="single" w:sz="8" w:space="0" w:color="auto"/>
              <w:bottom w:val="nil"/>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А</w:t>
            </w:r>
          </w:p>
        </w:tc>
        <w:tc>
          <w:tcPr>
            <w:tcW w:w="2925" w:type="dxa"/>
            <w:tcBorders>
              <w:top w:val="nil"/>
              <w:left w:val="single" w:sz="8" w:space="0" w:color="auto"/>
              <w:bottom w:val="nil"/>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Б</w:t>
            </w:r>
          </w:p>
        </w:tc>
        <w:tc>
          <w:tcPr>
            <w:tcW w:w="7088" w:type="dxa"/>
            <w:tcBorders>
              <w:top w:val="nil"/>
              <w:left w:val="nil"/>
              <w:bottom w:val="nil"/>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В</w:t>
            </w:r>
          </w:p>
        </w:tc>
        <w:tc>
          <w:tcPr>
            <w:tcW w:w="1417" w:type="dxa"/>
            <w:tcBorders>
              <w:top w:val="nil"/>
              <w:left w:val="nil"/>
              <w:bottom w:val="nil"/>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1</w:t>
            </w:r>
          </w:p>
        </w:tc>
        <w:tc>
          <w:tcPr>
            <w:tcW w:w="1418" w:type="dxa"/>
            <w:tcBorders>
              <w:top w:val="nil"/>
              <w:left w:val="single" w:sz="4" w:space="0" w:color="auto"/>
              <w:bottom w:val="nil"/>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w:t>
            </w:r>
          </w:p>
        </w:tc>
        <w:tc>
          <w:tcPr>
            <w:tcW w:w="1565" w:type="dxa"/>
            <w:tcBorders>
              <w:top w:val="nil"/>
              <w:left w:val="nil"/>
              <w:bottom w:val="nil"/>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3</w:t>
            </w:r>
          </w:p>
        </w:tc>
      </w:tr>
      <w:tr w:rsidR="004A2225" w:rsidRPr="004A2225" w:rsidTr="00FA54E5">
        <w:trPr>
          <w:trHeight w:val="315"/>
        </w:trPr>
        <w:tc>
          <w:tcPr>
            <w:tcW w:w="634" w:type="dxa"/>
            <w:tcBorders>
              <w:top w:val="single" w:sz="8" w:space="0" w:color="auto"/>
              <w:left w:val="single" w:sz="8" w:space="0" w:color="auto"/>
              <w:bottom w:val="single" w:sz="4"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2925" w:type="dxa"/>
            <w:tcBorders>
              <w:top w:val="single" w:sz="8"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00000000000000000000</w:t>
            </w:r>
          </w:p>
        </w:tc>
        <w:tc>
          <w:tcPr>
            <w:tcW w:w="7088"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ДОХОДЫ</w:t>
            </w:r>
          </w:p>
        </w:tc>
        <w:tc>
          <w:tcPr>
            <w:tcW w:w="1417" w:type="dxa"/>
            <w:tcBorders>
              <w:top w:val="single" w:sz="8"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15 462.2</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15 539.8</w:t>
            </w:r>
          </w:p>
        </w:tc>
        <w:tc>
          <w:tcPr>
            <w:tcW w:w="1565" w:type="dxa"/>
            <w:tcBorders>
              <w:top w:val="single" w:sz="8" w:space="0" w:color="auto"/>
              <w:left w:val="nil"/>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17 929.5</w:t>
            </w:r>
          </w:p>
        </w:tc>
      </w:tr>
      <w:tr w:rsidR="004A2225" w:rsidRPr="004A2225" w:rsidTr="00FA54E5">
        <w:trPr>
          <w:trHeight w:val="330"/>
        </w:trPr>
        <w:tc>
          <w:tcPr>
            <w:tcW w:w="634"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2925"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182 101 02000 01 0000 110</w:t>
            </w:r>
          </w:p>
        </w:tc>
        <w:tc>
          <w:tcPr>
            <w:tcW w:w="7088"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Налог на доходы физических лиц</w:t>
            </w:r>
          </w:p>
        </w:tc>
        <w:tc>
          <w:tcPr>
            <w:tcW w:w="1417" w:type="dxa"/>
            <w:tcBorders>
              <w:top w:val="nil"/>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15 462.2</w:t>
            </w:r>
          </w:p>
        </w:tc>
        <w:tc>
          <w:tcPr>
            <w:tcW w:w="1418" w:type="dxa"/>
            <w:tcBorders>
              <w:top w:val="nil"/>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15 539.8</w:t>
            </w:r>
          </w:p>
        </w:tc>
        <w:tc>
          <w:tcPr>
            <w:tcW w:w="1565" w:type="dxa"/>
            <w:tcBorders>
              <w:top w:val="nil"/>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17 929.5</w:t>
            </w:r>
          </w:p>
        </w:tc>
      </w:tr>
    </w:tbl>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p>
    <w:p w:rsidR="004A2225" w:rsidRPr="004A2225" w:rsidRDefault="004A2225" w:rsidP="004A222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2</w:t>
      </w:r>
    </w:p>
    <w:p w:rsidR="004A2225" w:rsidRPr="004A2225" w:rsidRDefault="004A2225"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к</w:t>
      </w:r>
      <w:proofErr w:type="gramEnd"/>
      <w:r w:rsidRPr="004A2225">
        <w:rPr>
          <w:rFonts w:ascii="Times New Roman" w:eastAsia="Times New Roman" w:hAnsi="Times New Roman" w:cs="Times New Roman"/>
          <w:color w:val="000000"/>
          <w:sz w:val="28"/>
          <w:szCs w:val="28"/>
          <w:lang w:eastAsia="ru-RU"/>
        </w:rPr>
        <w:t xml:space="preserve"> проекту решения Совета депутатов муниципального округа Восточное Измайлово </w:t>
      </w:r>
    </w:p>
    <w:p w:rsidR="004A2225" w:rsidRPr="004A2225" w:rsidRDefault="004A2225"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от</w:t>
      </w:r>
      <w:proofErr w:type="gramEnd"/>
      <w:r w:rsidRPr="004A2225">
        <w:rPr>
          <w:rFonts w:ascii="Times New Roman" w:eastAsia="Times New Roman" w:hAnsi="Times New Roman" w:cs="Times New Roman"/>
          <w:color w:val="000000"/>
          <w:sz w:val="28"/>
          <w:szCs w:val="28"/>
          <w:lang w:eastAsia="ru-RU"/>
        </w:rPr>
        <w:t xml:space="preserve"> 11.11.2014 года</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Перечень главных администраторов (органов государственной власти Российской Федерации) доходов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бюджета</w:t>
      </w:r>
      <w:proofErr w:type="gramEnd"/>
      <w:r w:rsidRPr="004A2225">
        <w:rPr>
          <w:rFonts w:ascii="Times New Roman" w:eastAsia="Times New Roman" w:hAnsi="Times New Roman" w:cs="Times New Roman"/>
          <w:color w:val="000000"/>
          <w:sz w:val="28"/>
          <w:szCs w:val="28"/>
          <w:lang w:eastAsia="ru-RU"/>
        </w:rPr>
        <w:t xml:space="preserve">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41" w:type="dxa"/>
        <w:tblInd w:w="93" w:type="dxa"/>
        <w:tblLook w:val="04A0" w:firstRow="1" w:lastRow="0" w:firstColumn="1" w:lastColumn="0" w:noHBand="0" w:noVBand="1"/>
      </w:tblPr>
      <w:tblGrid>
        <w:gridCol w:w="724"/>
        <w:gridCol w:w="1418"/>
        <w:gridCol w:w="3518"/>
        <w:gridCol w:w="25"/>
        <w:gridCol w:w="9356"/>
      </w:tblGrid>
      <w:tr w:rsidR="004A2225" w:rsidRPr="004A2225" w:rsidTr="00FA54E5">
        <w:trPr>
          <w:trHeight w:val="300"/>
        </w:trPr>
        <w:tc>
          <w:tcPr>
            <w:tcW w:w="72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12899" w:type="dxa"/>
            <w:gridSpan w:val="3"/>
            <w:tcBorders>
              <w:top w:val="single" w:sz="8" w:space="0" w:color="auto"/>
              <w:left w:val="nil"/>
              <w:bottom w:val="single" w:sz="4" w:space="0" w:color="auto"/>
              <w:right w:val="single" w:sz="8" w:space="0" w:color="000000"/>
            </w:tcBorders>
            <w:shd w:val="clear" w:color="auto" w:fill="auto"/>
            <w:noWrap/>
            <w:vAlign w:val="bottom"/>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lang w:eastAsia="ru-RU"/>
              </w:rPr>
              <w:t>Наименование главного администратора доходов бюджета внутригородского муниципального образования</w:t>
            </w:r>
          </w:p>
        </w:tc>
      </w:tr>
      <w:tr w:rsidR="004A2225" w:rsidRPr="004A2225" w:rsidTr="00FA54E5">
        <w:trPr>
          <w:trHeight w:val="960"/>
        </w:trPr>
        <w:tc>
          <w:tcPr>
            <w:tcW w:w="724" w:type="dxa"/>
            <w:vMerge/>
            <w:tcBorders>
              <w:top w:val="single" w:sz="8" w:space="0" w:color="auto"/>
              <w:left w:val="single" w:sz="8"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3543" w:type="dxa"/>
            <w:gridSpan w:val="2"/>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 главного администратора доходов</w:t>
            </w:r>
          </w:p>
        </w:tc>
        <w:tc>
          <w:tcPr>
            <w:tcW w:w="9356" w:type="dxa"/>
            <w:tcBorders>
              <w:top w:val="nil"/>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Виды (подвиды) доходов</w:t>
            </w:r>
          </w:p>
        </w:tc>
      </w:tr>
      <w:tr w:rsidR="004A2225" w:rsidRPr="004A2225" w:rsidTr="00FA54E5">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375"/>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12899" w:type="dxa"/>
            <w:gridSpan w:val="3"/>
            <w:tcBorders>
              <w:top w:val="single" w:sz="8" w:space="0" w:color="auto"/>
              <w:left w:val="nil"/>
              <w:bottom w:val="single" w:sz="8" w:space="0" w:color="auto"/>
              <w:right w:val="single" w:sz="8" w:space="0" w:color="000000"/>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Управление федеральной налоговой службы России по г. Москве (УФНС России по г. Москве)</w:t>
            </w:r>
          </w:p>
        </w:tc>
      </w:tr>
      <w:tr w:rsidR="004A2225" w:rsidRPr="004A2225" w:rsidTr="00FA54E5">
        <w:trPr>
          <w:trHeight w:val="637"/>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1 01 02010 01 0000 110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4A2225" w:rsidRPr="004A2225" w:rsidTr="00FA54E5">
        <w:trPr>
          <w:trHeight w:val="507"/>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1 01 02020 01 0000 110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 </w:t>
            </w:r>
          </w:p>
        </w:tc>
      </w:tr>
      <w:tr w:rsidR="004A2225" w:rsidRPr="004A2225" w:rsidTr="00FA54E5">
        <w:trPr>
          <w:trHeight w:val="101"/>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1 01 02030 01 0000 110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bl>
    <w:p w:rsidR="004A2225" w:rsidRPr="004A2225" w:rsidRDefault="004A2225" w:rsidP="004A2225">
      <w:pPr>
        <w:rPr>
          <w:rFonts w:ascii="Times New Roman" w:eastAsia="Times New Roman" w:hAnsi="Times New Roman" w:cs="Times New Roman"/>
          <w:b/>
          <w:sz w:val="28"/>
          <w:szCs w:val="28"/>
          <w:lang w:eastAsia="ru-RU"/>
        </w:rPr>
      </w:pPr>
    </w:p>
    <w:p w:rsidR="004A2225" w:rsidRPr="004A2225" w:rsidRDefault="004A2225" w:rsidP="004A2225">
      <w:pPr>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3</w:t>
      </w:r>
    </w:p>
    <w:p w:rsidR="004A2225" w:rsidRPr="004A2225" w:rsidRDefault="004A2225" w:rsidP="004A2225">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к</w:t>
      </w:r>
      <w:proofErr w:type="gramEnd"/>
      <w:r w:rsidRPr="004A2225">
        <w:rPr>
          <w:rFonts w:ascii="Times New Roman" w:eastAsia="Times New Roman" w:hAnsi="Times New Roman" w:cs="Times New Roman"/>
          <w:color w:val="000000"/>
          <w:sz w:val="28"/>
          <w:szCs w:val="28"/>
          <w:lang w:eastAsia="ru-RU"/>
        </w:rPr>
        <w:t xml:space="preserve"> проекту решения Совета депутатов муниципального округа Восточное Измайлово </w:t>
      </w:r>
    </w:p>
    <w:p w:rsidR="004A2225" w:rsidRPr="004A2225" w:rsidRDefault="004A2225" w:rsidP="004A2225">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от</w:t>
      </w:r>
      <w:proofErr w:type="gramEnd"/>
      <w:r w:rsidRPr="004A2225">
        <w:rPr>
          <w:rFonts w:ascii="Times New Roman" w:eastAsia="Times New Roman" w:hAnsi="Times New Roman" w:cs="Times New Roman"/>
          <w:color w:val="000000"/>
          <w:sz w:val="28"/>
          <w:szCs w:val="28"/>
          <w:lang w:eastAsia="ru-RU"/>
        </w:rPr>
        <w:t xml:space="preserve"> 11.11.2014 года</w:t>
      </w:r>
    </w:p>
    <w:p w:rsidR="004A2225" w:rsidRPr="004A2225" w:rsidRDefault="004A2225" w:rsidP="004A2225">
      <w:pPr>
        <w:autoSpaceDE w:val="0"/>
        <w:autoSpaceDN w:val="0"/>
        <w:adjustRightInd w:val="0"/>
        <w:spacing w:after="0" w:line="240" w:lineRule="auto"/>
        <w:ind w:left="7513"/>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главных</w:t>
      </w:r>
      <w:proofErr w:type="gramEnd"/>
      <w:r w:rsidRPr="004A2225">
        <w:rPr>
          <w:rFonts w:ascii="Times New Roman" w:eastAsia="Times New Roman" w:hAnsi="Times New Roman" w:cs="Times New Roman"/>
          <w:color w:val="000000"/>
          <w:sz w:val="28"/>
          <w:szCs w:val="28"/>
          <w:lang w:eastAsia="ru-RU"/>
        </w:rPr>
        <w:t xml:space="preserve"> администраторов доходов 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41" w:type="dxa"/>
        <w:tblInd w:w="93" w:type="dxa"/>
        <w:tblLayout w:type="fixed"/>
        <w:tblLook w:val="04A0" w:firstRow="1" w:lastRow="0" w:firstColumn="1" w:lastColumn="0" w:noHBand="0" w:noVBand="1"/>
      </w:tblPr>
      <w:tblGrid>
        <w:gridCol w:w="724"/>
        <w:gridCol w:w="1418"/>
        <w:gridCol w:w="3543"/>
        <w:gridCol w:w="9356"/>
      </w:tblGrid>
      <w:tr w:rsidR="004A2225" w:rsidRPr="004A2225" w:rsidTr="00FA54E5">
        <w:trPr>
          <w:trHeight w:val="960"/>
        </w:trPr>
        <w:tc>
          <w:tcPr>
            <w:tcW w:w="724" w:type="dxa"/>
            <w:tcBorders>
              <w:top w:val="single" w:sz="8" w:space="0" w:color="auto"/>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tcBorders>
              <w:top w:val="single" w:sz="8" w:space="0" w:color="auto"/>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 главного администратора доходов</w:t>
            </w:r>
          </w:p>
        </w:tc>
        <w:tc>
          <w:tcPr>
            <w:tcW w:w="9356" w:type="dxa"/>
            <w:tcBorders>
              <w:top w:val="single" w:sz="8" w:space="0" w:color="auto"/>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 главного администратора доходов бюджета внутригородского муниципального образования и виды (подвиды) доходов</w:t>
            </w:r>
          </w:p>
        </w:tc>
      </w:tr>
      <w:tr w:rsidR="004A2225" w:rsidRPr="004A2225" w:rsidTr="00FA54E5">
        <w:trPr>
          <w:trHeight w:val="330"/>
        </w:trPr>
        <w:tc>
          <w:tcPr>
            <w:tcW w:w="724"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nil"/>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330"/>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2899" w:type="dxa"/>
            <w:gridSpan w:val="2"/>
            <w:tcBorders>
              <w:top w:val="single" w:sz="8" w:space="0" w:color="auto"/>
              <w:left w:val="nil"/>
              <w:bottom w:val="single" w:sz="8" w:space="0" w:color="auto"/>
              <w:right w:val="single" w:sz="8" w:space="0" w:color="000000"/>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proofErr w:type="gramStart"/>
            <w:r w:rsidRPr="004A2225">
              <w:rPr>
                <w:rFonts w:ascii="Times New Roman" w:eastAsia="Times New Roman" w:hAnsi="Times New Roman" w:cs="Times New Roman"/>
                <w:color w:val="000000"/>
                <w:sz w:val="24"/>
                <w:szCs w:val="24"/>
                <w:lang w:eastAsia="ru-RU"/>
              </w:rPr>
              <w:t>аппарат</w:t>
            </w:r>
            <w:proofErr w:type="gramEnd"/>
            <w:r w:rsidRPr="004A2225">
              <w:rPr>
                <w:rFonts w:ascii="Times New Roman" w:eastAsia="Times New Roman" w:hAnsi="Times New Roman" w:cs="Times New Roman"/>
                <w:color w:val="000000"/>
                <w:sz w:val="24"/>
                <w:szCs w:val="24"/>
                <w:lang w:eastAsia="ru-RU"/>
              </w:rPr>
              <w:t xml:space="preserve"> Совета депутатов муниципального округа Восточное Измайлово</w:t>
            </w:r>
          </w:p>
        </w:tc>
      </w:tr>
      <w:tr w:rsidR="004A2225" w:rsidRPr="004A2225" w:rsidTr="00FA54E5">
        <w:trPr>
          <w:trHeight w:val="945"/>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1 13 01993 03 0000 130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Москвы и Санкт-Петербурга</w:t>
            </w:r>
          </w:p>
        </w:tc>
      </w:tr>
      <w:tr w:rsidR="004A2225" w:rsidRPr="004A2225" w:rsidTr="00FA54E5">
        <w:trPr>
          <w:trHeight w:val="123"/>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1 13 02993 03 0000 130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доходы от компенсации затрат бюджетов внутригородских муниципальных образований городов федерального значения Москвы и Санкт-Петербурга</w:t>
            </w:r>
          </w:p>
        </w:tc>
      </w:tr>
      <w:tr w:rsidR="004A2225" w:rsidRPr="004A2225" w:rsidTr="00FA54E5">
        <w:trPr>
          <w:trHeight w:val="123"/>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1 16 23031 03 0000 140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Доходы от возмещения ущерба при возникновении страховых случаев по обязательному страхованию </w:t>
            </w:r>
            <w:proofErr w:type="spellStart"/>
            <w:r w:rsidRPr="004A2225">
              <w:rPr>
                <w:rFonts w:ascii="Times New Roman" w:eastAsia="Times New Roman" w:hAnsi="Times New Roman" w:cs="Times New Roman"/>
                <w:color w:val="000000"/>
                <w:sz w:val="24"/>
                <w:szCs w:val="24"/>
                <w:lang w:eastAsia="ru-RU"/>
              </w:rPr>
              <w:t>гражда</w:t>
            </w:r>
            <w:proofErr w:type="spellEnd"/>
            <w:r w:rsidR="00FA54E5" w:rsidRPr="00FA54E5">
              <w:rPr>
                <w:rFonts w:ascii="Times New Roman" w:eastAsia="Times New Roman" w:hAnsi="Times New Roman" w:cs="Times New Roman"/>
                <w:color w:val="000000"/>
                <w:sz w:val="24"/>
                <w:szCs w:val="24"/>
                <w:lang w:eastAsia="ru-RU"/>
              </w:rPr>
              <w:t xml:space="preserve"> </w:t>
            </w:r>
            <w:proofErr w:type="spellStart"/>
            <w:r w:rsidRPr="004A2225">
              <w:rPr>
                <w:rFonts w:ascii="Times New Roman" w:eastAsia="Times New Roman" w:hAnsi="Times New Roman" w:cs="Times New Roman"/>
                <w:color w:val="000000"/>
                <w:sz w:val="24"/>
                <w:szCs w:val="24"/>
                <w:lang w:eastAsia="ru-RU"/>
              </w:rPr>
              <w:t>нской</w:t>
            </w:r>
            <w:proofErr w:type="spellEnd"/>
            <w:r w:rsidRPr="004A2225">
              <w:rPr>
                <w:rFonts w:ascii="Times New Roman" w:eastAsia="Times New Roman" w:hAnsi="Times New Roman" w:cs="Times New Roman"/>
                <w:color w:val="000000"/>
                <w:sz w:val="24"/>
                <w:szCs w:val="24"/>
                <w:lang w:eastAsia="ru-RU"/>
              </w:rPr>
              <w:t xml:space="preserve">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Санкт-Петербурга</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tbl>
      <w:tblPr>
        <w:tblW w:w="15041" w:type="dxa"/>
        <w:tblInd w:w="93" w:type="dxa"/>
        <w:tblLayout w:type="fixed"/>
        <w:tblLook w:val="04A0" w:firstRow="1" w:lastRow="0" w:firstColumn="1" w:lastColumn="0" w:noHBand="0" w:noVBand="1"/>
      </w:tblPr>
      <w:tblGrid>
        <w:gridCol w:w="724"/>
        <w:gridCol w:w="1418"/>
        <w:gridCol w:w="3543"/>
        <w:gridCol w:w="9356"/>
      </w:tblGrid>
      <w:tr w:rsidR="004A2225" w:rsidRPr="004A2225" w:rsidTr="00FA54E5">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lastRenderedPageBreak/>
              <w:t>А</w:t>
            </w:r>
          </w:p>
        </w:tc>
        <w:tc>
          <w:tcPr>
            <w:tcW w:w="1418"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653"/>
        </w:trPr>
        <w:tc>
          <w:tcPr>
            <w:tcW w:w="724" w:type="dxa"/>
            <w:tcBorders>
              <w:top w:val="single" w:sz="4" w:space="0" w:color="auto"/>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5</w:t>
            </w:r>
          </w:p>
        </w:tc>
        <w:tc>
          <w:tcPr>
            <w:tcW w:w="1418" w:type="dxa"/>
            <w:tcBorders>
              <w:top w:val="single" w:sz="4" w:space="0" w:color="auto"/>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1 16 23032 03 0000 140</w:t>
            </w:r>
          </w:p>
        </w:tc>
        <w:tc>
          <w:tcPr>
            <w:tcW w:w="9356" w:type="dxa"/>
            <w:tcBorders>
              <w:top w:val="single" w:sz="4" w:space="0" w:color="auto"/>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Санкт-Петербурга</w:t>
            </w:r>
          </w:p>
        </w:tc>
      </w:tr>
      <w:tr w:rsidR="004A2225" w:rsidRPr="004A2225" w:rsidTr="00FA54E5">
        <w:trPr>
          <w:trHeight w:val="399"/>
        </w:trPr>
        <w:tc>
          <w:tcPr>
            <w:tcW w:w="724" w:type="dxa"/>
            <w:tcBorders>
              <w:top w:val="single" w:sz="4" w:space="0" w:color="auto"/>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1 16 32000 03 0000 140</w:t>
            </w:r>
          </w:p>
        </w:tc>
        <w:tc>
          <w:tcPr>
            <w:tcW w:w="9356" w:type="dxa"/>
            <w:tcBorders>
              <w:top w:val="single" w:sz="4" w:space="0" w:color="auto"/>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Москвы и Санкт-Петербурга)</w:t>
            </w:r>
          </w:p>
        </w:tc>
      </w:tr>
      <w:tr w:rsidR="004A2225" w:rsidRPr="004A2225" w:rsidTr="00FA54E5">
        <w:trPr>
          <w:trHeight w:val="82"/>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7</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1 16 90030 03 0000 140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r>
      <w:tr w:rsidR="004A2225" w:rsidRPr="004A2225" w:rsidTr="00FA54E5">
        <w:trPr>
          <w:trHeight w:val="278"/>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8</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1 16 90030 03 0001 140</w:t>
            </w:r>
          </w:p>
        </w:tc>
        <w:tc>
          <w:tcPr>
            <w:tcW w:w="9356" w:type="dxa"/>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Поступления от денежных взысканий (штрафов) за неисполнение и ненадлежащее исполнение поставщиком (исполнителем, подрядчиком) условий государственных контрактов</w:t>
            </w:r>
          </w:p>
        </w:tc>
      </w:tr>
      <w:tr w:rsidR="004A2225" w:rsidRPr="004A2225" w:rsidTr="00FA54E5">
        <w:trPr>
          <w:trHeight w:val="82"/>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1 17 01030 03 0000 180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p>
        </w:tc>
      </w:tr>
      <w:tr w:rsidR="004A2225" w:rsidRPr="004A2225" w:rsidTr="00FA54E5">
        <w:trPr>
          <w:trHeight w:val="630"/>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10</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1 17 05030 03 0000 180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Прочие неналоговые доходы бюджетов внутригородских муниципальных образований городов федерального значения Москвы и Санкт-Петербурга  </w:t>
            </w:r>
          </w:p>
        </w:tc>
      </w:tr>
      <w:tr w:rsidR="004A2225" w:rsidRPr="004A2225" w:rsidTr="00FA54E5">
        <w:trPr>
          <w:trHeight w:val="571"/>
        </w:trPr>
        <w:tc>
          <w:tcPr>
            <w:tcW w:w="724"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11</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2 02 04999 03 0000 151</w:t>
            </w:r>
          </w:p>
        </w:tc>
        <w:tc>
          <w:tcPr>
            <w:tcW w:w="9356" w:type="dxa"/>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межбюджетные трансферты бюджетам внутригородских муниципальных образований в целях компенсации рисков, связанных с выпадающими доходами местных бюджетов в 2015 году и осуществлением отдельных расходных обязательств.</w:t>
            </w:r>
          </w:p>
        </w:tc>
      </w:tr>
      <w:tr w:rsidR="004A2225" w:rsidRPr="004A2225" w:rsidTr="00FA54E5">
        <w:trPr>
          <w:trHeight w:val="115"/>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17</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2 08 03000 03 0000 180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Перечисления из бюджетов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и сборов и иных платежей</w:t>
            </w:r>
          </w:p>
        </w:tc>
      </w:tr>
      <w:tr w:rsidR="004A2225" w:rsidRPr="004A2225" w:rsidTr="00FA54E5">
        <w:trPr>
          <w:trHeight w:val="82"/>
        </w:trPr>
        <w:tc>
          <w:tcPr>
            <w:tcW w:w="724" w:type="dxa"/>
            <w:tcBorders>
              <w:top w:val="nil"/>
              <w:left w:val="single" w:sz="8" w:space="0" w:color="auto"/>
              <w:bottom w:val="single" w:sz="8"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2 19 03000 03 0000 151</w:t>
            </w:r>
          </w:p>
        </w:tc>
        <w:tc>
          <w:tcPr>
            <w:tcW w:w="9356" w:type="dxa"/>
            <w:tcBorders>
              <w:top w:val="nil"/>
              <w:left w:val="nil"/>
              <w:bottom w:val="single" w:sz="8"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Возврат остатков субсидий и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p w:rsidR="004A2225" w:rsidRPr="004A2225" w:rsidRDefault="004A2225" w:rsidP="004A2225">
      <w:pPr>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4</w:t>
      </w:r>
    </w:p>
    <w:p w:rsidR="004A2225" w:rsidRPr="004A2225" w:rsidRDefault="004A2225" w:rsidP="004A222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к</w:t>
      </w:r>
      <w:proofErr w:type="gramEnd"/>
      <w:r w:rsidRPr="004A2225">
        <w:rPr>
          <w:rFonts w:ascii="Times New Roman" w:eastAsia="Times New Roman" w:hAnsi="Times New Roman" w:cs="Times New Roman"/>
          <w:color w:val="000000"/>
          <w:sz w:val="28"/>
          <w:szCs w:val="28"/>
          <w:lang w:eastAsia="ru-RU"/>
        </w:rPr>
        <w:t xml:space="preserve"> проекту решения Совета депутатов муниципального округа Восточное Измайлово </w:t>
      </w:r>
    </w:p>
    <w:p w:rsidR="004A2225" w:rsidRPr="004A2225" w:rsidRDefault="004A2225" w:rsidP="004A222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от</w:t>
      </w:r>
      <w:proofErr w:type="gramEnd"/>
      <w:r w:rsidRPr="004A2225">
        <w:rPr>
          <w:rFonts w:ascii="Times New Roman" w:eastAsia="Times New Roman" w:hAnsi="Times New Roman" w:cs="Times New Roman"/>
          <w:color w:val="000000"/>
          <w:sz w:val="28"/>
          <w:szCs w:val="28"/>
          <w:lang w:eastAsia="ru-RU"/>
        </w:rPr>
        <w:t xml:space="preserve"> 11.11.2014 года</w:t>
      </w:r>
    </w:p>
    <w:p w:rsidR="004A2225" w:rsidRPr="004A2225" w:rsidRDefault="004A2225" w:rsidP="004A2225">
      <w:pPr>
        <w:autoSpaceDE w:val="0"/>
        <w:autoSpaceDN w:val="0"/>
        <w:adjustRightInd w:val="0"/>
        <w:spacing w:after="0" w:line="240" w:lineRule="auto"/>
        <w:ind w:left="4536"/>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Перечень главных администраторов источников внутреннего финансирования дефицита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бюджета</w:t>
      </w:r>
      <w:proofErr w:type="gramEnd"/>
      <w:r w:rsidRPr="004A2225">
        <w:rPr>
          <w:rFonts w:ascii="Times New Roman" w:eastAsia="Times New Roman" w:hAnsi="Times New Roman" w:cs="Times New Roman"/>
          <w:color w:val="000000"/>
          <w:sz w:val="28"/>
          <w:szCs w:val="28"/>
          <w:lang w:eastAsia="ru-RU"/>
        </w:rPr>
        <w:t xml:space="preserve"> муниципального округа Восточное Измайлово</w:t>
      </w:r>
    </w:p>
    <w:p w:rsidR="004A2225" w:rsidRPr="004A2225" w:rsidRDefault="004A2225" w:rsidP="004A2225">
      <w:pPr>
        <w:tabs>
          <w:tab w:val="left" w:pos="8080"/>
        </w:tabs>
        <w:spacing w:after="0" w:line="240" w:lineRule="auto"/>
        <w:jc w:val="center"/>
        <w:rPr>
          <w:rFonts w:ascii="Times New Roman" w:eastAsia="Times New Roman" w:hAnsi="Times New Roman" w:cs="Times New Roman"/>
          <w:b/>
          <w:sz w:val="28"/>
          <w:szCs w:val="28"/>
          <w:lang w:eastAsia="ru-RU"/>
        </w:rPr>
      </w:pPr>
    </w:p>
    <w:tbl>
      <w:tblPr>
        <w:tblW w:w="14616" w:type="dxa"/>
        <w:tblInd w:w="93" w:type="dxa"/>
        <w:tblLook w:val="04A0" w:firstRow="1" w:lastRow="0" w:firstColumn="1" w:lastColumn="0" w:noHBand="0" w:noVBand="1"/>
      </w:tblPr>
      <w:tblGrid>
        <w:gridCol w:w="3020"/>
        <w:gridCol w:w="3232"/>
        <w:gridCol w:w="8364"/>
      </w:tblGrid>
      <w:tr w:rsidR="004A2225" w:rsidRPr="004A2225" w:rsidTr="00FA54E5">
        <w:trPr>
          <w:trHeight w:val="1905"/>
        </w:trPr>
        <w:tc>
          <w:tcPr>
            <w:tcW w:w="30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 главного администратора источников внутреннего финансирования дефицита бюджета</w:t>
            </w:r>
          </w:p>
        </w:tc>
        <w:tc>
          <w:tcPr>
            <w:tcW w:w="3232" w:type="dxa"/>
            <w:tcBorders>
              <w:top w:val="single" w:sz="8"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группы, подгруппы, статьи и вида источников</w:t>
            </w:r>
          </w:p>
        </w:tc>
        <w:tc>
          <w:tcPr>
            <w:tcW w:w="8364" w:type="dxa"/>
            <w:tcBorders>
              <w:top w:val="single" w:sz="8" w:space="0" w:color="auto"/>
              <w:left w:val="nil"/>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r>
      <w:tr w:rsidR="004A2225" w:rsidRPr="004A2225" w:rsidTr="00FA54E5">
        <w:trPr>
          <w:trHeight w:val="945"/>
        </w:trPr>
        <w:tc>
          <w:tcPr>
            <w:tcW w:w="3020"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232"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w:t>
            </w:r>
          </w:p>
        </w:tc>
        <w:tc>
          <w:tcPr>
            <w:tcW w:w="8364" w:type="dxa"/>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Иные источники, администрирование которых может осуществляться главными администраторами источников финансирования местного бюджета, в пределах их компетенции    </w:t>
            </w:r>
          </w:p>
        </w:tc>
      </w:tr>
      <w:tr w:rsidR="004A2225" w:rsidRPr="004A2225" w:rsidTr="00FA54E5">
        <w:trPr>
          <w:trHeight w:val="630"/>
        </w:trPr>
        <w:tc>
          <w:tcPr>
            <w:tcW w:w="3020"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232"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01 05 02 01 03 0000 510          </w:t>
            </w:r>
          </w:p>
        </w:tc>
        <w:tc>
          <w:tcPr>
            <w:tcW w:w="8364" w:type="dxa"/>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Увеличение прочих остатков денежных средств бюджетов внутригородских муниципальных образований города Москвы</w:t>
            </w:r>
          </w:p>
        </w:tc>
      </w:tr>
      <w:tr w:rsidR="004A2225" w:rsidRPr="004A2225" w:rsidTr="00FA54E5">
        <w:trPr>
          <w:trHeight w:val="645"/>
        </w:trPr>
        <w:tc>
          <w:tcPr>
            <w:tcW w:w="3020"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232"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01 05 02 01 03 0000 610          </w:t>
            </w:r>
          </w:p>
        </w:tc>
        <w:tc>
          <w:tcPr>
            <w:tcW w:w="8364" w:type="dxa"/>
            <w:tcBorders>
              <w:top w:val="nil"/>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Уменьшение прочих остатков денежных средств бюджетов внутригородских муниципальных образований города Москвы</w:t>
            </w:r>
          </w:p>
        </w:tc>
      </w:tr>
    </w:tbl>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spacing w:after="0" w:line="240" w:lineRule="auto"/>
        <w:ind w:left="808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b/>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5</w:t>
      </w:r>
    </w:p>
    <w:p w:rsidR="004A2225" w:rsidRPr="004A2225" w:rsidRDefault="004A2225" w:rsidP="004A2225">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к</w:t>
      </w:r>
      <w:proofErr w:type="gramEnd"/>
      <w:r w:rsidRPr="004A2225">
        <w:rPr>
          <w:rFonts w:ascii="Times New Roman" w:eastAsia="Times New Roman" w:hAnsi="Times New Roman" w:cs="Times New Roman"/>
          <w:color w:val="000000"/>
          <w:sz w:val="28"/>
          <w:szCs w:val="28"/>
          <w:lang w:eastAsia="ru-RU"/>
        </w:rPr>
        <w:t xml:space="preserve"> проекту решения Совета депутатов муниципального округа Восточное Измайлово </w:t>
      </w:r>
    </w:p>
    <w:p w:rsidR="004A2225" w:rsidRPr="004A2225" w:rsidRDefault="004A2225" w:rsidP="004A2225">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от</w:t>
      </w:r>
      <w:proofErr w:type="gramEnd"/>
      <w:r w:rsidRPr="004A2225">
        <w:rPr>
          <w:rFonts w:ascii="Times New Roman" w:eastAsia="Times New Roman" w:hAnsi="Times New Roman" w:cs="Times New Roman"/>
          <w:color w:val="000000"/>
          <w:sz w:val="28"/>
          <w:szCs w:val="28"/>
          <w:lang w:eastAsia="ru-RU"/>
        </w:rPr>
        <w:t xml:space="preserve"> 11.11.2014 года</w:t>
      </w:r>
    </w:p>
    <w:p w:rsidR="004A2225" w:rsidRPr="004A2225" w:rsidRDefault="004A2225" w:rsidP="004A2225">
      <w:pPr>
        <w:spacing w:after="0" w:line="240" w:lineRule="auto"/>
        <w:rPr>
          <w:rFonts w:ascii="Times New Roman" w:eastAsia="Times New Roman" w:hAnsi="Times New Roman" w:cs="Times New Roman"/>
          <w:color w:val="000000"/>
          <w:sz w:val="28"/>
          <w:szCs w:val="28"/>
          <w:lang w:eastAsia="ru-RU"/>
        </w:rPr>
      </w:pPr>
    </w:p>
    <w:p w:rsidR="004A2225" w:rsidRPr="004A2225" w:rsidRDefault="004A2225" w:rsidP="004A2225">
      <w:pPr>
        <w:spacing w:after="0" w:line="240" w:lineRule="auto"/>
        <w:jc w:val="right"/>
        <w:rPr>
          <w:rFonts w:ascii="Times New Roman" w:eastAsia="Times New Roman" w:hAnsi="Times New Roman" w:cs="Times New Roman"/>
          <w:b/>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Расходы 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по</w:t>
      </w:r>
      <w:proofErr w:type="gramEnd"/>
      <w:r w:rsidRPr="004A2225">
        <w:rPr>
          <w:rFonts w:ascii="Times New Roman" w:eastAsia="Times New Roman" w:hAnsi="Times New Roman" w:cs="Times New Roman"/>
          <w:color w:val="000000"/>
          <w:sz w:val="28"/>
          <w:szCs w:val="28"/>
          <w:lang w:eastAsia="ru-RU"/>
        </w:rPr>
        <w:t xml:space="preserve"> разделам бюджетной классификации</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35" w:type="dxa"/>
        <w:tblCellMar>
          <w:left w:w="0" w:type="dxa"/>
          <w:right w:w="0" w:type="dxa"/>
        </w:tblCellMar>
        <w:tblLook w:val="04A0" w:firstRow="1" w:lastRow="0" w:firstColumn="1" w:lastColumn="0" w:noHBand="0" w:noVBand="1"/>
      </w:tblPr>
      <w:tblGrid>
        <w:gridCol w:w="720"/>
        <w:gridCol w:w="1240"/>
        <w:gridCol w:w="8095"/>
        <w:gridCol w:w="1660"/>
        <w:gridCol w:w="1660"/>
        <w:gridCol w:w="1660"/>
      </w:tblGrid>
      <w:tr w:rsidR="004A2225" w:rsidRPr="004A2225" w:rsidTr="00FA54E5">
        <w:trPr>
          <w:trHeight w:val="315"/>
        </w:trPr>
        <w:tc>
          <w:tcPr>
            <w:tcW w:w="720" w:type="dxa"/>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240" w:type="dxa"/>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Раздел</w:t>
            </w:r>
          </w:p>
        </w:tc>
        <w:tc>
          <w:tcPr>
            <w:tcW w:w="8095" w:type="dxa"/>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c>
          <w:tcPr>
            <w:tcW w:w="4980" w:type="dxa"/>
            <w:gridSpan w:val="3"/>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xml:space="preserve"> Сумма (</w:t>
            </w:r>
            <w:proofErr w:type="spellStart"/>
            <w:r w:rsidRPr="004A2225">
              <w:rPr>
                <w:rFonts w:ascii="Times New Roman" w:eastAsia="Times New Roman" w:hAnsi="Times New Roman" w:cs="Times New Roman"/>
                <w:b/>
                <w:bCs/>
                <w:color w:val="000000"/>
                <w:sz w:val="24"/>
                <w:szCs w:val="24"/>
                <w:lang w:eastAsia="ru-RU"/>
              </w:rPr>
              <w:t>тыс.руб</w:t>
            </w:r>
            <w:proofErr w:type="spellEnd"/>
            <w:r w:rsidRPr="004A2225">
              <w:rPr>
                <w:rFonts w:ascii="Times New Roman" w:eastAsia="Times New Roman" w:hAnsi="Times New Roman" w:cs="Times New Roman"/>
                <w:b/>
                <w:bCs/>
                <w:color w:val="000000"/>
                <w:sz w:val="24"/>
                <w:szCs w:val="24"/>
                <w:lang w:eastAsia="ru-RU"/>
              </w:rPr>
              <w:t xml:space="preserve">.) </w:t>
            </w:r>
          </w:p>
        </w:tc>
      </w:tr>
      <w:tr w:rsidR="004A2225" w:rsidRPr="004A2225" w:rsidTr="00FA54E5">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8095" w:type="dxa"/>
            <w:vMerge/>
            <w:tcBorders>
              <w:top w:val="single" w:sz="8" w:space="0" w:color="auto"/>
              <w:left w:val="single" w:sz="4"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16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2015 год</w:t>
            </w:r>
          </w:p>
        </w:tc>
        <w:tc>
          <w:tcPr>
            <w:tcW w:w="1660"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2016 год</w:t>
            </w:r>
          </w:p>
        </w:tc>
        <w:tc>
          <w:tcPr>
            <w:tcW w:w="16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2017 год</w:t>
            </w:r>
          </w:p>
        </w:tc>
      </w:tr>
      <w:tr w:rsidR="004A2225" w:rsidRPr="004A2225" w:rsidTr="00FA54E5">
        <w:trPr>
          <w:trHeight w:val="330"/>
        </w:trPr>
        <w:tc>
          <w:tcPr>
            <w:tcW w:w="72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24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809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16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660"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6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r>
      <w:tr w:rsidR="004A2225" w:rsidRPr="004A2225" w:rsidTr="00FA54E5">
        <w:trPr>
          <w:trHeight w:val="315"/>
        </w:trPr>
        <w:tc>
          <w:tcPr>
            <w:tcW w:w="7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01 00</w:t>
            </w:r>
          </w:p>
        </w:tc>
        <w:tc>
          <w:tcPr>
            <w:tcW w:w="809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Общегосударственные вопросы</w:t>
            </w:r>
          </w:p>
        </w:tc>
        <w:tc>
          <w:tcPr>
            <w:tcW w:w="16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13 038.2</w:t>
            </w:r>
          </w:p>
        </w:tc>
        <w:tc>
          <w:tcPr>
            <w:tcW w:w="1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13 038.2</w:t>
            </w:r>
          </w:p>
        </w:tc>
        <w:tc>
          <w:tcPr>
            <w:tcW w:w="16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15 427.9</w:t>
            </w:r>
          </w:p>
        </w:tc>
      </w:tr>
      <w:tr w:rsidR="004A2225" w:rsidRPr="004A2225" w:rsidTr="00FA54E5">
        <w:trPr>
          <w:trHeight w:val="315"/>
        </w:trPr>
        <w:tc>
          <w:tcPr>
            <w:tcW w:w="7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03 00</w:t>
            </w:r>
          </w:p>
        </w:tc>
        <w:tc>
          <w:tcPr>
            <w:tcW w:w="809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6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33.0</w:t>
            </w:r>
          </w:p>
        </w:tc>
        <w:tc>
          <w:tcPr>
            <w:tcW w:w="1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33.0</w:t>
            </w:r>
          </w:p>
        </w:tc>
        <w:tc>
          <w:tcPr>
            <w:tcW w:w="16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33.0</w:t>
            </w:r>
          </w:p>
        </w:tc>
      </w:tr>
      <w:tr w:rsidR="004A2225" w:rsidRPr="004A2225" w:rsidTr="00FA54E5">
        <w:trPr>
          <w:trHeight w:val="315"/>
        </w:trPr>
        <w:tc>
          <w:tcPr>
            <w:tcW w:w="7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08 00</w:t>
            </w:r>
          </w:p>
        </w:tc>
        <w:tc>
          <w:tcPr>
            <w:tcW w:w="809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Культура</w:t>
            </w:r>
          </w:p>
        </w:tc>
        <w:tc>
          <w:tcPr>
            <w:tcW w:w="16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t>1 241.0</w:t>
            </w:r>
          </w:p>
        </w:tc>
        <w:tc>
          <w:tcPr>
            <w:tcW w:w="1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t>1 298.6</w:t>
            </w:r>
          </w:p>
        </w:tc>
        <w:tc>
          <w:tcPr>
            <w:tcW w:w="16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t>1 298.6</w:t>
            </w:r>
          </w:p>
        </w:tc>
      </w:tr>
      <w:tr w:rsidR="004A2225" w:rsidRPr="004A2225" w:rsidTr="00FA54E5">
        <w:trPr>
          <w:trHeight w:val="330"/>
        </w:trPr>
        <w:tc>
          <w:tcPr>
            <w:tcW w:w="720"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240" w:type="dxa"/>
            <w:tcBorders>
              <w:top w:val="nil"/>
              <w:left w:val="nil"/>
              <w:bottom w:val="nil"/>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12 00</w:t>
            </w:r>
          </w:p>
        </w:tc>
        <w:tc>
          <w:tcPr>
            <w:tcW w:w="8095" w:type="dxa"/>
            <w:tcBorders>
              <w:top w:val="nil"/>
              <w:left w:val="nil"/>
              <w:bottom w:val="nil"/>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Средства массовой информации</w:t>
            </w:r>
          </w:p>
        </w:tc>
        <w:tc>
          <w:tcPr>
            <w:tcW w:w="1660" w:type="dxa"/>
            <w:tcBorders>
              <w:top w:val="nil"/>
              <w:left w:val="nil"/>
              <w:bottom w:val="nil"/>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1 150.0</w:t>
            </w:r>
          </w:p>
        </w:tc>
        <w:tc>
          <w:tcPr>
            <w:tcW w:w="166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1 170.0</w:t>
            </w:r>
          </w:p>
        </w:tc>
        <w:tc>
          <w:tcPr>
            <w:tcW w:w="166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1 170.0</w:t>
            </w:r>
          </w:p>
        </w:tc>
      </w:tr>
      <w:tr w:rsidR="004A2225" w:rsidRPr="004A2225" w:rsidTr="00FA54E5">
        <w:trPr>
          <w:trHeight w:val="330"/>
        </w:trPr>
        <w:tc>
          <w:tcPr>
            <w:tcW w:w="0" w:type="auto"/>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w:t>
            </w:r>
          </w:p>
        </w:tc>
        <w:tc>
          <w:tcPr>
            <w:tcW w:w="9335" w:type="dxa"/>
            <w:gridSpan w:val="2"/>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A2225" w:rsidRPr="004A2225" w:rsidRDefault="004A2225" w:rsidP="004A2225">
            <w:pPr>
              <w:spacing w:after="0" w:line="240" w:lineRule="auto"/>
              <w:jc w:val="right"/>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ИТОГО:</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15 462.2</w:t>
            </w:r>
          </w:p>
        </w:tc>
        <w:tc>
          <w:tcPr>
            <w:tcW w:w="0" w:type="auto"/>
            <w:tcBorders>
              <w:top w:val="single" w:sz="8"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15 539.8</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17 929.5</w:t>
            </w:r>
          </w:p>
        </w:tc>
      </w:tr>
    </w:tbl>
    <w:p w:rsidR="004A2225" w:rsidRPr="004A2225" w:rsidRDefault="004A2225" w:rsidP="004A2225">
      <w:pPr>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 </w:t>
      </w: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6</w:t>
      </w:r>
    </w:p>
    <w:p w:rsidR="004A2225" w:rsidRPr="004A2225" w:rsidRDefault="004A2225" w:rsidP="004A222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к</w:t>
      </w:r>
      <w:proofErr w:type="gramEnd"/>
      <w:r w:rsidRPr="004A2225">
        <w:rPr>
          <w:rFonts w:ascii="Times New Roman" w:eastAsia="Times New Roman" w:hAnsi="Times New Roman" w:cs="Times New Roman"/>
          <w:color w:val="000000"/>
          <w:sz w:val="28"/>
          <w:szCs w:val="28"/>
          <w:lang w:eastAsia="ru-RU"/>
        </w:rPr>
        <w:t xml:space="preserve"> проекту решения Совета депутатов муниципального округа Восточное Измайлово </w:t>
      </w:r>
    </w:p>
    <w:p w:rsidR="004A2225" w:rsidRPr="004A2225" w:rsidRDefault="004A2225" w:rsidP="004A222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от</w:t>
      </w:r>
      <w:proofErr w:type="gramEnd"/>
      <w:r w:rsidRPr="004A2225">
        <w:rPr>
          <w:rFonts w:ascii="Times New Roman" w:eastAsia="Times New Roman" w:hAnsi="Times New Roman" w:cs="Times New Roman"/>
          <w:color w:val="000000"/>
          <w:sz w:val="28"/>
          <w:szCs w:val="28"/>
          <w:lang w:eastAsia="ru-RU"/>
        </w:rPr>
        <w:t xml:space="preserve"> 11.11.2014 года</w:t>
      </w:r>
    </w:p>
    <w:p w:rsidR="004A2225" w:rsidRPr="004A2225" w:rsidRDefault="004A2225" w:rsidP="004A2225">
      <w:pPr>
        <w:spacing w:after="0" w:line="240" w:lineRule="auto"/>
        <w:jc w:val="right"/>
        <w:rPr>
          <w:rFonts w:ascii="Times New Roman" w:eastAsia="Times New Roman" w:hAnsi="Times New Roman" w:cs="Times New Roman"/>
          <w:b/>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Ведомственная структура расходов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бюджета</w:t>
      </w:r>
      <w:proofErr w:type="gramEnd"/>
      <w:r w:rsidRPr="004A2225">
        <w:rPr>
          <w:rFonts w:ascii="Times New Roman" w:eastAsia="Times New Roman" w:hAnsi="Times New Roman" w:cs="Times New Roman"/>
          <w:color w:val="000000"/>
          <w:sz w:val="28"/>
          <w:szCs w:val="28"/>
          <w:lang w:eastAsia="ru-RU"/>
        </w:rPr>
        <w:t xml:space="preserve"> муниципального округа Восточное Измайлово</w:t>
      </w:r>
    </w:p>
    <w:p w:rsidR="004A2225" w:rsidRPr="004A2225" w:rsidRDefault="004A2225" w:rsidP="004A2225">
      <w:pPr>
        <w:spacing w:after="0" w:line="240" w:lineRule="auto"/>
        <w:rPr>
          <w:rFonts w:ascii="Times New Roman" w:eastAsia="Times New Roman" w:hAnsi="Times New Roman" w:cs="Times New Roman"/>
          <w:sz w:val="24"/>
          <w:szCs w:val="24"/>
          <w:lang w:eastAsia="ru-RU"/>
        </w:rPr>
      </w:pPr>
    </w:p>
    <w:tbl>
      <w:tblPr>
        <w:tblW w:w="15183" w:type="dxa"/>
        <w:tblInd w:w="93" w:type="dxa"/>
        <w:tblLayout w:type="fixed"/>
        <w:tblLook w:val="04A0" w:firstRow="1" w:lastRow="0" w:firstColumn="1" w:lastColumn="0" w:noHBand="0" w:noVBand="1"/>
      </w:tblPr>
      <w:tblGrid>
        <w:gridCol w:w="634"/>
        <w:gridCol w:w="7178"/>
        <w:gridCol w:w="992"/>
        <w:gridCol w:w="1417"/>
        <w:gridCol w:w="728"/>
        <w:gridCol w:w="1399"/>
        <w:gridCol w:w="1417"/>
        <w:gridCol w:w="1418"/>
      </w:tblGrid>
      <w:tr w:rsidR="004A2225" w:rsidRPr="004A2225" w:rsidTr="00FA54E5">
        <w:trPr>
          <w:trHeight w:val="630"/>
        </w:trPr>
        <w:tc>
          <w:tcPr>
            <w:tcW w:w="6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71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A2225">
              <w:rPr>
                <w:rFonts w:ascii="Times New Roman" w:eastAsia="Times New Roman" w:hAnsi="Times New Roman" w:cs="Times New Roman"/>
                <w:b/>
                <w:bCs/>
                <w:color w:val="000000"/>
                <w:sz w:val="24"/>
                <w:szCs w:val="24"/>
                <w:lang w:eastAsia="ru-RU"/>
              </w:rPr>
              <w:t>Рз</w:t>
            </w:r>
            <w:proofErr w:type="spellEnd"/>
            <w:r w:rsidRPr="004A2225">
              <w:rPr>
                <w:rFonts w:ascii="Times New Roman" w:eastAsia="Times New Roman" w:hAnsi="Times New Roman" w:cs="Times New Roman"/>
                <w:b/>
                <w:bCs/>
                <w:color w:val="000000"/>
                <w:sz w:val="24"/>
                <w:szCs w:val="24"/>
                <w:lang w:eastAsia="ru-RU"/>
              </w:rPr>
              <w:t>/ПР</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ЦС</w:t>
            </w:r>
          </w:p>
        </w:tc>
        <w:tc>
          <w:tcPr>
            <w:tcW w:w="728" w:type="dxa"/>
            <w:vMerge w:val="restart"/>
            <w:tcBorders>
              <w:top w:val="single" w:sz="8" w:space="0" w:color="auto"/>
              <w:left w:val="single" w:sz="4" w:space="0" w:color="auto"/>
              <w:bottom w:val="single" w:sz="8" w:space="0" w:color="000000"/>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ВР</w:t>
            </w:r>
          </w:p>
        </w:tc>
        <w:tc>
          <w:tcPr>
            <w:tcW w:w="423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xml:space="preserve"> Сумма (</w:t>
            </w:r>
            <w:proofErr w:type="spellStart"/>
            <w:r w:rsidRPr="004A2225">
              <w:rPr>
                <w:rFonts w:ascii="Times New Roman" w:eastAsia="Times New Roman" w:hAnsi="Times New Roman" w:cs="Times New Roman"/>
                <w:b/>
                <w:bCs/>
                <w:color w:val="000000"/>
                <w:sz w:val="24"/>
                <w:szCs w:val="24"/>
                <w:lang w:eastAsia="ru-RU"/>
              </w:rPr>
              <w:t>тыс.руб</w:t>
            </w:r>
            <w:proofErr w:type="spellEnd"/>
            <w:r w:rsidRPr="004A2225">
              <w:rPr>
                <w:rFonts w:ascii="Times New Roman" w:eastAsia="Times New Roman" w:hAnsi="Times New Roman" w:cs="Times New Roman"/>
                <w:b/>
                <w:bCs/>
                <w:color w:val="000000"/>
                <w:sz w:val="24"/>
                <w:szCs w:val="24"/>
                <w:lang w:eastAsia="ru-RU"/>
              </w:rPr>
              <w:t xml:space="preserve">.) </w:t>
            </w:r>
          </w:p>
        </w:tc>
      </w:tr>
      <w:tr w:rsidR="004A2225" w:rsidRPr="004A2225" w:rsidTr="00FA54E5">
        <w:trPr>
          <w:trHeight w:val="330"/>
        </w:trPr>
        <w:tc>
          <w:tcPr>
            <w:tcW w:w="634" w:type="dxa"/>
            <w:vMerge/>
            <w:tcBorders>
              <w:top w:val="single" w:sz="8" w:space="0" w:color="auto"/>
              <w:left w:val="single" w:sz="8"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7178" w:type="dxa"/>
            <w:vMerge/>
            <w:tcBorders>
              <w:top w:val="single" w:sz="8" w:space="0" w:color="auto"/>
              <w:left w:val="single" w:sz="4"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728" w:type="dxa"/>
            <w:vMerge/>
            <w:tcBorders>
              <w:top w:val="single" w:sz="8" w:space="0" w:color="auto"/>
              <w:left w:val="single" w:sz="4" w:space="0" w:color="auto"/>
              <w:bottom w:val="single" w:sz="8" w:space="0" w:color="000000"/>
              <w:right w:val="nil"/>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1399"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2015 год</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2016 год</w:t>
            </w:r>
          </w:p>
        </w:tc>
        <w:tc>
          <w:tcPr>
            <w:tcW w:w="1418" w:type="dxa"/>
            <w:tcBorders>
              <w:top w:val="nil"/>
              <w:left w:val="nil"/>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2017 год</w:t>
            </w:r>
          </w:p>
        </w:tc>
      </w:tr>
      <w:tr w:rsidR="004A2225" w:rsidRPr="004A2225" w:rsidTr="00FA54E5">
        <w:trPr>
          <w:trHeight w:val="202"/>
        </w:trPr>
        <w:tc>
          <w:tcPr>
            <w:tcW w:w="634" w:type="dxa"/>
            <w:tcBorders>
              <w:top w:val="nil"/>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7178"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992"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1417"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c>
          <w:tcPr>
            <w:tcW w:w="728" w:type="dxa"/>
            <w:tcBorders>
              <w:top w:val="nil"/>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w:t>
            </w:r>
          </w:p>
        </w:tc>
        <w:tc>
          <w:tcPr>
            <w:tcW w:w="1399"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r>
      <w:tr w:rsidR="004A2225" w:rsidRPr="004A2225" w:rsidTr="00FA54E5">
        <w:trPr>
          <w:trHeight w:val="390"/>
        </w:trPr>
        <w:tc>
          <w:tcPr>
            <w:tcW w:w="634" w:type="dxa"/>
            <w:tcBorders>
              <w:top w:val="nil"/>
              <w:left w:val="single" w:sz="8" w:space="0" w:color="auto"/>
              <w:bottom w:val="single" w:sz="4" w:space="0" w:color="auto"/>
              <w:right w:val="nil"/>
            </w:tcBorders>
            <w:shd w:val="clear" w:color="auto" w:fill="auto"/>
            <w:noWrap/>
            <w:vAlign w:val="bottom"/>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0315" w:type="dxa"/>
            <w:gridSpan w:val="4"/>
            <w:tcBorders>
              <w:top w:val="single" w:sz="8"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РАСХОДЫ</w:t>
            </w:r>
          </w:p>
        </w:tc>
        <w:tc>
          <w:tcPr>
            <w:tcW w:w="1399" w:type="dxa"/>
            <w:tcBorders>
              <w:top w:val="nil"/>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15 462.2</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15 539.8</w:t>
            </w:r>
          </w:p>
        </w:tc>
        <w:tc>
          <w:tcPr>
            <w:tcW w:w="1418" w:type="dxa"/>
            <w:tcBorders>
              <w:top w:val="nil"/>
              <w:left w:val="nil"/>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17 929.5</w:t>
            </w:r>
          </w:p>
        </w:tc>
      </w:tr>
      <w:tr w:rsidR="004A2225" w:rsidRPr="004A2225" w:rsidTr="00FA54E5">
        <w:trPr>
          <w:trHeight w:val="375"/>
        </w:trPr>
        <w:tc>
          <w:tcPr>
            <w:tcW w:w="634" w:type="dxa"/>
            <w:tcBorders>
              <w:top w:val="nil"/>
              <w:left w:val="single" w:sz="8" w:space="0" w:color="auto"/>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7178" w:type="dxa"/>
            <w:tcBorders>
              <w:top w:val="nil"/>
              <w:left w:val="single" w:sz="8" w:space="0" w:color="auto"/>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01 00</w:t>
            </w:r>
          </w:p>
        </w:tc>
        <w:tc>
          <w:tcPr>
            <w:tcW w:w="1417" w:type="dxa"/>
            <w:tcBorders>
              <w:top w:val="nil"/>
              <w:left w:val="nil"/>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nil"/>
              <w:left w:val="nil"/>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13 038.2</w:t>
            </w:r>
          </w:p>
        </w:tc>
        <w:tc>
          <w:tcPr>
            <w:tcW w:w="1417"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13 038.2</w:t>
            </w:r>
          </w:p>
        </w:tc>
        <w:tc>
          <w:tcPr>
            <w:tcW w:w="1418" w:type="dxa"/>
            <w:tcBorders>
              <w:top w:val="single" w:sz="8" w:space="0" w:color="auto"/>
              <w:left w:val="nil"/>
              <w:bottom w:val="single" w:sz="4" w:space="0" w:color="auto"/>
              <w:right w:val="single" w:sz="8"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15 427.9</w:t>
            </w:r>
          </w:p>
        </w:tc>
      </w:tr>
      <w:tr w:rsidR="004A2225" w:rsidRPr="004A2225" w:rsidTr="00FA54E5">
        <w:trPr>
          <w:trHeight w:val="630"/>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Функционирование высшего должностного лица субъекта РФ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2 000.8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2 000.8</w:t>
            </w:r>
          </w:p>
        </w:tc>
        <w:tc>
          <w:tcPr>
            <w:tcW w:w="1418" w:type="dxa"/>
            <w:tcBorders>
              <w:top w:val="nil"/>
              <w:left w:val="nil"/>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2 000.8</w:t>
            </w:r>
          </w:p>
        </w:tc>
      </w:tr>
      <w:tr w:rsidR="004A2225" w:rsidRPr="004A2225" w:rsidTr="00FA54E5">
        <w:trPr>
          <w:trHeight w:val="375"/>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Глава муниципального округа</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31А 0101</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2 000.8</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2 000.8</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2 000.8</w:t>
            </w:r>
          </w:p>
        </w:tc>
      </w:tr>
      <w:tr w:rsidR="004A2225" w:rsidRPr="004A2225" w:rsidTr="00FA54E5">
        <w:trPr>
          <w:trHeight w:val="630"/>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5</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31А 0101</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100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1 615.9</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1 615.9</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1 615.9</w:t>
            </w:r>
          </w:p>
        </w:tc>
      </w:tr>
      <w:tr w:rsidR="004A2225" w:rsidRPr="004A2225" w:rsidTr="00FA54E5">
        <w:trPr>
          <w:trHeight w:val="630"/>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6</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31А 0101</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1 615.9</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1 615.9</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1 615.9</w:t>
            </w:r>
          </w:p>
        </w:tc>
      </w:tr>
      <w:tr w:rsidR="004A2225" w:rsidRPr="004A2225" w:rsidTr="00FA54E5">
        <w:trPr>
          <w:trHeight w:val="630"/>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7</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01 02</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31А 0101</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384.9</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384.9</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384.9</w:t>
            </w:r>
          </w:p>
        </w:tc>
      </w:tr>
      <w:tr w:rsidR="004A2225" w:rsidRPr="004A2225" w:rsidTr="00FA54E5">
        <w:trPr>
          <w:trHeight w:val="645"/>
        </w:trPr>
        <w:tc>
          <w:tcPr>
            <w:tcW w:w="634"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8</w:t>
            </w:r>
          </w:p>
        </w:tc>
        <w:tc>
          <w:tcPr>
            <w:tcW w:w="7178" w:type="dxa"/>
            <w:tcBorders>
              <w:top w:val="single" w:sz="4" w:space="0" w:color="auto"/>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01 02</w:t>
            </w:r>
          </w:p>
        </w:tc>
        <w:tc>
          <w:tcPr>
            <w:tcW w:w="1417"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31А 0101</w:t>
            </w:r>
          </w:p>
        </w:tc>
        <w:tc>
          <w:tcPr>
            <w:tcW w:w="728" w:type="dxa"/>
            <w:tcBorders>
              <w:top w:val="single" w:sz="4" w:space="0" w:color="auto"/>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384.9</w:t>
            </w:r>
          </w:p>
        </w:tc>
        <w:tc>
          <w:tcPr>
            <w:tcW w:w="1417" w:type="dxa"/>
            <w:tcBorders>
              <w:top w:val="single" w:sz="4" w:space="0" w:color="auto"/>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384.9</w:t>
            </w:r>
          </w:p>
        </w:tc>
        <w:tc>
          <w:tcPr>
            <w:tcW w:w="1418" w:type="dxa"/>
            <w:tcBorders>
              <w:top w:val="single" w:sz="4" w:space="0" w:color="auto"/>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384.9</w:t>
            </w:r>
          </w:p>
        </w:tc>
      </w:tr>
      <w:tr w:rsidR="004A2225" w:rsidRPr="004A2225" w:rsidTr="00FA54E5">
        <w:trPr>
          <w:trHeight w:val="945"/>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w:t>
            </w:r>
          </w:p>
        </w:tc>
        <w:tc>
          <w:tcPr>
            <w:tcW w:w="71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01 03</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single" w:sz="8"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tbl>
      <w:tblPr>
        <w:tblW w:w="15183" w:type="dxa"/>
        <w:tblInd w:w="93" w:type="dxa"/>
        <w:tblLayout w:type="fixed"/>
        <w:tblLook w:val="04A0" w:firstRow="1" w:lastRow="0" w:firstColumn="1" w:lastColumn="0" w:noHBand="0" w:noVBand="1"/>
      </w:tblPr>
      <w:tblGrid>
        <w:gridCol w:w="634"/>
        <w:gridCol w:w="7178"/>
        <w:gridCol w:w="992"/>
        <w:gridCol w:w="1417"/>
        <w:gridCol w:w="728"/>
        <w:gridCol w:w="1399"/>
        <w:gridCol w:w="1417"/>
        <w:gridCol w:w="1418"/>
      </w:tblGrid>
      <w:tr w:rsidR="004A2225" w:rsidRPr="004A2225" w:rsidTr="00FA54E5">
        <w:trPr>
          <w:trHeight w:val="20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lastRenderedPageBreak/>
              <w:t>А</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r>
      <w:tr w:rsidR="004A2225" w:rsidRPr="004A2225" w:rsidTr="00FA54E5">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10</w:t>
            </w:r>
          </w:p>
        </w:tc>
        <w:tc>
          <w:tcPr>
            <w:tcW w:w="71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Депутаты Совета депутатов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31А 0102</w:t>
            </w:r>
          </w:p>
        </w:tc>
        <w:tc>
          <w:tcPr>
            <w:tcW w:w="728" w:type="dxa"/>
            <w:tcBorders>
              <w:top w:val="single" w:sz="4"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r>
      <w:tr w:rsidR="004A2225" w:rsidRPr="004A2225" w:rsidTr="00FA54E5">
        <w:trPr>
          <w:trHeight w:val="630"/>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11</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01 03</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31А 0102</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r>
      <w:tr w:rsidR="004A2225" w:rsidRPr="004A2225" w:rsidTr="00FA54E5">
        <w:trPr>
          <w:trHeight w:val="82"/>
        </w:trPr>
        <w:tc>
          <w:tcPr>
            <w:tcW w:w="634"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12</w:t>
            </w:r>
          </w:p>
        </w:tc>
        <w:tc>
          <w:tcPr>
            <w:tcW w:w="7178" w:type="dxa"/>
            <w:tcBorders>
              <w:top w:val="single" w:sz="4" w:space="0" w:color="auto"/>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01 03</w:t>
            </w:r>
          </w:p>
        </w:tc>
        <w:tc>
          <w:tcPr>
            <w:tcW w:w="1417"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31А 0102</w:t>
            </w:r>
          </w:p>
        </w:tc>
        <w:tc>
          <w:tcPr>
            <w:tcW w:w="728" w:type="dxa"/>
            <w:tcBorders>
              <w:top w:val="single" w:sz="4" w:space="0" w:color="auto"/>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182.8</w:t>
            </w:r>
          </w:p>
        </w:tc>
        <w:tc>
          <w:tcPr>
            <w:tcW w:w="1417" w:type="dxa"/>
            <w:tcBorders>
              <w:top w:val="single" w:sz="4" w:space="0" w:color="auto"/>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182.8</w:t>
            </w:r>
          </w:p>
        </w:tc>
        <w:tc>
          <w:tcPr>
            <w:tcW w:w="1418" w:type="dxa"/>
            <w:tcBorders>
              <w:top w:val="single" w:sz="4" w:space="0" w:color="auto"/>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182.8</w:t>
            </w:r>
          </w:p>
        </w:tc>
      </w:tr>
      <w:tr w:rsidR="004A2225" w:rsidRPr="004A2225" w:rsidTr="00FA54E5">
        <w:trPr>
          <w:trHeight w:val="283"/>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13</w:t>
            </w:r>
          </w:p>
        </w:tc>
        <w:tc>
          <w:tcPr>
            <w:tcW w:w="71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01 04</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single" w:sz="8"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r>
      <w:tr w:rsidR="004A2225" w:rsidRPr="004A2225" w:rsidTr="00FA54E5">
        <w:trPr>
          <w:trHeight w:val="82"/>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14</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31Б 0105</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r>
      <w:tr w:rsidR="004A2225" w:rsidRPr="004A2225" w:rsidTr="00FA54E5">
        <w:trPr>
          <w:trHeight w:val="630"/>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15</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100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6 548.8</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6 548.8</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6 548.8</w:t>
            </w:r>
          </w:p>
        </w:tc>
      </w:tr>
      <w:tr w:rsidR="004A2225" w:rsidRPr="004A2225" w:rsidTr="00FA54E5">
        <w:trPr>
          <w:trHeight w:val="630"/>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16</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6 548.8</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6 548.8</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6 548.8</w:t>
            </w:r>
          </w:p>
        </w:tc>
      </w:tr>
      <w:tr w:rsidR="004A2225" w:rsidRPr="004A2225" w:rsidTr="00FA54E5">
        <w:trPr>
          <w:trHeight w:val="630"/>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17</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2 118.9</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2 118.9</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2 118.9</w:t>
            </w:r>
          </w:p>
        </w:tc>
      </w:tr>
      <w:tr w:rsidR="004A2225" w:rsidRPr="004A2225" w:rsidTr="00FA54E5">
        <w:trPr>
          <w:trHeight w:val="630"/>
        </w:trPr>
        <w:tc>
          <w:tcPr>
            <w:tcW w:w="634"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w:t>
            </w:r>
          </w:p>
        </w:tc>
        <w:tc>
          <w:tcPr>
            <w:tcW w:w="7178" w:type="dxa"/>
            <w:tcBorders>
              <w:top w:val="single" w:sz="4" w:space="0" w:color="auto"/>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single" w:sz="4" w:space="0" w:color="auto"/>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2 118.9</w:t>
            </w:r>
          </w:p>
        </w:tc>
        <w:tc>
          <w:tcPr>
            <w:tcW w:w="1417" w:type="dxa"/>
            <w:tcBorders>
              <w:top w:val="single" w:sz="4" w:space="0" w:color="auto"/>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2 118.9</w:t>
            </w:r>
          </w:p>
        </w:tc>
        <w:tc>
          <w:tcPr>
            <w:tcW w:w="1418" w:type="dxa"/>
            <w:tcBorders>
              <w:top w:val="single" w:sz="4" w:space="0" w:color="auto"/>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2 118.9</w:t>
            </w:r>
          </w:p>
        </w:tc>
      </w:tr>
      <w:tr w:rsidR="004A2225" w:rsidRPr="004A2225" w:rsidTr="00FA54E5">
        <w:trPr>
          <w:trHeight w:val="390"/>
        </w:trPr>
        <w:tc>
          <w:tcPr>
            <w:tcW w:w="634"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19</w:t>
            </w:r>
          </w:p>
        </w:tc>
        <w:tc>
          <w:tcPr>
            <w:tcW w:w="71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single" w:sz="4"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300</w:t>
            </w:r>
          </w:p>
        </w:tc>
        <w:tc>
          <w:tcPr>
            <w:tcW w:w="1399"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1 783.4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1 783.4</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1 783.4</w:t>
            </w:r>
          </w:p>
        </w:tc>
      </w:tr>
      <w:tr w:rsidR="004A2225" w:rsidRPr="004A2225" w:rsidTr="00FA54E5">
        <w:trPr>
          <w:trHeight w:val="645"/>
        </w:trPr>
        <w:tc>
          <w:tcPr>
            <w:tcW w:w="634"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20</w:t>
            </w:r>
          </w:p>
        </w:tc>
        <w:tc>
          <w:tcPr>
            <w:tcW w:w="7178" w:type="dxa"/>
            <w:tcBorders>
              <w:top w:val="nil"/>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992"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nil"/>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320</w:t>
            </w:r>
          </w:p>
        </w:tc>
        <w:tc>
          <w:tcPr>
            <w:tcW w:w="1399"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1 783.4</w:t>
            </w:r>
          </w:p>
        </w:tc>
        <w:tc>
          <w:tcPr>
            <w:tcW w:w="1417" w:type="dxa"/>
            <w:tcBorders>
              <w:top w:val="nil"/>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1 783.4</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1 783.4</w:t>
            </w:r>
          </w:p>
        </w:tc>
      </w:tr>
      <w:tr w:rsidR="004A2225" w:rsidRPr="004A2225" w:rsidTr="00FA54E5">
        <w:trPr>
          <w:trHeight w:val="72"/>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21</w:t>
            </w:r>
          </w:p>
        </w:tc>
        <w:tc>
          <w:tcPr>
            <w:tcW w:w="71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Обеспечение проведения выборов и референдумов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single" w:sz="4"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2 389.7</w:t>
            </w:r>
          </w:p>
        </w:tc>
      </w:tr>
      <w:tr w:rsidR="004A2225" w:rsidRPr="004A2225" w:rsidTr="00FA54E5">
        <w:trPr>
          <w:trHeight w:val="82"/>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22</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Проведения выборов в органы местного самоуправления</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01 07</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val="en-US" w:eastAsia="ru-RU"/>
              </w:rPr>
            </w:pPr>
            <w:r w:rsidRPr="004A2225">
              <w:rPr>
                <w:rFonts w:ascii="Times New Roman" w:eastAsia="Times New Roman" w:hAnsi="Times New Roman" w:cs="Times New Roman"/>
                <w:color w:val="000000"/>
                <w:sz w:val="28"/>
                <w:szCs w:val="28"/>
                <w:lang w:eastAsia="ru-RU"/>
              </w:rPr>
              <w:t>3</w:t>
            </w:r>
            <w:r w:rsidRPr="004A2225">
              <w:rPr>
                <w:rFonts w:ascii="Times New Roman" w:eastAsia="Times New Roman" w:hAnsi="Times New Roman" w:cs="Times New Roman"/>
                <w:color w:val="000000"/>
                <w:sz w:val="28"/>
                <w:szCs w:val="28"/>
                <w:lang w:val="en-US" w:eastAsia="ru-RU"/>
              </w:rPr>
              <w:t>5</w:t>
            </w:r>
            <w:r w:rsidRPr="004A2225">
              <w:rPr>
                <w:rFonts w:ascii="Times New Roman" w:eastAsia="Times New Roman" w:hAnsi="Times New Roman" w:cs="Times New Roman"/>
                <w:color w:val="000000"/>
                <w:sz w:val="28"/>
                <w:szCs w:val="28"/>
                <w:lang w:eastAsia="ru-RU"/>
              </w:rPr>
              <w:t>А 010</w:t>
            </w:r>
            <w:r w:rsidRPr="004A2225">
              <w:rPr>
                <w:rFonts w:ascii="Times New Roman" w:eastAsia="Times New Roman" w:hAnsi="Times New Roman" w:cs="Times New Roman"/>
                <w:color w:val="000000"/>
                <w:sz w:val="28"/>
                <w:szCs w:val="28"/>
                <w:lang w:val="en-US" w:eastAsia="ru-RU"/>
              </w:rPr>
              <w:t>1</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800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2 389.7</w:t>
            </w:r>
          </w:p>
        </w:tc>
      </w:tr>
      <w:tr w:rsidR="004A2225" w:rsidRPr="004A2225" w:rsidTr="00FA54E5">
        <w:trPr>
          <w:trHeight w:val="82"/>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23</w:t>
            </w:r>
          </w:p>
        </w:tc>
        <w:tc>
          <w:tcPr>
            <w:tcW w:w="71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Специальные расходы</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01 07</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w:t>
            </w:r>
            <w:r w:rsidRPr="004A2225">
              <w:rPr>
                <w:rFonts w:ascii="Times New Roman" w:eastAsia="Times New Roman" w:hAnsi="Times New Roman" w:cs="Times New Roman"/>
                <w:color w:val="000000"/>
                <w:sz w:val="28"/>
                <w:szCs w:val="28"/>
                <w:lang w:val="en-US" w:eastAsia="ru-RU"/>
              </w:rPr>
              <w:t>5</w:t>
            </w:r>
            <w:r w:rsidRPr="004A2225">
              <w:rPr>
                <w:rFonts w:ascii="Times New Roman" w:eastAsia="Times New Roman" w:hAnsi="Times New Roman" w:cs="Times New Roman"/>
                <w:color w:val="000000"/>
                <w:sz w:val="28"/>
                <w:szCs w:val="28"/>
                <w:lang w:eastAsia="ru-RU"/>
              </w:rPr>
              <w:t>А 010</w:t>
            </w:r>
            <w:r w:rsidRPr="004A2225">
              <w:rPr>
                <w:rFonts w:ascii="Times New Roman" w:eastAsia="Times New Roman" w:hAnsi="Times New Roman" w:cs="Times New Roman"/>
                <w:color w:val="000000"/>
                <w:sz w:val="28"/>
                <w:szCs w:val="28"/>
                <w:lang w:val="en-US" w:eastAsia="ru-RU"/>
              </w:rPr>
              <w:t>1</w:t>
            </w:r>
          </w:p>
        </w:tc>
        <w:tc>
          <w:tcPr>
            <w:tcW w:w="728" w:type="dxa"/>
            <w:tcBorders>
              <w:top w:val="single" w:sz="4" w:space="0" w:color="auto"/>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880</w:t>
            </w:r>
          </w:p>
        </w:tc>
        <w:tc>
          <w:tcPr>
            <w:tcW w:w="1399"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w:t>
            </w:r>
          </w:p>
        </w:tc>
        <w:tc>
          <w:tcPr>
            <w:tcW w:w="1417" w:type="dxa"/>
            <w:tcBorders>
              <w:top w:val="single" w:sz="4" w:space="0" w:color="auto"/>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w:t>
            </w:r>
          </w:p>
        </w:tc>
        <w:tc>
          <w:tcPr>
            <w:tcW w:w="141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2 389.7</w:t>
            </w:r>
          </w:p>
        </w:tc>
      </w:tr>
      <w:tr w:rsidR="004A2225" w:rsidRPr="004A2225" w:rsidTr="00FA54E5">
        <w:trPr>
          <w:trHeight w:val="72"/>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24</w:t>
            </w:r>
          </w:p>
        </w:tc>
        <w:tc>
          <w:tcPr>
            <w:tcW w:w="71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Резервные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single" w:sz="4"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r>
      <w:tr w:rsidR="004A2225" w:rsidRPr="004A2225" w:rsidTr="00FA54E5">
        <w:trPr>
          <w:trHeight w:val="630"/>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25</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Резервный фонд, предусмотренный органами местного самоуправления</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01 11</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32А 0100</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800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r>
      <w:tr w:rsidR="004A2225" w:rsidRPr="004A2225" w:rsidTr="00FA54E5">
        <w:trPr>
          <w:trHeight w:val="82"/>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26</w:t>
            </w:r>
          </w:p>
        </w:tc>
        <w:tc>
          <w:tcPr>
            <w:tcW w:w="71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Резервные средства</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01 11</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32А 0100</w:t>
            </w:r>
          </w:p>
        </w:tc>
        <w:tc>
          <w:tcPr>
            <w:tcW w:w="728" w:type="dxa"/>
            <w:tcBorders>
              <w:top w:val="single" w:sz="4" w:space="0" w:color="auto"/>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870</w:t>
            </w:r>
          </w:p>
        </w:tc>
        <w:tc>
          <w:tcPr>
            <w:tcW w:w="1399"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300.0</w:t>
            </w:r>
          </w:p>
        </w:tc>
        <w:tc>
          <w:tcPr>
            <w:tcW w:w="1417" w:type="dxa"/>
            <w:tcBorders>
              <w:top w:val="single" w:sz="4" w:space="0" w:color="auto"/>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300.0</w:t>
            </w:r>
          </w:p>
        </w:tc>
        <w:tc>
          <w:tcPr>
            <w:tcW w:w="141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300.0</w:t>
            </w:r>
          </w:p>
        </w:tc>
      </w:tr>
    </w:tbl>
    <w:p w:rsidR="004A2225" w:rsidRPr="004A2225" w:rsidRDefault="004A2225" w:rsidP="004A222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4A2225">
        <w:rPr>
          <w:rFonts w:ascii="Times New Roman" w:eastAsia="Times New Roman" w:hAnsi="Times New Roman" w:cs="Times New Roman"/>
          <w:sz w:val="20"/>
          <w:szCs w:val="20"/>
          <w:lang w:eastAsia="ru-RU"/>
        </w:rPr>
        <w:br w:type="page"/>
      </w:r>
    </w:p>
    <w:tbl>
      <w:tblPr>
        <w:tblW w:w="15183" w:type="dxa"/>
        <w:tblInd w:w="98" w:type="dxa"/>
        <w:tblLayout w:type="fixed"/>
        <w:tblLook w:val="04A0" w:firstRow="1" w:lastRow="0" w:firstColumn="1" w:lastColumn="0" w:noHBand="0" w:noVBand="1"/>
      </w:tblPr>
      <w:tblGrid>
        <w:gridCol w:w="634"/>
        <w:gridCol w:w="7178"/>
        <w:gridCol w:w="992"/>
        <w:gridCol w:w="1417"/>
        <w:gridCol w:w="728"/>
        <w:gridCol w:w="1399"/>
        <w:gridCol w:w="1417"/>
        <w:gridCol w:w="1418"/>
      </w:tblGrid>
      <w:tr w:rsidR="004A2225" w:rsidRPr="004A2225" w:rsidTr="00FA54E5">
        <w:trPr>
          <w:trHeight w:val="20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sz w:val="24"/>
                <w:szCs w:val="24"/>
                <w:lang w:eastAsia="ru-RU"/>
              </w:rPr>
              <w:lastRenderedPageBreak/>
              <w:br w:type="page"/>
            </w:r>
            <w:r w:rsidRPr="004A2225">
              <w:rPr>
                <w:rFonts w:ascii="Times New Roman" w:eastAsia="Times New Roman" w:hAnsi="Times New Roman" w:cs="Times New Roman"/>
                <w:color w:val="000000"/>
                <w:sz w:val="24"/>
                <w:szCs w:val="24"/>
                <w:lang w:eastAsia="ru-RU"/>
              </w:rPr>
              <w:t>А</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r>
      <w:tr w:rsidR="004A2225" w:rsidRPr="004A2225" w:rsidTr="00FA54E5">
        <w:trPr>
          <w:trHeight w:val="129"/>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27</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01 13</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r>
      <w:tr w:rsidR="004A2225" w:rsidRPr="004A2225" w:rsidTr="00FA54E5">
        <w:trPr>
          <w:trHeight w:val="360"/>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28</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01 13</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0104</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r>
      <w:tr w:rsidR="004A2225" w:rsidRPr="004A2225" w:rsidTr="00FA54E5">
        <w:trPr>
          <w:trHeight w:val="382"/>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29</w:t>
            </w:r>
          </w:p>
        </w:tc>
        <w:tc>
          <w:tcPr>
            <w:tcW w:w="71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01 13</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0104</w:t>
            </w:r>
          </w:p>
        </w:tc>
        <w:tc>
          <w:tcPr>
            <w:tcW w:w="728" w:type="dxa"/>
            <w:tcBorders>
              <w:top w:val="single" w:sz="4" w:space="0" w:color="auto"/>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103.5</w:t>
            </w:r>
          </w:p>
        </w:tc>
        <w:tc>
          <w:tcPr>
            <w:tcW w:w="1417" w:type="dxa"/>
            <w:tcBorders>
              <w:top w:val="single" w:sz="4" w:space="0" w:color="auto"/>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103.5</w:t>
            </w:r>
          </w:p>
        </w:tc>
        <w:tc>
          <w:tcPr>
            <w:tcW w:w="141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103.5</w:t>
            </w:r>
          </w:p>
        </w:tc>
      </w:tr>
      <w:tr w:rsidR="004A2225" w:rsidRPr="004A2225" w:rsidTr="00FA54E5">
        <w:trPr>
          <w:trHeight w:val="224"/>
        </w:trPr>
        <w:tc>
          <w:tcPr>
            <w:tcW w:w="634" w:type="dxa"/>
            <w:tcBorders>
              <w:top w:val="single" w:sz="4" w:space="0" w:color="auto"/>
              <w:left w:val="single" w:sz="8" w:space="0" w:color="auto"/>
              <w:bottom w:val="nil"/>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30</w:t>
            </w:r>
          </w:p>
        </w:tc>
        <w:tc>
          <w:tcPr>
            <w:tcW w:w="7178" w:type="dxa"/>
            <w:tcBorders>
              <w:top w:val="nil"/>
              <w:left w:val="single" w:sz="8" w:space="0" w:color="auto"/>
              <w:bottom w:val="nil"/>
              <w:right w:val="single" w:sz="4" w:space="0" w:color="auto"/>
            </w:tcBorders>
            <w:shd w:val="clear" w:color="000000" w:fill="D8D8D8"/>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992" w:type="dxa"/>
            <w:tcBorders>
              <w:top w:val="nil"/>
              <w:left w:val="nil"/>
              <w:bottom w:val="nil"/>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03 00</w:t>
            </w:r>
          </w:p>
        </w:tc>
        <w:tc>
          <w:tcPr>
            <w:tcW w:w="1417" w:type="dxa"/>
            <w:tcBorders>
              <w:top w:val="nil"/>
              <w:left w:val="nil"/>
              <w:bottom w:val="nil"/>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nil"/>
              <w:left w:val="nil"/>
              <w:bottom w:val="nil"/>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nil"/>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7" w:type="dxa"/>
            <w:tcBorders>
              <w:top w:val="nil"/>
              <w:left w:val="single" w:sz="4" w:space="0" w:color="auto"/>
              <w:bottom w:val="nil"/>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8" w:type="dxa"/>
            <w:tcBorders>
              <w:top w:val="nil"/>
              <w:left w:val="nil"/>
              <w:bottom w:val="nil"/>
              <w:right w:val="single" w:sz="8"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r>
      <w:tr w:rsidR="004A2225" w:rsidRPr="004A2225" w:rsidTr="00FA54E5">
        <w:trPr>
          <w:trHeight w:val="502"/>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31</w:t>
            </w:r>
          </w:p>
        </w:tc>
        <w:tc>
          <w:tcPr>
            <w:tcW w:w="71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Подготовка населения и организаций к действиям в чрезвычайной ситуации в мирное и военное время</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03 09</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728" w:type="dxa"/>
            <w:tcBorders>
              <w:top w:val="single" w:sz="8"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1399"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7" w:type="dxa"/>
            <w:tcBorders>
              <w:top w:val="single" w:sz="8" w:space="0" w:color="auto"/>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r>
      <w:tr w:rsidR="004A2225" w:rsidRPr="004A2225" w:rsidTr="00FA54E5">
        <w:trPr>
          <w:trHeight w:val="364"/>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32</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03 09</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0114</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r>
      <w:tr w:rsidR="004A2225" w:rsidRPr="004A2225" w:rsidTr="00FA54E5">
        <w:trPr>
          <w:trHeight w:val="358"/>
        </w:trPr>
        <w:tc>
          <w:tcPr>
            <w:tcW w:w="634"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33</w:t>
            </w:r>
          </w:p>
        </w:tc>
        <w:tc>
          <w:tcPr>
            <w:tcW w:w="7178" w:type="dxa"/>
            <w:tcBorders>
              <w:top w:val="nil"/>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03 09</w:t>
            </w:r>
          </w:p>
        </w:tc>
        <w:tc>
          <w:tcPr>
            <w:tcW w:w="1417"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0114</w:t>
            </w:r>
          </w:p>
        </w:tc>
        <w:tc>
          <w:tcPr>
            <w:tcW w:w="728" w:type="dxa"/>
            <w:tcBorders>
              <w:top w:val="nil"/>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33.0</w:t>
            </w:r>
          </w:p>
        </w:tc>
        <w:tc>
          <w:tcPr>
            <w:tcW w:w="1417" w:type="dxa"/>
            <w:tcBorders>
              <w:top w:val="nil"/>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33.0</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33.0</w:t>
            </w:r>
          </w:p>
        </w:tc>
      </w:tr>
      <w:tr w:rsidR="004A2225" w:rsidRPr="004A2225" w:rsidTr="00FA54E5">
        <w:trPr>
          <w:trHeight w:val="228"/>
        </w:trPr>
        <w:tc>
          <w:tcPr>
            <w:tcW w:w="634" w:type="dxa"/>
            <w:tcBorders>
              <w:top w:val="single" w:sz="4" w:space="0" w:color="auto"/>
              <w:left w:val="single" w:sz="8" w:space="0" w:color="auto"/>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34</w:t>
            </w:r>
          </w:p>
        </w:tc>
        <w:tc>
          <w:tcPr>
            <w:tcW w:w="7178" w:type="dxa"/>
            <w:tcBorders>
              <w:top w:val="nil"/>
              <w:left w:val="single" w:sz="8" w:space="0" w:color="auto"/>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Культура</w:t>
            </w:r>
          </w:p>
        </w:tc>
        <w:tc>
          <w:tcPr>
            <w:tcW w:w="992" w:type="dxa"/>
            <w:tcBorders>
              <w:top w:val="nil"/>
              <w:left w:val="nil"/>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08 00</w:t>
            </w:r>
          </w:p>
        </w:tc>
        <w:tc>
          <w:tcPr>
            <w:tcW w:w="1417" w:type="dxa"/>
            <w:tcBorders>
              <w:top w:val="nil"/>
              <w:left w:val="nil"/>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nil"/>
              <w:left w:val="nil"/>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1 241.0</w:t>
            </w:r>
          </w:p>
        </w:tc>
        <w:tc>
          <w:tcPr>
            <w:tcW w:w="1417" w:type="dxa"/>
            <w:tcBorders>
              <w:top w:val="nil"/>
              <w:left w:val="single" w:sz="4" w:space="0" w:color="auto"/>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1 298.6</w:t>
            </w:r>
          </w:p>
        </w:tc>
        <w:tc>
          <w:tcPr>
            <w:tcW w:w="1418" w:type="dxa"/>
            <w:tcBorders>
              <w:top w:val="nil"/>
              <w:left w:val="nil"/>
              <w:bottom w:val="single" w:sz="4" w:space="0" w:color="auto"/>
              <w:right w:val="single" w:sz="8"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1 298.6</w:t>
            </w:r>
          </w:p>
        </w:tc>
      </w:tr>
      <w:tr w:rsidR="004A2225" w:rsidRPr="004A2225" w:rsidTr="00FA54E5">
        <w:trPr>
          <w:trHeight w:val="172"/>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35</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08 04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1 241.0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1 298.6</w:t>
            </w:r>
          </w:p>
        </w:tc>
        <w:tc>
          <w:tcPr>
            <w:tcW w:w="1418" w:type="dxa"/>
            <w:tcBorders>
              <w:top w:val="nil"/>
              <w:left w:val="nil"/>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1 298.6</w:t>
            </w:r>
          </w:p>
        </w:tc>
      </w:tr>
      <w:tr w:rsidR="004A2225" w:rsidRPr="004A2225" w:rsidTr="00FA54E5">
        <w:trPr>
          <w:trHeight w:val="262"/>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36</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08 04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0105</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1 241.0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1 298.6</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1 298.6</w:t>
            </w:r>
          </w:p>
        </w:tc>
      </w:tr>
      <w:tr w:rsidR="004A2225" w:rsidRPr="004A2225" w:rsidTr="00FA54E5">
        <w:trPr>
          <w:trHeight w:val="365"/>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37</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08 04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0105</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1 241.0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1 298.6</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1 298.6</w:t>
            </w:r>
          </w:p>
        </w:tc>
      </w:tr>
      <w:tr w:rsidR="004A2225" w:rsidRPr="004A2225" w:rsidTr="00FA54E5">
        <w:trPr>
          <w:trHeight w:val="359"/>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38</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08 04</w:t>
            </w:r>
          </w:p>
        </w:tc>
        <w:tc>
          <w:tcPr>
            <w:tcW w:w="1417"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0105</w:t>
            </w:r>
          </w:p>
        </w:tc>
        <w:tc>
          <w:tcPr>
            <w:tcW w:w="728" w:type="dxa"/>
            <w:tcBorders>
              <w:top w:val="nil"/>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1 241.0</w:t>
            </w:r>
          </w:p>
        </w:tc>
        <w:tc>
          <w:tcPr>
            <w:tcW w:w="1417" w:type="dxa"/>
            <w:tcBorders>
              <w:top w:val="nil"/>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1 298.6</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1 298.6</w:t>
            </w:r>
          </w:p>
        </w:tc>
      </w:tr>
      <w:tr w:rsidR="004A2225" w:rsidRPr="004A2225" w:rsidTr="00FA54E5">
        <w:trPr>
          <w:trHeight w:val="73"/>
        </w:trPr>
        <w:tc>
          <w:tcPr>
            <w:tcW w:w="634" w:type="dxa"/>
            <w:tcBorders>
              <w:top w:val="nil"/>
              <w:left w:val="single" w:sz="8" w:space="0" w:color="auto"/>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39</w:t>
            </w:r>
          </w:p>
        </w:tc>
        <w:tc>
          <w:tcPr>
            <w:tcW w:w="7178"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Средства массовой информации</w:t>
            </w:r>
          </w:p>
        </w:tc>
        <w:tc>
          <w:tcPr>
            <w:tcW w:w="992" w:type="dxa"/>
            <w:tcBorders>
              <w:top w:val="nil"/>
              <w:left w:val="nil"/>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12 00</w:t>
            </w:r>
          </w:p>
        </w:tc>
        <w:tc>
          <w:tcPr>
            <w:tcW w:w="1417" w:type="dxa"/>
            <w:tcBorders>
              <w:top w:val="nil"/>
              <w:left w:val="nil"/>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nil"/>
              <w:left w:val="nil"/>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1 150.0</w:t>
            </w:r>
          </w:p>
        </w:tc>
        <w:tc>
          <w:tcPr>
            <w:tcW w:w="1417" w:type="dxa"/>
            <w:tcBorders>
              <w:top w:val="nil"/>
              <w:left w:val="single" w:sz="4" w:space="0" w:color="auto"/>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1 170.0</w:t>
            </w:r>
          </w:p>
        </w:tc>
        <w:tc>
          <w:tcPr>
            <w:tcW w:w="1418" w:type="dxa"/>
            <w:tcBorders>
              <w:top w:val="nil"/>
              <w:left w:val="nil"/>
              <w:bottom w:val="single" w:sz="4" w:space="0" w:color="auto"/>
              <w:right w:val="single" w:sz="8"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1 170.0</w:t>
            </w:r>
          </w:p>
        </w:tc>
      </w:tr>
      <w:tr w:rsidR="004A2225" w:rsidRPr="004A2225" w:rsidTr="00FA54E5">
        <w:trPr>
          <w:trHeight w:val="174"/>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40</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900.0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920.0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920.0</w:t>
            </w:r>
          </w:p>
        </w:tc>
      </w:tr>
      <w:tr w:rsidR="004A2225" w:rsidRPr="004A2225" w:rsidTr="00FA54E5">
        <w:trPr>
          <w:trHeight w:val="406"/>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41</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0103</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900.0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920.0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920.0</w:t>
            </w:r>
          </w:p>
        </w:tc>
      </w:tr>
      <w:tr w:rsidR="004A2225" w:rsidRPr="004A2225" w:rsidTr="00FA54E5">
        <w:trPr>
          <w:trHeight w:val="413"/>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42</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0103</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900.0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920.0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920.0</w:t>
            </w:r>
          </w:p>
        </w:tc>
      </w:tr>
      <w:tr w:rsidR="004A2225" w:rsidRPr="004A2225" w:rsidTr="00FA54E5">
        <w:trPr>
          <w:trHeight w:val="280"/>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43</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Другие вопросы в области средств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r>
      <w:tr w:rsidR="004A2225" w:rsidRPr="004A2225" w:rsidTr="00FA54E5">
        <w:trPr>
          <w:trHeight w:val="369"/>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44</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0103</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r>
      <w:tr w:rsidR="004A2225" w:rsidRPr="004A2225" w:rsidTr="00FA54E5">
        <w:trPr>
          <w:trHeight w:val="363"/>
        </w:trPr>
        <w:tc>
          <w:tcPr>
            <w:tcW w:w="634"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45</w:t>
            </w:r>
          </w:p>
        </w:tc>
        <w:tc>
          <w:tcPr>
            <w:tcW w:w="7178" w:type="dxa"/>
            <w:tcBorders>
              <w:top w:val="nil"/>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12 04</w:t>
            </w:r>
          </w:p>
        </w:tc>
        <w:tc>
          <w:tcPr>
            <w:tcW w:w="1417"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0103</w:t>
            </w:r>
          </w:p>
        </w:tc>
        <w:tc>
          <w:tcPr>
            <w:tcW w:w="728" w:type="dxa"/>
            <w:tcBorders>
              <w:top w:val="nil"/>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250.0</w:t>
            </w:r>
          </w:p>
        </w:tc>
        <w:tc>
          <w:tcPr>
            <w:tcW w:w="1417" w:type="dxa"/>
            <w:tcBorders>
              <w:top w:val="nil"/>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250.0</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250.0</w:t>
            </w:r>
          </w:p>
        </w:tc>
      </w:tr>
    </w:tbl>
    <w:p w:rsidR="004A2225" w:rsidRPr="004A2225" w:rsidRDefault="004A2225" w:rsidP="004A2225">
      <w:pPr>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7</w:t>
      </w:r>
    </w:p>
    <w:p w:rsidR="004A2225" w:rsidRPr="004A2225" w:rsidRDefault="004A2225" w:rsidP="004A222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к</w:t>
      </w:r>
      <w:proofErr w:type="gramEnd"/>
      <w:r w:rsidRPr="004A2225">
        <w:rPr>
          <w:rFonts w:ascii="Times New Roman" w:eastAsia="Times New Roman" w:hAnsi="Times New Roman" w:cs="Times New Roman"/>
          <w:color w:val="000000"/>
          <w:sz w:val="28"/>
          <w:szCs w:val="28"/>
          <w:lang w:eastAsia="ru-RU"/>
        </w:rPr>
        <w:t xml:space="preserve"> проекту решения Совета депутатов муниципального округа Восточное Измайлово </w:t>
      </w:r>
    </w:p>
    <w:p w:rsidR="004A2225" w:rsidRPr="004A2225" w:rsidRDefault="004A2225" w:rsidP="004A222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от</w:t>
      </w:r>
      <w:proofErr w:type="gramEnd"/>
      <w:r w:rsidRPr="004A2225">
        <w:rPr>
          <w:rFonts w:ascii="Times New Roman" w:eastAsia="Times New Roman" w:hAnsi="Times New Roman" w:cs="Times New Roman"/>
          <w:color w:val="000000"/>
          <w:sz w:val="28"/>
          <w:szCs w:val="28"/>
          <w:lang w:eastAsia="ru-RU"/>
        </w:rPr>
        <w:t xml:space="preserve"> 11.11.2014 года</w:t>
      </w:r>
    </w:p>
    <w:p w:rsidR="004A2225" w:rsidRPr="004A2225" w:rsidRDefault="004A2225" w:rsidP="004A2225">
      <w:pPr>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Источники финансирования дефицита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4A2225">
        <w:rPr>
          <w:rFonts w:ascii="Times New Roman" w:eastAsia="Times New Roman" w:hAnsi="Times New Roman" w:cs="Times New Roman"/>
          <w:color w:val="000000"/>
          <w:sz w:val="28"/>
          <w:szCs w:val="28"/>
          <w:lang w:eastAsia="ru-RU"/>
        </w:rPr>
        <w:t>бюджета</w:t>
      </w:r>
      <w:proofErr w:type="gramEnd"/>
      <w:r w:rsidRPr="004A2225">
        <w:rPr>
          <w:rFonts w:ascii="Times New Roman" w:eastAsia="Times New Roman" w:hAnsi="Times New Roman" w:cs="Times New Roman"/>
          <w:color w:val="000000"/>
          <w:sz w:val="28"/>
          <w:szCs w:val="28"/>
          <w:lang w:eastAsia="ru-RU"/>
        </w:rPr>
        <w:t xml:space="preserve"> муниципального округа Восточное Измайлово</w:t>
      </w: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tbl>
      <w:tblPr>
        <w:tblW w:w="14899" w:type="dxa"/>
        <w:tblInd w:w="93" w:type="dxa"/>
        <w:tblLook w:val="04A0" w:firstRow="1" w:lastRow="0" w:firstColumn="1" w:lastColumn="0" w:noHBand="0" w:noVBand="1"/>
      </w:tblPr>
      <w:tblGrid>
        <w:gridCol w:w="4540"/>
        <w:gridCol w:w="5965"/>
        <w:gridCol w:w="4394"/>
      </w:tblGrid>
      <w:tr w:rsidR="004A2225" w:rsidRPr="004A2225" w:rsidTr="00FA54E5">
        <w:trPr>
          <w:trHeight w:val="63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Коды бюджетной классификации</w:t>
            </w:r>
          </w:p>
        </w:tc>
        <w:tc>
          <w:tcPr>
            <w:tcW w:w="5965" w:type="dxa"/>
            <w:tcBorders>
              <w:top w:val="single" w:sz="4"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 показателей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Сумма (</w:t>
            </w:r>
            <w:proofErr w:type="spellStart"/>
            <w:r w:rsidRPr="004A2225">
              <w:rPr>
                <w:rFonts w:ascii="Times New Roman" w:eastAsia="Times New Roman" w:hAnsi="Times New Roman" w:cs="Times New Roman"/>
                <w:b/>
                <w:bCs/>
                <w:color w:val="000000"/>
                <w:sz w:val="24"/>
                <w:szCs w:val="24"/>
                <w:lang w:eastAsia="ru-RU"/>
              </w:rPr>
              <w:t>тыс.рублей</w:t>
            </w:r>
            <w:proofErr w:type="spellEnd"/>
            <w:r w:rsidRPr="004A2225">
              <w:rPr>
                <w:rFonts w:ascii="Times New Roman" w:eastAsia="Times New Roman" w:hAnsi="Times New Roman" w:cs="Times New Roman"/>
                <w:b/>
                <w:bCs/>
                <w:color w:val="000000"/>
                <w:sz w:val="24"/>
                <w:szCs w:val="24"/>
                <w:lang w:eastAsia="ru-RU"/>
              </w:rPr>
              <w:t>)</w:t>
            </w:r>
          </w:p>
        </w:tc>
      </w:tr>
      <w:tr w:rsidR="004A2225" w:rsidRPr="004A2225" w:rsidTr="00FA54E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900 01 05 02 01 03 0000 610</w:t>
            </w:r>
          </w:p>
        </w:tc>
        <w:tc>
          <w:tcPr>
            <w:tcW w:w="5965"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Остаток средств местного бюджета на 01.01.2015 г.</w:t>
            </w:r>
          </w:p>
        </w:tc>
        <w:tc>
          <w:tcPr>
            <w:tcW w:w="4394"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t>-</w:t>
            </w:r>
          </w:p>
        </w:tc>
      </w:tr>
    </w:tbl>
    <w:p w:rsidR="0054760C" w:rsidRPr="004A2225" w:rsidRDefault="0054760C" w:rsidP="004A2225">
      <w:pPr>
        <w:tabs>
          <w:tab w:val="left" w:pos="1246"/>
        </w:tabs>
      </w:pPr>
    </w:p>
    <w:sectPr w:rsidR="0054760C" w:rsidRPr="004A2225" w:rsidSect="004A2225">
      <w:pgSz w:w="16838" w:h="11906" w:orient="landscape"/>
      <w:pgMar w:top="1134"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1">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2"/>
  </w:num>
  <w:num w:numId="9">
    <w:abstractNumId w:val="10"/>
  </w:num>
  <w:num w:numId="10">
    <w:abstractNumId w:val="22"/>
  </w:num>
  <w:num w:numId="11">
    <w:abstractNumId w:val="2"/>
  </w:num>
  <w:num w:numId="12">
    <w:abstractNumId w:val="7"/>
  </w:num>
  <w:num w:numId="13">
    <w:abstractNumId w:val="23"/>
  </w:num>
  <w:num w:numId="14">
    <w:abstractNumId w:val="17"/>
  </w:num>
  <w:num w:numId="15">
    <w:abstractNumId w:val="4"/>
  </w:num>
  <w:num w:numId="16">
    <w:abstractNumId w:val="2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6"/>
  </w:num>
  <w:num w:numId="22">
    <w:abstractNumId w:val="3"/>
  </w:num>
  <w:num w:numId="23">
    <w:abstractNumId w:val="8"/>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24"/>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28"/>
    <w:rsid w:val="000D48BF"/>
    <w:rsid w:val="0018200B"/>
    <w:rsid w:val="00195728"/>
    <w:rsid w:val="001F3181"/>
    <w:rsid w:val="00253437"/>
    <w:rsid w:val="002E67BE"/>
    <w:rsid w:val="003C0FBA"/>
    <w:rsid w:val="004A2225"/>
    <w:rsid w:val="004A4DC5"/>
    <w:rsid w:val="0054760C"/>
    <w:rsid w:val="006B409E"/>
    <w:rsid w:val="006C12CC"/>
    <w:rsid w:val="007A2A16"/>
    <w:rsid w:val="007D2C16"/>
    <w:rsid w:val="007E6DE2"/>
    <w:rsid w:val="008230BD"/>
    <w:rsid w:val="00A255CD"/>
    <w:rsid w:val="00A52477"/>
    <w:rsid w:val="00A94DB1"/>
    <w:rsid w:val="00B81FE8"/>
    <w:rsid w:val="00CB2B42"/>
    <w:rsid w:val="00D9074B"/>
    <w:rsid w:val="00E91562"/>
    <w:rsid w:val="00ED0EF0"/>
    <w:rsid w:val="00F00B9A"/>
    <w:rsid w:val="00FA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48016-CF76-4623-BF35-41F0231F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60C"/>
    <w:pPr>
      <w:spacing w:after="200" w:line="276" w:lineRule="auto"/>
    </w:pPr>
    <w:rPr>
      <w:rFonts w:asciiTheme="minorHAnsi" w:hAnsiTheme="minorHAnsi" w:cstheme="minorBidi"/>
      <w:sz w:val="22"/>
    </w:rPr>
  </w:style>
  <w:style w:type="paragraph" w:styleId="1">
    <w:name w:val="heading 1"/>
    <w:basedOn w:val="a"/>
    <w:link w:val="10"/>
    <w:qFormat/>
    <w:rsid w:val="004A2225"/>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next w:val="a"/>
    <w:link w:val="20"/>
    <w:unhideWhenUsed/>
    <w:qFormat/>
    <w:rsid w:val="004A2225"/>
    <w:pPr>
      <w:keepNext/>
      <w:overflowPunct w:val="0"/>
      <w:autoSpaceDE w:val="0"/>
      <w:autoSpaceDN w:val="0"/>
      <w:adjustRightInd w:val="0"/>
      <w:spacing w:before="40" w:after="2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A222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rsid w:val="004A2225"/>
    <w:pPr>
      <w:keepNext/>
      <w:widowControl w:val="0"/>
      <w:suppressAutoHyphens/>
      <w:autoSpaceDN w:val="0"/>
      <w:spacing w:before="240" w:after="120" w:line="240" w:lineRule="auto"/>
      <w:textAlignment w:val="baseline"/>
      <w:outlineLvl w:val="4"/>
    </w:pPr>
    <w:rPr>
      <w:rFonts w:ascii="Arial" w:eastAsia="Microsoft YaHei" w:hAnsi="Arial" w:cs="Mangal"/>
      <w:b/>
      <w:bCs/>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00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00B9A"/>
    <w:rPr>
      <w:rFonts w:ascii="Segoe UI" w:hAnsi="Segoe UI" w:cs="Segoe UI"/>
      <w:sz w:val="18"/>
      <w:szCs w:val="18"/>
    </w:rPr>
  </w:style>
  <w:style w:type="table" w:styleId="a5">
    <w:name w:val="Table Grid"/>
    <w:basedOn w:val="a1"/>
    <w:uiPriority w:val="59"/>
    <w:rsid w:val="00B81FE8"/>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2225"/>
    <w:rPr>
      <w:rFonts w:ascii="Tahoma" w:eastAsia="Times New Roman" w:hAnsi="Tahoma" w:cs="Tahoma"/>
      <w:color w:val="2E3432"/>
      <w:kern w:val="36"/>
      <w:sz w:val="38"/>
      <w:szCs w:val="38"/>
      <w:lang w:eastAsia="ru-RU"/>
    </w:rPr>
  </w:style>
  <w:style w:type="character" w:customStyle="1" w:styleId="20">
    <w:name w:val="Заголовок 2 Знак"/>
    <w:basedOn w:val="a0"/>
    <w:link w:val="2"/>
    <w:rsid w:val="004A2225"/>
    <w:rPr>
      <w:rFonts w:eastAsia="Times New Roman"/>
      <w:b/>
      <w:sz w:val="24"/>
      <w:szCs w:val="20"/>
      <w:lang w:eastAsia="ru-RU"/>
    </w:rPr>
  </w:style>
  <w:style w:type="character" w:customStyle="1" w:styleId="30">
    <w:name w:val="Заголовок 3 Знак"/>
    <w:basedOn w:val="a0"/>
    <w:link w:val="3"/>
    <w:rsid w:val="004A2225"/>
    <w:rPr>
      <w:rFonts w:ascii="Arial" w:eastAsia="Times New Roman" w:hAnsi="Arial" w:cs="Arial"/>
      <w:b/>
      <w:bCs/>
      <w:sz w:val="26"/>
      <w:szCs w:val="26"/>
      <w:lang w:eastAsia="ru-RU"/>
    </w:rPr>
  </w:style>
  <w:style w:type="character" w:customStyle="1" w:styleId="50">
    <w:name w:val="Заголовок 5 Знак"/>
    <w:basedOn w:val="a0"/>
    <w:link w:val="5"/>
    <w:rsid w:val="004A2225"/>
    <w:rPr>
      <w:rFonts w:ascii="Arial" w:eastAsia="Microsoft YaHei" w:hAnsi="Arial" w:cs="Mangal"/>
      <w:b/>
      <w:bCs/>
      <w:kern w:val="3"/>
      <w:szCs w:val="28"/>
      <w:lang w:eastAsia="ru-RU"/>
    </w:rPr>
  </w:style>
  <w:style w:type="numbering" w:customStyle="1" w:styleId="11">
    <w:name w:val="Нет списка1"/>
    <w:next w:val="a2"/>
    <w:uiPriority w:val="99"/>
    <w:semiHidden/>
    <w:unhideWhenUsed/>
    <w:rsid w:val="004A2225"/>
  </w:style>
  <w:style w:type="paragraph" w:styleId="a6">
    <w:name w:val="Body Text Indent"/>
    <w:basedOn w:val="a"/>
    <w:link w:val="a7"/>
    <w:uiPriority w:val="99"/>
    <w:unhideWhenUsed/>
    <w:rsid w:val="004A2225"/>
    <w:pPr>
      <w:widowControl w:val="0"/>
      <w:overflowPunct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A2225"/>
    <w:rPr>
      <w:rFonts w:eastAsia="Times New Roman"/>
      <w:sz w:val="24"/>
      <w:szCs w:val="24"/>
      <w:lang w:eastAsia="ru-RU"/>
    </w:rPr>
  </w:style>
  <w:style w:type="paragraph" w:styleId="a8">
    <w:name w:val="header"/>
    <w:basedOn w:val="a"/>
    <w:link w:val="a9"/>
    <w:uiPriority w:val="99"/>
    <w:rsid w:val="004A22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4A2225"/>
    <w:rPr>
      <w:rFonts w:eastAsia="Times New Roman"/>
      <w:sz w:val="24"/>
      <w:szCs w:val="24"/>
      <w:lang w:val="x-none" w:eastAsia="x-none"/>
    </w:rPr>
  </w:style>
  <w:style w:type="character" w:styleId="aa">
    <w:name w:val="page number"/>
    <w:basedOn w:val="a0"/>
    <w:rsid w:val="004A2225"/>
  </w:style>
  <w:style w:type="paragraph" w:styleId="ab">
    <w:name w:val="List Paragraph"/>
    <w:basedOn w:val="a"/>
    <w:uiPriority w:val="34"/>
    <w:qFormat/>
    <w:rsid w:val="004A222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A2225"/>
    <w:rPr>
      <w:color w:val="0563C1" w:themeColor="hyperlink"/>
      <w:u w:val="single"/>
    </w:rPr>
  </w:style>
  <w:style w:type="character" w:styleId="ad">
    <w:name w:val="FollowedHyperlink"/>
    <w:basedOn w:val="a0"/>
    <w:uiPriority w:val="99"/>
    <w:semiHidden/>
    <w:unhideWhenUsed/>
    <w:rsid w:val="004A2225"/>
    <w:rPr>
      <w:color w:val="954F72" w:themeColor="followedHyperlink"/>
      <w:u w:val="single"/>
    </w:rPr>
  </w:style>
  <w:style w:type="character" w:customStyle="1" w:styleId="ae">
    <w:name w:val="Основной текст_"/>
    <w:link w:val="21"/>
    <w:rsid w:val="004A2225"/>
    <w:rPr>
      <w:rFonts w:ascii="Calibri" w:eastAsia="Calibri" w:hAnsi="Calibri" w:cs="Calibri"/>
      <w:b/>
      <w:bCs/>
      <w:spacing w:val="5"/>
      <w:sz w:val="19"/>
      <w:szCs w:val="19"/>
      <w:shd w:val="clear" w:color="auto" w:fill="FFFFFF"/>
    </w:rPr>
  </w:style>
  <w:style w:type="paragraph" w:customStyle="1" w:styleId="21">
    <w:name w:val="Основной текст2"/>
    <w:basedOn w:val="a"/>
    <w:link w:val="ae"/>
    <w:rsid w:val="004A2225"/>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4A2225"/>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4A2225"/>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4A222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tyle1">
    <w:name w:val="Style1"/>
    <w:basedOn w:val="a"/>
    <w:uiPriority w:val="99"/>
    <w:rsid w:val="004A222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A2225"/>
    <w:rPr>
      <w:rFonts w:ascii="Times New Roman" w:hAnsi="Times New Roman" w:cs="Times New Roman"/>
      <w:b/>
      <w:bCs/>
      <w:sz w:val="22"/>
      <w:szCs w:val="22"/>
    </w:rPr>
  </w:style>
  <w:style w:type="paragraph" w:customStyle="1" w:styleId="Style4">
    <w:name w:val="Style4"/>
    <w:basedOn w:val="a"/>
    <w:uiPriority w:val="99"/>
    <w:rsid w:val="004A22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A2225"/>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A2225"/>
    <w:rPr>
      <w:rFonts w:eastAsia="Times New Roman"/>
      <w:sz w:val="20"/>
      <w:szCs w:val="20"/>
      <w:lang w:eastAsia="ru-RU"/>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4A2225"/>
    <w:pPr>
      <w:spacing w:after="160" w:line="240" w:lineRule="exact"/>
    </w:pPr>
    <w:rPr>
      <w:rFonts w:ascii="Times New Roman" w:eastAsia="Times New Roman" w:hAnsi="Times New Roman" w:cs="Times New Roman"/>
      <w:sz w:val="20"/>
      <w:szCs w:val="20"/>
      <w:lang w:eastAsia="zh-CN"/>
    </w:rPr>
  </w:style>
  <w:style w:type="paragraph" w:styleId="af1">
    <w:name w:val="footnote text"/>
    <w:basedOn w:val="a"/>
    <w:link w:val="af2"/>
    <w:semiHidden/>
    <w:rsid w:val="004A22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A2225"/>
    <w:rPr>
      <w:rFonts w:eastAsia="Times New Roman"/>
      <w:sz w:val="20"/>
      <w:szCs w:val="20"/>
      <w:lang w:eastAsia="ru-RU"/>
    </w:rPr>
  </w:style>
  <w:style w:type="paragraph" w:customStyle="1" w:styleId="font5">
    <w:name w:val="font5"/>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1">
    <w:name w:val="xl7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3">
    <w:name w:val="xl7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D0D0D"/>
      <w:lang w:eastAsia="ru-RU"/>
    </w:rPr>
  </w:style>
  <w:style w:type="paragraph" w:customStyle="1" w:styleId="xl76">
    <w:name w:val="xl7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62626"/>
      <w:lang w:eastAsia="ru-RU"/>
    </w:rPr>
  </w:style>
  <w:style w:type="paragraph" w:customStyle="1" w:styleId="xl77">
    <w:name w:val="xl7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78">
    <w:name w:val="xl7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D0D0D"/>
      <w:lang w:eastAsia="ru-RU"/>
    </w:rPr>
  </w:style>
  <w:style w:type="paragraph" w:customStyle="1" w:styleId="xl83">
    <w:name w:val="xl8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62626"/>
      <w:lang w:eastAsia="ru-RU"/>
    </w:rPr>
  </w:style>
  <w:style w:type="paragraph" w:customStyle="1" w:styleId="xl84">
    <w:name w:val="xl8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86">
    <w:name w:val="xl8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4A22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
    <w:rsid w:val="004A222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4">
    <w:name w:val="xl9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4A2225"/>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1">
    <w:name w:val="xl101"/>
    <w:basedOn w:val="a"/>
    <w:rsid w:val="004A2225"/>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2">
    <w:name w:val="xl102"/>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04">
    <w:name w:val="xl10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5">
    <w:name w:val="xl10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6">
    <w:name w:val="xl106"/>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7">
    <w:name w:val="font7"/>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
    <w:rsid w:val="004A222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4A2225"/>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semiHidden/>
    <w:rsid w:val="004A2225"/>
    <w:rPr>
      <w:vertAlign w:val="superscript"/>
    </w:rPr>
  </w:style>
  <w:style w:type="paragraph" w:styleId="af4">
    <w:name w:val="No Spacing"/>
    <w:link w:val="af5"/>
    <w:uiPriority w:val="1"/>
    <w:qFormat/>
    <w:rsid w:val="004A2225"/>
    <w:rPr>
      <w:rFonts w:asciiTheme="minorHAnsi" w:eastAsiaTheme="minorEastAsia" w:hAnsiTheme="minorHAnsi" w:cstheme="minorBidi"/>
      <w:sz w:val="22"/>
    </w:rPr>
  </w:style>
  <w:style w:type="character" w:customStyle="1" w:styleId="af5">
    <w:name w:val="Без интервала Знак"/>
    <w:basedOn w:val="a0"/>
    <w:link w:val="af4"/>
    <w:uiPriority w:val="1"/>
    <w:rsid w:val="004A2225"/>
    <w:rPr>
      <w:rFonts w:asciiTheme="minorHAnsi" w:eastAsiaTheme="minorEastAsia" w:hAnsiTheme="minorHAnsi" w:cstheme="minorBidi"/>
      <w:sz w:val="22"/>
    </w:rPr>
  </w:style>
  <w:style w:type="paragraph" w:customStyle="1" w:styleId="xl112">
    <w:name w:val="xl112"/>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5">
    <w:name w:val="xl115"/>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A22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4A222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5">
    <w:name w:val="xl125"/>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4A2225"/>
    <w:pPr>
      <w:pBdr>
        <w:top w:val="single" w:sz="8" w:space="0" w:color="auto"/>
        <w:left w:val="single" w:sz="8"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
    <w:rsid w:val="004A2225"/>
    <w:pPr>
      <w:pBdr>
        <w:top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4">
    <w:name w:val="xl134"/>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4A22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A2225"/>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4A22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4A222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4A222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4A222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4A222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8">
    <w:name w:val="xl14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4A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5">
    <w:name w:val="xl155"/>
    <w:basedOn w:val="a"/>
    <w:rsid w:val="004A22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
    <w:name w:val="xl162"/>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A222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6">
    <w:name w:val="xl166"/>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
    <w:rsid w:val="004A22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
    <w:name w:val="xl168"/>
    <w:basedOn w:val="a"/>
    <w:rsid w:val="004A2225"/>
    <w:pPr>
      <w:pBdr>
        <w:top w:val="single" w:sz="8"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4A2225"/>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4A2225"/>
    <w:pPr>
      <w:pBdr>
        <w:top w:val="single" w:sz="4"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4A2225"/>
    <w:pPr>
      <w:pBdr>
        <w:top w:val="single" w:sz="8" w:space="0" w:color="auto"/>
        <w:left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4">
    <w:name w:val="xl174"/>
    <w:basedOn w:val="a"/>
    <w:rsid w:val="004A2225"/>
    <w:pPr>
      <w:pBdr>
        <w:top w:val="single" w:sz="8"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5">
    <w:name w:val="xl175"/>
    <w:basedOn w:val="a"/>
    <w:rsid w:val="004A2225"/>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4A2225"/>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8">
    <w:name w:val="xl178"/>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4A222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4A2225"/>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3">
    <w:name w:val="xl183"/>
    <w:basedOn w:val="a"/>
    <w:rsid w:val="004A222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5">
    <w:name w:val="xl185"/>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6">
    <w:name w:val="xl186"/>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7">
    <w:name w:val="xl187"/>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4A2225"/>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
    <w:rsid w:val="004A22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4A22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4A22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
    <w:rsid w:val="004A22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
    <w:rsid w:val="004A2225"/>
    <w:pPr>
      <w:pBdr>
        <w:left w:val="single" w:sz="8"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4A2225"/>
    <w:pPr>
      <w:pBdr>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4A222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4A22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4A2225"/>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4A22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0">
    <w:name w:val="xl210"/>
    <w:basedOn w:val="a"/>
    <w:rsid w:val="004A222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
    <w:rsid w:val="004A222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
    <w:rsid w:val="004A2225"/>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4A222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7">
    <w:name w:val="xl21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
    <w:rsid w:val="004A222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9">
    <w:name w:val="xl219"/>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0">
    <w:name w:val="xl22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1">
    <w:name w:val="xl2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4A22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7">
    <w:name w:val="xl227"/>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Default">
    <w:name w:val="Default"/>
    <w:rsid w:val="004A2225"/>
    <w:pPr>
      <w:autoSpaceDE w:val="0"/>
      <w:autoSpaceDN w:val="0"/>
      <w:adjustRightInd w:val="0"/>
    </w:pPr>
    <w:rPr>
      <w:color w:val="000000"/>
      <w:sz w:val="24"/>
      <w:szCs w:val="24"/>
    </w:rPr>
  </w:style>
  <w:style w:type="table" w:customStyle="1" w:styleId="13">
    <w:name w:val="Сетка таблицы1"/>
    <w:basedOn w:val="a1"/>
    <w:next w:val="a5"/>
    <w:uiPriority w:val="59"/>
    <w:rsid w:val="004A222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4A2225"/>
    <w:rPr>
      <w:sz w:val="16"/>
      <w:szCs w:val="16"/>
    </w:rPr>
  </w:style>
  <w:style w:type="paragraph" w:styleId="af7">
    <w:name w:val="annotation text"/>
    <w:basedOn w:val="a"/>
    <w:link w:val="af8"/>
    <w:uiPriority w:val="99"/>
    <w:semiHidden/>
    <w:unhideWhenUsed/>
    <w:rsid w:val="004A2225"/>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character" w:customStyle="1" w:styleId="af8">
    <w:name w:val="Текст примечания Знак"/>
    <w:basedOn w:val="a0"/>
    <w:link w:val="af7"/>
    <w:uiPriority w:val="99"/>
    <w:semiHidden/>
    <w:rsid w:val="004A2225"/>
    <w:rPr>
      <w:rFonts w:eastAsia="SimSun"/>
      <w:sz w:val="20"/>
      <w:szCs w:val="20"/>
      <w:lang w:eastAsia="ru-RU"/>
    </w:rPr>
  </w:style>
  <w:style w:type="paragraph" w:styleId="af9">
    <w:name w:val="annotation subject"/>
    <w:basedOn w:val="af7"/>
    <w:next w:val="af7"/>
    <w:link w:val="afa"/>
    <w:uiPriority w:val="99"/>
    <w:semiHidden/>
    <w:unhideWhenUsed/>
    <w:rsid w:val="004A2225"/>
    <w:rPr>
      <w:b/>
      <w:bCs/>
    </w:rPr>
  </w:style>
  <w:style w:type="character" w:customStyle="1" w:styleId="afa">
    <w:name w:val="Тема примечания Знак"/>
    <w:basedOn w:val="af8"/>
    <w:link w:val="af9"/>
    <w:uiPriority w:val="99"/>
    <w:semiHidden/>
    <w:rsid w:val="004A2225"/>
    <w:rPr>
      <w:rFonts w:eastAsia="SimSun"/>
      <w:b/>
      <w:bCs/>
      <w:sz w:val="20"/>
      <w:szCs w:val="20"/>
      <w:lang w:eastAsia="ru-RU"/>
    </w:rPr>
  </w:style>
  <w:style w:type="paragraph" w:customStyle="1" w:styleId="Standard">
    <w:name w:val="Standard"/>
    <w:rsid w:val="004A2225"/>
    <w:pPr>
      <w:widowControl w:val="0"/>
      <w:suppressAutoHyphens/>
      <w:autoSpaceDN w:val="0"/>
      <w:textAlignment w:val="baseline"/>
    </w:pPr>
    <w:rPr>
      <w:rFonts w:eastAsia="SimSun"/>
      <w:kern w:val="3"/>
      <w:sz w:val="20"/>
      <w:szCs w:val="20"/>
      <w:lang w:eastAsia="ru-RU"/>
    </w:rPr>
  </w:style>
  <w:style w:type="paragraph" w:customStyle="1" w:styleId="western">
    <w:name w:val="western"/>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A222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4A2225"/>
    <w:rPr>
      <w:rFonts w:eastAsia="Times New Roman"/>
      <w:sz w:val="16"/>
      <w:szCs w:val="16"/>
      <w:lang w:eastAsia="ru-RU"/>
    </w:rPr>
  </w:style>
  <w:style w:type="numbering" w:customStyle="1" w:styleId="110">
    <w:name w:val="Нет списка11"/>
    <w:next w:val="a2"/>
    <w:uiPriority w:val="99"/>
    <w:semiHidden/>
    <w:unhideWhenUsed/>
    <w:rsid w:val="004A2225"/>
  </w:style>
  <w:style w:type="paragraph" w:styleId="afb">
    <w:name w:val="Body Text"/>
    <w:basedOn w:val="a"/>
    <w:link w:val="afc"/>
    <w:semiHidden/>
    <w:rsid w:val="004A2225"/>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semiHidden/>
    <w:rsid w:val="004A2225"/>
    <w:rPr>
      <w:rFonts w:eastAsia="Times New Roman"/>
      <w:szCs w:val="28"/>
      <w:lang w:eastAsia="ru-RU"/>
    </w:rPr>
  </w:style>
  <w:style w:type="paragraph" w:styleId="22">
    <w:name w:val="Body Text 2"/>
    <w:basedOn w:val="a"/>
    <w:link w:val="23"/>
    <w:semiHidden/>
    <w:rsid w:val="004A2225"/>
    <w:pPr>
      <w:spacing w:after="0" w:line="240" w:lineRule="auto"/>
      <w:ind w:right="5220"/>
    </w:pPr>
    <w:rPr>
      <w:rFonts w:ascii="Times New Roman" w:eastAsia="Times New Roman" w:hAnsi="Times New Roman" w:cs="Times New Roman"/>
      <w:b/>
      <w:sz w:val="28"/>
      <w:szCs w:val="28"/>
      <w:lang w:eastAsia="ru-RU"/>
    </w:rPr>
  </w:style>
  <w:style w:type="character" w:customStyle="1" w:styleId="23">
    <w:name w:val="Основной текст 2 Знак"/>
    <w:basedOn w:val="a0"/>
    <w:link w:val="22"/>
    <w:semiHidden/>
    <w:rsid w:val="004A2225"/>
    <w:rPr>
      <w:rFonts w:eastAsia="Times New Roman"/>
      <w:b/>
      <w:szCs w:val="28"/>
      <w:lang w:eastAsia="ru-RU"/>
    </w:rPr>
  </w:style>
  <w:style w:type="paragraph" w:styleId="afd">
    <w:name w:val="Normal (Web)"/>
    <w:basedOn w:val="a"/>
    <w:unhideWhenUsed/>
    <w:rsid w:val="004A222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A2225"/>
  </w:style>
  <w:style w:type="character" w:styleId="afe">
    <w:name w:val="line number"/>
    <w:uiPriority w:val="99"/>
    <w:semiHidden/>
    <w:unhideWhenUsed/>
    <w:rsid w:val="004A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855">
      <w:bodyDiv w:val="1"/>
      <w:marLeft w:val="0"/>
      <w:marRight w:val="0"/>
      <w:marTop w:val="0"/>
      <w:marBottom w:val="0"/>
      <w:divBdr>
        <w:top w:val="none" w:sz="0" w:space="0" w:color="auto"/>
        <w:left w:val="none" w:sz="0" w:space="0" w:color="auto"/>
        <w:bottom w:val="none" w:sz="0" w:space="0" w:color="auto"/>
        <w:right w:val="none" w:sz="0" w:space="0" w:color="auto"/>
      </w:divBdr>
    </w:div>
    <w:div w:id="178937739">
      <w:bodyDiv w:val="1"/>
      <w:marLeft w:val="0"/>
      <w:marRight w:val="0"/>
      <w:marTop w:val="0"/>
      <w:marBottom w:val="0"/>
      <w:divBdr>
        <w:top w:val="none" w:sz="0" w:space="0" w:color="auto"/>
        <w:left w:val="none" w:sz="0" w:space="0" w:color="auto"/>
        <w:bottom w:val="none" w:sz="0" w:space="0" w:color="auto"/>
        <w:right w:val="none" w:sz="0" w:space="0" w:color="auto"/>
      </w:divBdr>
    </w:div>
    <w:div w:id="6315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16</cp:revision>
  <cp:lastPrinted>2014-11-13T11:21:00Z</cp:lastPrinted>
  <dcterms:created xsi:type="dcterms:W3CDTF">2014-10-23T11:43:00Z</dcterms:created>
  <dcterms:modified xsi:type="dcterms:W3CDTF">2014-11-13T11:39:00Z</dcterms:modified>
</cp:coreProperties>
</file>