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7D" w:rsidRPr="005C5BF0" w:rsidRDefault="00DE4E7D" w:rsidP="00DE4E7D">
      <w:pPr>
        <w:ind w:firstLine="0"/>
        <w:jc w:val="center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МУНИЦИПАЛЬНЫЙ ОКРУГ</w:t>
      </w:r>
    </w:p>
    <w:p w:rsidR="00DE4E7D" w:rsidRPr="005C5BF0" w:rsidRDefault="00DE4E7D" w:rsidP="00DE4E7D">
      <w:pPr>
        <w:ind w:firstLine="0"/>
        <w:jc w:val="center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ВОСТОЧНОЕ ИЗМАЙЛОВО</w:t>
      </w:r>
    </w:p>
    <w:p w:rsidR="00DE4E7D" w:rsidRPr="005C5BF0" w:rsidRDefault="00DE4E7D" w:rsidP="00DE4E7D">
      <w:pPr>
        <w:ind w:firstLine="0"/>
        <w:jc w:val="center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СОВЕТ ДЕПУТАТОВ</w:t>
      </w:r>
    </w:p>
    <w:p w:rsidR="00DE4E7D" w:rsidRPr="005C5BF0" w:rsidRDefault="00DE4E7D" w:rsidP="00DE4E7D">
      <w:pPr>
        <w:ind w:firstLine="0"/>
        <w:rPr>
          <w:rFonts w:eastAsia="Times New Roman"/>
          <w:lang w:eastAsia="ru-RU"/>
        </w:rPr>
      </w:pPr>
    </w:p>
    <w:p w:rsidR="00DE4E7D" w:rsidRPr="005C5BF0" w:rsidRDefault="00DE4E7D" w:rsidP="00DE4E7D">
      <w:pPr>
        <w:ind w:firstLine="0"/>
        <w:jc w:val="center"/>
        <w:rPr>
          <w:rFonts w:eastAsia="Times New Roman"/>
          <w:bCs/>
          <w:lang w:eastAsia="ru-RU"/>
        </w:rPr>
      </w:pPr>
      <w:r w:rsidRPr="005C5BF0">
        <w:rPr>
          <w:rFonts w:eastAsia="Times New Roman"/>
          <w:bCs/>
          <w:lang w:eastAsia="ru-RU"/>
        </w:rPr>
        <w:t>РЕШЕНИЕ</w:t>
      </w:r>
    </w:p>
    <w:p w:rsidR="00DE4E7D" w:rsidRPr="005C5BF0" w:rsidRDefault="00DE4E7D" w:rsidP="00DE4E7D">
      <w:pPr>
        <w:ind w:firstLine="0"/>
        <w:rPr>
          <w:rFonts w:eastAsia="Times New Roman"/>
          <w:lang w:eastAsia="ru-RU"/>
        </w:rPr>
      </w:pPr>
    </w:p>
    <w:p w:rsidR="00DE4E7D" w:rsidRPr="005C5BF0" w:rsidRDefault="00DE4E7D" w:rsidP="00DE4E7D">
      <w:pPr>
        <w:ind w:firstLine="0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10.10.2017 года №</w:t>
      </w:r>
      <w:r w:rsidR="00375A3E">
        <w:rPr>
          <w:rFonts w:eastAsia="Times New Roman"/>
          <w:lang w:eastAsia="ru-RU"/>
        </w:rPr>
        <w:t>68</w:t>
      </w:r>
    </w:p>
    <w:p w:rsidR="00DE4E7D" w:rsidRPr="005C5BF0" w:rsidRDefault="00DE4E7D" w:rsidP="00DE4E7D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rFonts w:eastAsia="Times New Roman"/>
          <w:b/>
          <w:bCs/>
          <w:i/>
          <w:lang w:eastAsia="ru-RU"/>
        </w:rPr>
      </w:pPr>
    </w:p>
    <w:p w:rsidR="00DE4E7D" w:rsidRPr="005C5BF0" w:rsidRDefault="00DE4E7D" w:rsidP="00DE4E7D">
      <w:pPr>
        <w:ind w:right="2694" w:firstLine="0"/>
        <w:jc w:val="left"/>
        <w:rPr>
          <w:b/>
        </w:rPr>
      </w:pPr>
      <w:r w:rsidRPr="005C5BF0">
        <w:rPr>
          <w:rFonts w:eastAsia="Times New Roman"/>
          <w:b/>
          <w:lang w:eastAsia="ru-RU"/>
        </w:rPr>
        <w:t>Об участии депутатов Совета депутатов муниципального округа Восточное Измайлово</w:t>
      </w:r>
      <w:r w:rsidRPr="005C5BF0">
        <w:rPr>
          <w:rFonts w:eastAsia="Times New Roman"/>
          <w:lang w:eastAsia="ru-RU"/>
        </w:rPr>
        <w:t xml:space="preserve"> </w:t>
      </w:r>
      <w:r w:rsidRPr="005C5BF0">
        <w:rPr>
          <w:rFonts w:eastAsia="Times New Roman"/>
          <w:b/>
          <w:lang w:eastAsia="ru-RU"/>
        </w:rPr>
        <w:t xml:space="preserve">в работе комиссий, </w:t>
      </w:r>
      <w:r w:rsidRPr="005C5BF0">
        <w:rPr>
          <w:b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5BF0">
        <w:rPr>
          <w:rFonts w:eastAsia="Times New Roman"/>
          <w:b/>
          <w:bCs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DE4E7D" w:rsidRPr="005C5BF0" w:rsidRDefault="00DE4E7D" w:rsidP="00DE4E7D">
      <w:pPr>
        <w:tabs>
          <w:tab w:val="left" w:pos="4680"/>
        </w:tabs>
        <w:ind w:right="4675" w:firstLine="0"/>
        <w:rPr>
          <w:rFonts w:eastAsia="Times New Roman"/>
          <w:b/>
          <w:lang w:eastAsia="ru-RU"/>
        </w:rPr>
      </w:pPr>
    </w:p>
    <w:p w:rsidR="00DE4E7D" w:rsidRPr="005C5BF0" w:rsidRDefault="00DE4E7D" w:rsidP="00DE4E7D">
      <w:pPr>
        <w:autoSpaceDE w:val="0"/>
        <w:autoSpaceDN w:val="0"/>
        <w:ind w:firstLine="709"/>
        <w:rPr>
          <w:lang w:eastAsia="ru-RU"/>
        </w:rPr>
      </w:pPr>
      <w:r w:rsidRPr="005C5BF0">
        <w:rPr>
          <w:lang w:eastAsia="ru-RU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C5BF0">
        <w:rPr>
          <w:bCs/>
        </w:rPr>
        <w:t xml:space="preserve">остановлением Правительства Москвы от 25 февраля 2016 года № 57-ПП «Об </w:t>
      </w:r>
      <w:r w:rsidRPr="005C5BF0">
        <w:rPr>
          <w:bCs/>
          <w:lang w:eastAsia="ru-RU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а так же принимая во внимание обращение Фонда капитально ремонта многоквартирных домов города Москвы от 20.09.20167 года № фкр-10-14270/7</w:t>
      </w:r>
      <w:r w:rsidR="00FD3F73">
        <w:rPr>
          <w:bCs/>
          <w:lang w:eastAsia="ru-RU"/>
        </w:rPr>
        <w:t xml:space="preserve"> и управы района Восточное Измайлово города Москвы от 09.10.2017 года б/н,</w:t>
      </w:r>
      <w:r w:rsidRPr="005C5BF0">
        <w:rPr>
          <w:lang w:eastAsia="ru-RU"/>
        </w:rPr>
        <w:t xml:space="preserve"> Совет депутатов муниципального округа Восточное Измайлово</w:t>
      </w:r>
      <w:r w:rsidRPr="005C5BF0">
        <w:rPr>
          <w:i/>
          <w:lang w:eastAsia="ru-RU"/>
        </w:rPr>
        <w:t xml:space="preserve"> </w:t>
      </w:r>
      <w:r w:rsidRPr="005C5BF0">
        <w:rPr>
          <w:b/>
          <w:lang w:eastAsia="ru-RU"/>
        </w:rPr>
        <w:t>решил</w:t>
      </w:r>
      <w:r w:rsidRPr="005C5BF0">
        <w:rPr>
          <w:lang w:eastAsia="ru-RU"/>
        </w:rPr>
        <w:t>:</w:t>
      </w:r>
    </w:p>
    <w:p w:rsidR="00DE4E7D" w:rsidRPr="005C5BF0" w:rsidRDefault="00DE4E7D" w:rsidP="00DE4E7D">
      <w:pPr>
        <w:autoSpaceDE w:val="0"/>
        <w:autoSpaceDN w:val="0"/>
        <w:ind w:firstLine="709"/>
        <w:rPr>
          <w:lang w:eastAsia="ru-RU"/>
        </w:rPr>
      </w:pPr>
    </w:p>
    <w:p w:rsidR="00DE4E7D" w:rsidRPr="005C5BF0" w:rsidRDefault="00DE4E7D" w:rsidP="00DE4E7D">
      <w:pPr>
        <w:autoSpaceDE w:val="0"/>
        <w:autoSpaceDN w:val="0"/>
        <w:ind w:firstLine="709"/>
        <w:rPr>
          <w:lang w:eastAsia="ru-RU"/>
        </w:rPr>
      </w:pPr>
      <w:bookmarkStart w:id="0" w:name="_Toc363472315"/>
      <w:bookmarkStart w:id="1" w:name="_Toc363472366"/>
      <w:r w:rsidRPr="005C5BF0">
        <w:rPr>
          <w:lang w:eastAsia="ru-RU"/>
        </w:rPr>
        <w:t xml:space="preserve">1. Определить закрепление депутатов Совета депутатов муниципального округа Восточное Измайлово для участия в работе комиссий, </w:t>
      </w:r>
      <w:r w:rsidRPr="005C5BF0"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C5BF0">
        <w:rPr>
          <w:bCs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Pr="005C5BF0">
        <w:rPr>
          <w:lang w:eastAsia="ru-RU"/>
        </w:rPr>
        <w:t xml:space="preserve"> (приложение).</w:t>
      </w:r>
      <w:bookmarkEnd w:id="0"/>
      <w:bookmarkEnd w:id="1"/>
      <w:r w:rsidRPr="005C5BF0">
        <w:rPr>
          <w:lang w:eastAsia="ru-RU"/>
        </w:rPr>
        <w:t xml:space="preserve">  </w:t>
      </w:r>
    </w:p>
    <w:p w:rsidR="00DE4E7D" w:rsidRPr="005C5BF0" w:rsidRDefault="00DE4E7D" w:rsidP="00DE4E7D">
      <w:pPr>
        <w:autoSpaceDE w:val="0"/>
        <w:autoSpaceDN w:val="0"/>
        <w:ind w:firstLine="709"/>
        <w:rPr>
          <w:lang w:eastAsia="ru-RU"/>
        </w:rPr>
      </w:pPr>
      <w:r w:rsidRPr="005C5BF0">
        <w:rPr>
          <w:iCs/>
          <w:lang w:eastAsia="ru-RU"/>
        </w:rPr>
        <w:t>2</w:t>
      </w:r>
      <w:r w:rsidRPr="005C5BF0">
        <w:rPr>
          <w:lang w:eastAsia="ru-RU"/>
        </w:rPr>
        <w:t>. Направить копию настоящего решения в Департамент капитального ремонта города Москвы,</w:t>
      </w:r>
      <w:r w:rsidRPr="005C5BF0">
        <w:rPr>
          <w:bCs/>
          <w:lang w:eastAsia="ru-RU"/>
        </w:rPr>
        <w:t xml:space="preserve"> Фонд капитального ремонта многоквартирных домов города Москвы,</w:t>
      </w:r>
      <w:r w:rsidRPr="005C5BF0">
        <w:rPr>
          <w:lang w:eastAsia="ru-RU"/>
        </w:rPr>
        <w:t xml:space="preserve">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Восточное Измайлово города Москвы в течение 3 рабочих дней со дня принятия настоящего решения. </w:t>
      </w:r>
    </w:p>
    <w:p w:rsidR="00DE4E7D" w:rsidRPr="005C5BF0" w:rsidRDefault="00DE4E7D" w:rsidP="00DE4E7D">
      <w:pPr>
        <w:autoSpaceDE w:val="0"/>
        <w:autoSpaceDN w:val="0"/>
        <w:ind w:firstLine="709"/>
        <w:rPr>
          <w:lang w:eastAsia="ru-RU"/>
        </w:rPr>
      </w:pPr>
      <w:r w:rsidRPr="005C5BF0">
        <w:rPr>
          <w:lang w:eastAsia="ru-RU"/>
        </w:rPr>
        <w:lastRenderedPageBreak/>
        <w:t xml:space="preserve">3. Опубликовать настоящее решение в бюллетене «Московский муниципальный вестник» и разместить на </w:t>
      </w:r>
      <w:r w:rsidRPr="005C5BF0">
        <w:rPr>
          <w:bCs/>
          <w:lang w:eastAsia="ru-RU"/>
        </w:rPr>
        <w:t>официальном сайте муниципального округа Восточное Измайлово в телекоммуникационно-информационной сети Интернет</w:t>
      </w:r>
      <w:r w:rsidRPr="005C5BF0">
        <w:rPr>
          <w:lang w:eastAsia="ru-RU"/>
        </w:rPr>
        <w:t>.</w:t>
      </w:r>
    </w:p>
    <w:p w:rsidR="00DE4E7D" w:rsidRPr="005C5BF0" w:rsidRDefault="00DE4E7D" w:rsidP="00DE4E7D">
      <w:pPr>
        <w:autoSpaceDE w:val="0"/>
        <w:autoSpaceDN w:val="0"/>
        <w:ind w:firstLine="709"/>
        <w:rPr>
          <w:lang w:eastAsia="ru-RU"/>
        </w:rPr>
      </w:pPr>
      <w:r w:rsidRPr="005C5BF0">
        <w:rPr>
          <w:lang w:eastAsia="ru-RU"/>
        </w:rPr>
        <w:t>4. Настоящее решение вступает в силу со дня его принятия.</w:t>
      </w:r>
    </w:p>
    <w:p w:rsidR="00DE4E7D" w:rsidRPr="005C5BF0" w:rsidRDefault="00DE4E7D" w:rsidP="00DE4E7D">
      <w:pPr>
        <w:autoSpaceDE w:val="0"/>
        <w:autoSpaceDN w:val="0"/>
        <w:ind w:firstLine="709"/>
        <w:rPr>
          <w:lang w:eastAsia="ru-RU"/>
        </w:rPr>
      </w:pPr>
      <w:bookmarkStart w:id="2" w:name="_Toc363472316"/>
      <w:bookmarkStart w:id="3" w:name="_Toc363472367"/>
      <w:r w:rsidRPr="005C5BF0">
        <w:rPr>
          <w:lang w:eastAsia="ru-RU"/>
        </w:rPr>
        <w:t xml:space="preserve">5. Контроль за выполнением настоящего решения возложить на главу муниципального округа Восточное Измайлово </w:t>
      </w:r>
      <w:bookmarkEnd w:id="2"/>
      <w:bookmarkEnd w:id="3"/>
      <w:r w:rsidRPr="005C5BF0">
        <w:rPr>
          <w:rFonts w:eastAsia="Times New Roman"/>
          <w:b/>
          <w:lang w:eastAsia="ru-RU"/>
        </w:rPr>
        <w:t>Большакова Н.А.</w:t>
      </w:r>
    </w:p>
    <w:p w:rsidR="00DE4E7D" w:rsidRPr="005C5BF0" w:rsidRDefault="00DE4E7D" w:rsidP="00DE4E7D">
      <w:pPr>
        <w:ind w:firstLine="0"/>
        <w:rPr>
          <w:rFonts w:eastAsia="Times New Roman"/>
          <w:lang w:eastAsia="ru-RU"/>
        </w:rPr>
      </w:pPr>
    </w:p>
    <w:p w:rsidR="00DE4E7D" w:rsidRPr="005C5BF0" w:rsidRDefault="00DE4E7D" w:rsidP="00DE4E7D">
      <w:pPr>
        <w:ind w:firstLine="0"/>
        <w:rPr>
          <w:rFonts w:eastAsia="Times New Roman"/>
          <w:lang w:eastAsia="ru-RU"/>
        </w:rPr>
      </w:pPr>
    </w:p>
    <w:p w:rsidR="00DE4E7D" w:rsidRPr="005C5BF0" w:rsidRDefault="00DE4E7D" w:rsidP="00DE4E7D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lang w:eastAsia="ru-RU"/>
        </w:rPr>
      </w:pPr>
    </w:p>
    <w:p w:rsidR="00DE4E7D" w:rsidRPr="005C5BF0" w:rsidRDefault="00DE4E7D" w:rsidP="00DE4E7D">
      <w:pPr>
        <w:overflowPunct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lang w:eastAsia="ru-RU"/>
        </w:rPr>
      </w:pPr>
      <w:r w:rsidRPr="005C5BF0">
        <w:rPr>
          <w:rFonts w:eastAsia="Times New Roman"/>
          <w:b/>
          <w:lang w:eastAsia="ru-RU"/>
        </w:rPr>
        <w:t xml:space="preserve">Глава муниципального округа </w:t>
      </w:r>
    </w:p>
    <w:p w:rsidR="00DE4E7D" w:rsidRPr="005C5BF0" w:rsidRDefault="00DE4E7D" w:rsidP="00DE4E7D">
      <w:pPr>
        <w:autoSpaceDE w:val="0"/>
        <w:autoSpaceDN w:val="0"/>
        <w:adjustRightInd w:val="0"/>
        <w:ind w:right="54" w:firstLine="0"/>
        <w:jc w:val="left"/>
        <w:rPr>
          <w:rFonts w:eastAsia="Times New Roman"/>
          <w:b/>
          <w:lang w:eastAsia="ru-RU"/>
        </w:rPr>
      </w:pPr>
      <w:r w:rsidRPr="005C5BF0">
        <w:rPr>
          <w:rFonts w:eastAsia="Times New Roman"/>
          <w:b/>
          <w:lang w:eastAsia="ru-RU"/>
        </w:rPr>
        <w:t>Восточное Измайлово</w:t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</w:r>
      <w:r w:rsidRPr="005C5BF0">
        <w:rPr>
          <w:rFonts w:eastAsia="Times New Roman"/>
          <w:b/>
          <w:lang w:eastAsia="ru-RU"/>
        </w:rPr>
        <w:tab/>
        <w:t xml:space="preserve"> Н.А. Большаков</w:t>
      </w:r>
    </w:p>
    <w:p w:rsidR="006A0F2D" w:rsidRDefault="006A0F2D">
      <w:r>
        <w:br w:type="page"/>
      </w:r>
    </w:p>
    <w:p w:rsidR="006A0F2D" w:rsidRPr="005C5BF0" w:rsidRDefault="006A0F2D" w:rsidP="006A0F2D">
      <w:pPr>
        <w:ind w:left="6237" w:firstLine="0"/>
        <w:jc w:val="left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lastRenderedPageBreak/>
        <w:t>Приложение</w:t>
      </w:r>
    </w:p>
    <w:p w:rsidR="006A0F2D" w:rsidRPr="005C5BF0" w:rsidRDefault="006A0F2D" w:rsidP="006A0F2D">
      <w:pPr>
        <w:ind w:left="6237" w:firstLine="0"/>
        <w:jc w:val="left"/>
        <w:rPr>
          <w:rFonts w:eastAsia="Times New Roman"/>
          <w:lang w:eastAsia="ru-RU"/>
        </w:rPr>
      </w:pPr>
      <w:proofErr w:type="gramStart"/>
      <w:r w:rsidRPr="005C5BF0">
        <w:rPr>
          <w:rFonts w:eastAsia="Times New Roman"/>
          <w:lang w:eastAsia="ru-RU"/>
        </w:rPr>
        <w:t>к</w:t>
      </w:r>
      <w:proofErr w:type="gramEnd"/>
      <w:r w:rsidRPr="005C5BF0">
        <w:rPr>
          <w:rFonts w:eastAsia="Times New Roman"/>
          <w:lang w:eastAsia="ru-RU"/>
        </w:rPr>
        <w:t xml:space="preserve"> решению Совета депутатов </w:t>
      </w:r>
    </w:p>
    <w:p w:rsidR="006A0F2D" w:rsidRPr="005C5BF0" w:rsidRDefault="006A0F2D" w:rsidP="006A0F2D">
      <w:pPr>
        <w:ind w:left="6237" w:firstLine="0"/>
        <w:jc w:val="left"/>
        <w:rPr>
          <w:rFonts w:eastAsia="Times New Roman"/>
          <w:lang w:eastAsia="ru-RU"/>
        </w:rPr>
      </w:pPr>
      <w:proofErr w:type="gramStart"/>
      <w:r w:rsidRPr="005C5BF0">
        <w:rPr>
          <w:rFonts w:eastAsia="Times New Roman"/>
          <w:lang w:eastAsia="ru-RU"/>
        </w:rPr>
        <w:t>муниципального</w:t>
      </w:r>
      <w:proofErr w:type="gramEnd"/>
      <w:r w:rsidRPr="005C5BF0">
        <w:rPr>
          <w:rFonts w:eastAsia="Times New Roman"/>
          <w:lang w:eastAsia="ru-RU"/>
        </w:rPr>
        <w:t xml:space="preserve"> округа </w:t>
      </w:r>
    </w:p>
    <w:p w:rsidR="006A0F2D" w:rsidRPr="005C5BF0" w:rsidRDefault="006A0F2D" w:rsidP="006A0F2D">
      <w:pPr>
        <w:ind w:left="6237" w:firstLine="0"/>
        <w:jc w:val="left"/>
        <w:rPr>
          <w:rFonts w:eastAsia="Times New Roman"/>
          <w:i/>
          <w:lang w:eastAsia="ru-RU"/>
        </w:rPr>
      </w:pPr>
      <w:r w:rsidRPr="005C5BF0">
        <w:rPr>
          <w:rFonts w:eastAsia="Times New Roman"/>
          <w:lang w:eastAsia="ru-RU"/>
        </w:rPr>
        <w:t>Восточное Измайлово</w:t>
      </w:r>
    </w:p>
    <w:p w:rsidR="006A0F2D" w:rsidRPr="005C5BF0" w:rsidRDefault="006A0F2D" w:rsidP="006A0F2D">
      <w:pPr>
        <w:ind w:left="6237" w:firstLine="0"/>
        <w:jc w:val="left"/>
        <w:rPr>
          <w:rFonts w:eastAsia="Times New Roman"/>
          <w:lang w:eastAsia="ru-RU"/>
        </w:rPr>
      </w:pPr>
      <w:r w:rsidRPr="005C5BF0">
        <w:rPr>
          <w:rFonts w:eastAsia="Times New Roman"/>
          <w:lang w:eastAsia="ru-RU"/>
        </w:rPr>
        <w:t>от 10.10.2017 года №</w:t>
      </w:r>
      <w:r w:rsidR="00375A3E">
        <w:rPr>
          <w:rFonts w:eastAsia="Times New Roman"/>
          <w:lang w:eastAsia="ru-RU"/>
        </w:rPr>
        <w:t>68</w:t>
      </w:r>
    </w:p>
    <w:p w:rsidR="006A0F2D" w:rsidRPr="005C5BF0" w:rsidRDefault="006A0F2D" w:rsidP="006A0F2D">
      <w:pPr>
        <w:ind w:firstLine="0"/>
        <w:jc w:val="center"/>
        <w:rPr>
          <w:rFonts w:eastAsia="Times New Roman"/>
          <w:lang w:eastAsia="ru-RU"/>
        </w:rPr>
      </w:pPr>
    </w:p>
    <w:p w:rsidR="006A0F2D" w:rsidRPr="005C5BF0" w:rsidRDefault="006A0F2D" w:rsidP="006A0F2D">
      <w:pPr>
        <w:widowControl w:val="0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spacing w:line="302" w:lineRule="exact"/>
        <w:ind w:firstLine="0"/>
        <w:jc w:val="center"/>
        <w:rPr>
          <w:b/>
          <w:bCs/>
          <w:color w:val="000000"/>
          <w:szCs w:val="22"/>
          <w:shd w:val="clear" w:color="auto" w:fill="FFFFFF"/>
        </w:rPr>
      </w:pPr>
      <w:r w:rsidRPr="005C5BF0">
        <w:rPr>
          <w:b/>
          <w:bCs/>
          <w:color w:val="000000"/>
          <w:szCs w:val="22"/>
          <w:shd w:val="clear" w:color="auto" w:fill="FFFFFF"/>
        </w:rPr>
        <w:t>Перечень многоквартирных домов, включенные в краткосрочный план реализации в 2015, 2016, 2017 годах региональной программы капитального ремонта общего имущества в многоквартирных домах на территории Восточное Измайлово на 2015-2044 годы</w:t>
      </w:r>
    </w:p>
    <w:p w:rsidR="006A0F2D" w:rsidRPr="005C5BF0" w:rsidRDefault="006A0F2D" w:rsidP="006A0F2D">
      <w:pPr>
        <w:widowControl w:val="0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spacing w:line="302" w:lineRule="exact"/>
        <w:ind w:firstLine="0"/>
        <w:jc w:val="left"/>
        <w:rPr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W w:w="11027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001"/>
        <w:gridCol w:w="2415"/>
        <w:gridCol w:w="2601"/>
        <w:gridCol w:w="2502"/>
      </w:tblGrid>
      <w:tr w:rsidR="006A0F2D" w:rsidRPr="005C5BF0" w:rsidTr="006A0F2D">
        <w:tc>
          <w:tcPr>
            <w:tcW w:w="508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5C5BF0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30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5C5BF0">
              <w:rPr>
                <w:rFonts w:eastAsia="Times New Roman"/>
                <w:b/>
                <w:lang w:eastAsia="ru-RU"/>
              </w:rPr>
              <w:t>Адрес многоквартирного дома</w:t>
            </w:r>
          </w:p>
        </w:tc>
        <w:tc>
          <w:tcPr>
            <w:tcW w:w="2415" w:type="dxa"/>
          </w:tcPr>
          <w:p w:rsidR="006A0F2D" w:rsidRPr="005C5BF0" w:rsidRDefault="006A0F2D" w:rsidP="006A0F2D">
            <w:pPr>
              <w:ind w:left="-84" w:right="-41" w:firstLine="0"/>
              <w:jc w:val="center"/>
              <w:rPr>
                <w:rFonts w:eastAsia="Times New Roman"/>
                <w:b/>
                <w:lang w:eastAsia="ru-RU"/>
              </w:rPr>
            </w:pPr>
            <w:r w:rsidRPr="005C5BF0">
              <w:rPr>
                <w:rFonts w:eastAsia="Times New Roman"/>
                <w:b/>
                <w:lang w:eastAsia="ru-RU"/>
              </w:rPr>
              <w:t>Многомандатный</w:t>
            </w:r>
            <w:r w:rsidRPr="005C5BF0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5C5BF0">
              <w:rPr>
                <w:rFonts w:eastAsia="Times New Roman"/>
                <w:b/>
                <w:lang w:eastAsia="ru-RU"/>
              </w:rPr>
              <w:t>избирательный округ (№)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5C5BF0">
              <w:rPr>
                <w:rFonts w:eastAsia="Times New Roman"/>
                <w:b/>
                <w:lang w:eastAsia="ru-RU"/>
              </w:rPr>
              <w:t>Ф.И.О. депутата</w:t>
            </w:r>
          </w:p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5C5BF0">
              <w:rPr>
                <w:rFonts w:eastAsia="Times New Roman"/>
                <w:b/>
                <w:lang w:eastAsia="ru-RU"/>
              </w:rPr>
              <w:t>(</w:t>
            </w:r>
            <w:proofErr w:type="gramStart"/>
            <w:r w:rsidRPr="005C5BF0">
              <w:rPr>
                <w:rFonts w:eastAsia="Times New Roman"/>
                <w:b/>
                <w:lang w:eastAsia="ru-RU"/>
              </w:rPr>
              <w:t>основной</w:t>
            </w:r>
            <w:proofErr w:type="gramEnd"/>
            <w:r w:rsidRPr="005C5BF0">
              <w:rPr>
                <w:rFonts w:eastAsia="Times New Roman"/>
                <w:b/>
                <w:lang w:eastAsia="ru-RU"/>
              </w:rPr>
              <w:t xml:space="preserve"> состав)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5C5BF0">
              <w:rPr>
                <w:rFonts w:eastAsia="Times New Roman"/>
                <w:b/>
                <w:lang w:eastAsia="ru-RU"/>
              </w:rPr>
              <w:t>Ф.И.О. депутата</w:t>
            </w:r>
          </w:p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5C5BF0">
              <w:rPr>
                <w:rFonts w:eastAsia="Times New Roman"/>
                <w:b/>
                <w:lang w:eastAsia="ru-RU"/>
              </w:rPr>
              <w:t>(</w:t>
            </w:r>
            <w:proofErr w:type="gramStart"/>
            <w:r w:rsidRPr="005C5BF0">
              <w:rPr>
                <w:rFonts w:eastAsia="Times New Roman"/>
                <w:b/>
                <w:lang w:eastAsia="ru-RU"/>
              </w:rPr>
              <w:t>резервный</w:t>
            </w:r>
            <w:proofErr w:type="gramEnd"/>
            <w:r w:rsidRPr="005C5BF0">
              <w:rPr>
                <w:rFonts w:eastAsia="Times New Roman"/>
                <w:b/>
                <w:lang w:eastAsia="ru-RU"/>
              </w:rPr>
              <w:t xml:space="preserve"> состав)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14-я Парковая ул., д. 4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Барышев А.С.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Мусульбес Д.В.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15-я Парковая ул., д. 16, корп. 2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Мусульбес Д.В.</w:t>
            </w:r>
          </w:p>
        </w:tc>
        <w:tc>
          <w:tcPr>
            <w:tcW w:w="2502" w:type="dxa"/>
          </w:tcPr>
          <w:p w:rsidR="006A0F2D" w:rsidRPr="005C5BF0" w:rsidRDefault="006A0F2D" w:rsidP="006A0F2D">
            <w:pPr>
              <w:ind w:right="-33"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Шматковский В.Ф.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15-я Парковая ул., д. 19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Брагин А.И.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Прибыткова М.Б.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15-я Парковая ул., д. 24, корп. 1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Бурякова Е.Н.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Барышев А.С.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15-я Парковая ул., д. 26, корп. 1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Бурякова Е.Н.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Барышев А.С.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15-я Парковая ул., д. 26, корп. 2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Большаков Н.А.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Барышев А.С.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16-я Парковая ул., д. 10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Большаков Н.А.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Бурякова Е.Н.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16-я Парковая ул., д. 19, корп. 1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Бурякова Е.Н.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Большаков Н.А.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16-я Парковая ул., д. 23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Барышев А.С.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Бурякова Е.Н.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16-я Парковая ул., д. 27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Барышев А.С.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Бурякова Е.Н.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16-я Парковая ул., д. 6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Шматковский В.Ф.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Бурякова Е.Н.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9-я Парковая ул., д. 18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Горбачева Е.Н.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Прибыткова М.Б.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9-я Парковая ул., д. 2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Горбачева Е.Н.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Прибыткова М.Б.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9-я Парковая ул., д. 6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Горбачева Е.Н.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Прибыткова М.Б.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9-я Парковая ул., д. 8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Наберухина Г.М.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Горбачева Е.Н.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Верхняя Первомайская ул., д. 69, корп. 1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Прибыткова М.Б.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Наберухина Г.М.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Средняя Первомайская ул., д. 21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Брагин А.И.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Наберухина Г.М.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Средняя Первомайская ул., д. 36, корп. 1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Брагин А.И.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Наберухина Г.М.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Средняя Первомайская ул., д. 48, корп. 1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Егорченков М.А.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Брагин А.И.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Средняя Первомайская ул., д. 50, корп. 1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Егорченков М.А.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Брагин А.И.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Средняя Первомайская ул., д. 52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Егорченков М.А.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Брагин А.И.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Первомайская ул., д. 107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Прибыткова М.Б.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Горбачева Е.Н.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Первомайская ул., д. 113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C5BF0">
              <w:rPr>
                <w:rFonts w:eastAsia="Times New Roman"/>
                <w:lang w:eastAsia="ru-RU"/>
              </w:rPr>
              <w:t>Брагин.А.И</w:t>
            </w:r>
            <w:proofErr w:type="spellEnd"/>
            <w:r w:rsidRPr="005C5BF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Егорченков М.А.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Первомайская ул., д. 113, корп. 1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Горбачева Е.Н.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Егорченков М.А.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Первомайская ул., д. 117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Егорченков М.А.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Горбачева Е.Н.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Первомайская ул., д. 74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Прибыткова М.Б.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Горбачева Е.Н.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Сиреневый бульвар, д. 38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Наберухина Г.М.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Прибыткова М.Б.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Сиреневый бульвар, д. 40 корп. 2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Наберухина Г.М.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Прибыткова М.Б.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Сиреневый бульвар, д. 60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Мусульбес Д.В.</w:t>
            </w:r>
          </w:p>
        </w:tc>
        <w:tc>
          <w:tcPr>
            <w:tcW w:w="2502" w:type="dxa"/>
          </w:tcPr>
          <w:p w:rsidR="006A0F2D" w:rsidRPr="005C5BF0" w:rsidRDefault="006A0F2D" w:rsidP="006A0F2D">
            <w:pPr>
              <w:ind w:right="-19"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Шматковский В.Ф.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Сиреневый бульвар, д. 62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Мусульбес Д.В.</w:t>
            </w:r>
          </w:p>
        </w:tc>
        <w:tc>
          <w:tcPr>
            <w:tcW w:w="2502" w:type="dxa"/>
          </w:tcPr>
          <w:p w:rsidR="006A0F2D" w:rsidRPr="005C5BF0" w:rsidRDefault="006A0F2D" w:rsidP="006A0F2D">
            <w:pPr>
              <w:ind w:right="-19"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Шматковский В.Ф.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Сиреневый бульвар, д. 64/31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Шматковский В.Ф.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Мусульбес Д.В.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>
              <w:t>Измайловский проспект, дом 85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Большаков Н.А.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Бурякова Е.Н.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  <w:vAlign w:val="bottom"/>
          </w:tcPr>
          <w:p w:rsidR="006A0F2D" w:rsidRPr="005C5BF0" w:rsidRDefault="006A0F2D" w:rsidP="00624F50">
            <w:pPr>
              <w:spacing w:line="260" w:lineRule="exact"/>
              <w:ind w:firstLine="0"/>
            </w:pPr>
            <w:r>
              <w:t xml:space="preserve">16 </w:t>
            </w:r>
            <w:r w:rsidR="00624F50">
              <w:t>П</w:t>
            </w:r>
            <w:r>
              <w:t xml:space="preserve">арковая ул., д. 19, корп. </w:t>
            </w:r>
            <w:r w:rsidR="00624F50">
              <w:t>2</w:t>
            </w:r>
            <w:r>
              <w:t>.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Наберухина Г.М.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Горбачева Е.Н.</w:t>
            </w:r>
          </w:p>
        </w:tc>
      </w:tr>
      <w:tr w:rsidR="006A0F2D" w:rsidRPr="005C5BF0" w:rsidTr="006A0F2D">
        <w:tc>
          <w:tcPr>
            <w:tcW w:w="508" w:type="dxa"/>
          </w:tcPr>
          <w:p w:rsidR="006A0F2D" w:rsidRPr="005C5BF0" w:rsidRDefault="006A0F2D" w:rsidP="006A0F2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01" w:type="dxa"/>
          </w:tcPr>
          <w:p w:rsidR="006A0F2D" w:rsidRPr="005C5BF0" w:rsidRDefault="006A0F2D" w:rsidP="0012118E">
            <w:pPr>
              <w:spacing w:line="260" w:lineRule="exact"/>
              <w:ind w:firstLine="0"/>
            </w:pPr>
            <w:r w:rsidRPr="005C5BF0">
              <w:t>Сиреневый бульвар, д. 66</w:t>
            </w:r>
          </w:p>
        </w:tc>
        <w:tc>
          <w:tcPr>
            <w:tcW w:w="2415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601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Шматковский</w:t>
            </w:r>
            <w:bookmarkStart w:id="4" w:name="_GoBack"/>
            <w:bookmarkEnd w:id="4"/>
            <w:r w:rsidRPr="005C5BF0">
              <w:rPr>
                <w:rFonts w:eastAsia="Times New Roman"/>
                <w:lang w:eastAsia="ru-RU"/>
              </w:rPr>
              <w:t xml:space="preserve"> В.Ф.</w:t>
            </w:r>
          </w:p>
        </w:tc>
        <w:tc>
          <w:tcPr>
            <w:tcW w:w="2502" w:type="dxa"/>
          </w:tcPr>
          <w:p w:rsidR="006A0F2D" w:rsidRPr="005C5BF0" w:rsidRDefault="006A0F2D" w:rsidP="0012118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5C5BF0">
              <w:rPr>
                <w:rFonts w:eastAsia="Times New Roman"/>
                <w:lang w:eastAsia="ru-RU"/>
              </w:rPr>
              <w:t>Мусульбес Д.В.</w:t>
            </w:r>
          </w:p>
        </w:tc>
      </w:tr>
    </w:tbl>
    <w:p w:rsidR="007B4455" w:rsidRPr="00DE4E7D" w:rsidRDefault="007B4455" w:rsidP="00DE4E7D"/>
    <w:sectPr w:rsidR="007B4455" w:rsidRPr="00DE4E7D" w:rsidSect="00AF0130">
      <w:pgSz w:w="11906" w:h="16838" w:code="9"/>
      <w:pgMar w:top="113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50385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48"/>
    <w:rsid w:val="00375A3E"/>
    <w:rsid w:val="00624F50"/>
    <w:rsid w:val="006A0F2D"/>
    <w:rsid w:val="00756E28"/>
    <w:rsid w:val="007B4455"/>
    <w:rsid w:val="00A0164E"/>
    <w:rsid w:val="00AF0130"/>
    <w:rsid w:val="00DE4E7D"/>
    <w:rsid w:val="00F458D4"/>
    <w:rsid w:val="00F96BBA"/>
    <w:rsid w:val="00FA5648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DBD5-EF8A-4260-A02A-5A946D9B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4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814</Words>
  <Characters>4642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8</cp:revision>
  <dcterms:created xsi:type="dcterms:W3CDTF">2017-10-11T12:03:00Z</dcterms:created>
  <dcterms:modified xsi:type="dcterms:W3CDTF">2017-10-23T05:34:00Z</dcterms:modified>
</cp:coreProperties>
</file>