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C4F8" w14:textId="77777777" w:rsidR="00F07874" w:rsidRDefault="00F07874" w:rsidP="00F07874">
      <w:pPr>
        <w:autoSpaceDE w:val="0"/>
        <w:autoSpaceDN w:val="0"/>
        <w:adjustRightInd w:val="0"/>
        <w:jc w:val="center"/>
        <w:rPr>
          <w:bCs/>
          <w:sz w:val="28"/>
          <w:szCs w:val="22"/>
        </w:rPr>
      </w:pPr>
      <w:r w:rsidRPr="00F07874">
        <w:rPr>
          <w:bCs/>
          <w:sz w:val="28"/>
          <w:szCs w:val="22"/>
        </w:rPr>
        <w:t>АППАРАТ СОВЕТА ДЕПУТАТОВ</w:t>
      </w:r>
    </w:p>
    <w:p w14:paraId="41ABD56B" w14:textId="77777777" w:rsidR="00F07874" w:rsidRPr="00F07874" w:rsidRDefault="00F07874" w:rsidP="00F07874">
      <w:pPr>
        <w:autoSpaceDE w:val="0"/>
        <w:autoSpaceDN w:val="0"/>
        <w:adjustRightInd w:val="0"/>
        <w:jc w:val="center"/>
        <w:rPr>
          <w:bCs/>
          <w:sz w:val="28"/>
          <w:szCs w:val="22"/>
        </w:rPr>
      </w:pPr>
    </w:p>
    <w:p w14:paraId="13835BE7" w14:textId="438F3BA2" w:rsidR="00F07874" w:rsidRPr="00F07874" w:rsidRDefault="00F07874" w:rsidP="00F07874">
      <w:pPr>
        <w:autoSpaceDE w:val="0"/>
        <w:autoSpaceDN w:val="0"/>
        <w:adjustRightInd w:val="0"/>
        <w:jc w:val="center"/>
        <w:rPr>
          <w:bCs/>
          <w:sz w:val="28"/>
          <w:szCs w:val="22"/>
        </w:rPr>
      </w:pPr>
      <w:r w:rsidRPr="00F07874">
        <w:rPr>
          <w:bCs/>
          <w:sz w:val="28"/>
          <w:szCs w:val="22"/>
        </w:rPr>
        <w:t>ВНУТРИГОРОДСКОГО МУНИЦИПАЛЬНОГО ОБРАЗОВАНИЯ –</w:t>
      </w:r>
    </w:p>
    <w:p w14:paraId="17295A1A" w14:textId="6EE62A29" w:rsidR="00F07874" w:rsidRPr="00F07874" w:rsidRDefault="00F07874" w:rsidP="00F07874">
      <w:pPr>
        <w:autoSpaceDE w:val="0"/>
        <w:autoSpaceDN w:val="0"/>
        <w:adjustRightInd w:val="0"/>
        <w:jc w:val="center"/>
        <w:rPr>
          <w:bCs/>
          <w:sz w:val="28"/>
          <w:szCs w:val="22"/>
        </w:rPr>
      </w:pPr>
      <w:r w:rsidRPr="00F07874">
        <w:rPr>
          <w:bCs/>
          <w:sz w:val="28"/>
          <w:szCs w:val="22"/>
        </w:rPr>
        <w:t>МУНИЦИПАЛЬНОГО ОКРУГА</w:t>
      </w:r>
    </w:p>
    <w:p w14:paraId="42919E57" w14:textId="274A77E4" w:rsidR="00F07874" w:rsidRPr="00F07874" w:rsidRDefault="00F07874" w:rsidP="00F07874">
      <w:pPr>
        <w:autoSpaceDE w:val="0"/>
        <w:autoSpaceDN w:val="0"/>
        <w:adjustRightInd w:val="0"/>
        <w:jc w:val="center"/>
        <w:rPr>
          <w:bCs/>
          <w:sz w:val="28"/>
          <w:szCs w:val="22"/>
        </w:rPr>
      </w:pPr>
      <w:r w:rsidRPr="00F07874">
        <w:rPr>
          <w:bCs/>
          <w:sz w:val="28"/>
          <w:szCs w:val="22"/>
        </w:rPr>
        <w:t>ВОСТОЧНОЕ ИЗМАЙЛОВО</w:t>
      </w:r>
    </w:p>
    <w:p w14:paraId="71A5BDEE" w14:textId="0EEC59EA" w:rsidR="00F07874" w:rsidRPr="00F07874" w:rsidRDefault="00F07874" w:rsidP="00F07874">
      <w:pPr>
        <w:autoSpaceDE w:val="0"/>
        <w:autoSpaceDN w:val="0"/>
        <w:adjustRightInd w:val="0"/>
        <w:jc w:val="center"/>
        <w:rPr>
          <w:bCs/>
          <w:sz w:val="28"/>
          <w:szCs w:val="22"/>
        </w:rPr>
      </w:pPr>
      <w:r w:rsidRPr="00F07874">
        <w:rPr>
          <w:bCs/>
          <w:sz w:val="28"/>
          <w:szCs w:val="22"/>
        </w:rPr>
        <w:t>В ГОРОДЕ МОСКВЕ</w:t>
      </w:r>
    </w:p>
    <w:p w14:paraId="28364324" w14:textId="3F45E83B" w:rsidR="00F07874" w:rsidRPr="00F07874" w:rsidRDefault="00F07874" w:rsidP="00F07874">
      <w:pPr>
        <w:autoSpaceDE w:val="0"/>
        <w:autoSpaceDN w:val="0"/>
        <w:adjustRightInd w:val="0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>РАСПОРЯЖЕНИЕ</w:t>
      </w:r>
    </w:p>
    <w:p w14:paraId="4E98E437" w14:textId="77777777" w:rsidR="00F07874" w:rsidRDefault="00F07874" w:rsidP="00F07874">
      <w:pPr>
        <w:autoSpaceDE w:val="0"/>
        <w:autoSpaceDN w:val="0"/>
        <w:adjustRightInd w:val="0"/>
        <w:rPr>
          <w:bCs/>
          <w:sz w:val="28"/>
          <w:szCs w:val="22"/>
        </w:rPr>
      </w:pPr>
    </w:p>
    <w:p w14:paraId="6A4AE2AF" w14:textId="1F93501B" w:rsidR="00EE0860" w:rsidRDefault="00F07874" w:rsidP="00F07874">
      <w:pPr>
        <w:autoSpaceDE w:val="0"/>
        <w:autoSpaceDN w:val="0"/>
        <w:adjustRightInd w:val="0"/>
        <w:rPr>
          <w:bCs/>
          <w:sz w:val="28"/>
          <w:szCs w:val="22"/>
        </w:rPr>
      </w:pPr>
      <w:r w:rsidRPr="00F07874">
        <w:rPr>
          <w:bCs/>
          <w:sz w:val="28"/>
          <w:szCs w:val="22"/>
        </w:rPr>
        <w:t>2</w:t>
      </w:r>
      <w:r>
        <w:rPr>
          <w:bCs/>
          <w:sz w:val="28"/>
          <w:szCs w:val="22"/>
        </w:rPr>
        <w:t>4</w:t>
      </w:r>
      <w:r w:rsidRPr="00F07874">
        <w:rPr>
          <w:bCs/>
          <w:sz w:val="28"/>
          <w:szCs w:val="22"/>
        </w:rPr>
        <w:t xml:space="preserve">.02.2025 г. № </w:t>
      </w:r>
      <w:r>
        <w:rPr>
          <w:bCs/>
          <w:sz w:val="28"/>
          <w:szCs w:val="22"/>
        </w:rPr>
        <w:t>1</w:t>
      </w:r>
    </w:p>
    <w:p w14:paraId="4CE93993" w14:textId="77777777" w:rsidR="00854AC4" w:rsidRDefault="00854AC4" w:rsidP="00EE0860">
      <w:pPr>
        <w:autoSpaceDE w:val="0"/>
        <w:autoSpaceDN w:val="0"/>
        <w:adjustRightInd w:val="0"/>
        <w:ind w:right="4536"/>
        <w:rPr>
          <w:b/>
          <w:bCs/>
          <w:sz w:val="28"/>
          <w:szCs w:val="22"/>
        </w:rPr>
      </w:pPr>
    </w:p>
    <w:p w14:paraId="22B5043E" w14:textId="77777777" w:rsidR="008C3A5B" w:rsidRDefault="008C3A5B" w:rsidP="008C3A5B">
      <w:pPr>
        <w:autoSpaceDE w:val="0"/>
        <w:autoSpaceDN w:val="0"/>
        <w:adjustRightInd w:val="0"/>
        <w:ind w:right="4536"/>
        <w:rPr>
          <w:b/>
          <w:bCs/>
          <w:sz w:val="28"/>
          <w:szCs w:val="22"/>
        </w:rPr>
      </w:pPr>
      <w:r w:rsidRPr="00E71E85">
        <w:rPr>
          <w:b/>
          <w:bCs/>
          <w:sz w:val="28"/>
          <w:szCs w:val="22"/>
        </w:rPr>
        <w:t xml:space="preserve">Об утверждении плана работы </w:t>
      </w:r>
      <w:r w:rsidRPr="00307A23">
        <w:rPr>
          <w:b/>
          <w:bCs/>
          <w:sz w:val="28"/>
          <w:szCs w:val="22"/>
        </w:rPr>
        <w:t>аппарата Совета депутатов внутригородского муниципального образования – муниципального округа Восточное Измайлово в городе Москве</w:t>
      </w:r>
      <w:r w:rsidRPr="00E71E85">
        <w:rPr>
          <w:b/>
          <w:bCs/>
          <w:sz w:val="28"/>
          <w:szCs w:val="22"/>
        </w:rPr>
        <w:t xml:space="preserve"> на </w:t>
      </w:r>
      <w:r>
        <w:rPr>
          <w:b/>
          <w:bCs/>
          <w:sz w:val="28"/>
          <w:szCs w:val="22"/>
        </w:rPr>
        <w:t>2025</w:t>
      </w:r>
      <w:r w:rsidRPr="00E71E85">
        <w:rPr>
          <w:b/>
          <w:bCs/>
          <w:sz w:val="28"/>
          <w:szCs w:val="22"/>
        </w:rPr>
        <w:t xml:space="preserve"> год</w:t>
      </w:r>
    </w:p>
    <w:p w14:paraId="15707573" w14:textId="77777777" w:rsidR="008C3A5B" w:rsidRPr="00E71E85" w:rsidRDefault="008C3A5B" w:rsidP="008C3A5B">
      <w:pPr>
        <w:autoSpaceDE w:val="0"/>
        <w:autoSpaceDN w:val="0"/>
        <w:adjustRightInd w:val="0"/>
        <w:ind w:right="4536"/>
        <w:rPr>
          <w:b/>
          <w:bCs/>
          <w:sz w:val="28"/>
          <w:szCs w:val="22"/>
        </w:rPr>
      </w:pPr>
    </w:p>
    <w:p w14:paraId="165675BA" w14:textId="77777777" w:rsidR="008C3A5B" w:rsidRPr="00E71E85" w:rsidRDefault="008C3A5B" w:rsidP="008C3A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>В соответствии с пунктом 2.2</w:t>
      </w:r>
      <w:r w:rsidRPr="00E71E85">
        <w:rPr>
          <w:sz w:val="28"/>
          <w:szCs w:val="22"/>
        </w:rPr>
        <w:t xml:space="preserve">. Регламента </w:t>
      </w:r>
      <w:r w:rsidRPr="00307A23">
        <w:rPr>
          <w:sz w:val="28"/>
          <w:szCs w:val="22"/>
        </w:rPr>
        <w:t>аппарата Совета депутатов внутригородского муниципального образования – муниципального округа Восточное Измайлово в городе Москве</w:t>
      </w:r>
      <w:r w:rsidRPr="00E71E85">
        <w:rPr>
          <w:sz w:val="28"/>
          <w:szCs w:val="22"/>
        </w:rPr>
        <w:t>:</w:t>
      </w:r>
    </w:p>
    <w:p w14:paraId="0DEF15D9" w14:textId="77777777" w:rsidR="008C3A5B" w:rsidRPr="00E71E85" w:rsidRDefault="008C3A5B" w:rsidP="008C3A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71E85">
        <w:rPr>
          <w:sz w:val="28"/>
          <w:szCs w:val="22"/>
        </w:rPr>
        <w:t xml:space="preserve">1. Утвердить план работы </w:t>
      </w:r>
      <w:r>
        <w:rPr>
          <w:sz w:val="28"/>
          <w:szCs w:val="22"/>
        </w:rPr>
        <w:t xml:space="preserve">аппарата Совета депутатов внутригородского муниципального образования – муниципального округа Восточное Измайлово в городе Москве </w:t>
      </w:r>
      <w:r w:rsidRPr="00E71E85">
        <w:rPr>
          <w:sz w:val="28"/>
          <w:szCs w:val="22"/>
        </w:rPr>
        <w:t xml:space="preserve">на </w:t>
      </w:r>
      <w:r>
        <w:rPr>
          <w:sz w:val="28"/>
          <w:szCs w:val="22"/>
        </w:rPr>
        <w:t>2025 год (</w:t>
      </w:r>
      <w:r w:rsidRPr="00E71E85">
        <w:rPr>
          <w:sz w:val="28"/>
          <w:szCs w:val="22"/>
        </w:rPr>
        <w:t>приложени</w:t>
      </w:r>
      <w:r>
        <w:rPr>
          <w:sz w:val="28"/>
          <w:szCs w:val="22"/>
        </w:rPr>
        <w:t>е)</w:t>
      </w:r>
      <w:r w:rsidRPr="00E71E85">
        <w:rPr>
          <w:sz w:val="28"/>
          <w:szCs w:val="22"/>
        </w:rPr>
        <w:t>.</w:t>
      </w:r>
    </w:p>
    <w:p w14:paraId="2825DEEE" w14:textId="77777777" w:rsidR="008C3A5B" w:rsidRDefault="008C3A5B" w:rsidP="008C3A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 w:rsidRPr="00E71E85">
        <w:rPr>
          <w:sz w:val="28"/>
          <w:szCs w:val="22"/>
        </w:rPr>
        <w:t xml:space="preserve">2. </w:t>
      </w:r>
      <w:r>
        <w:rPr>
          <w:sz w:val="28"/>
          <w:szCs w:val="22"/>
        </w:rPr>
        <w:t>Муниципальным служащим и работникам</w:t>
      </w:r>
      <w:r w:rsidRPr="00E71E85">
        <w:rPr>
          <w:sz w:val="28"/>
          <w:szCs w:val="22"/>
        </w:rPr>
        <w:t xml:space="preserve"> </w:t>
      </w:r>
      <w:r>
        <w:rPr>
          <w:sz w:val="28"/>
          <w:szCs w:val="22"/>
        </w:rPr>
        <w:t>аппарата Совета депутатов внутригородского муниципального образования – муниципального округа Восточное Измайлово в городе Москве</w:t>
      </w:r>
      <w:r w:rsidRPr="00744474">
        <w:rPr>
          <w:sz w:val="28"/>
          <w:szCs w:val="22"/>
        </w:rPr>
        <w:t xml:space="preserve"> </w:t>
      </w:r>
      <w:r w:rsidRPr="00E71E85">
        <w:rPr>
          <w:sz w:val="28"/>
          <w:szCs w:val="22"/>
        </w:rPr>
        <w:t xml:space="preserve">принять план работы </w:t>
      </w:r>
      <w:r>
        <w:rPr>
          <w:sz w:val="28"/>
          <w:szCs w:val="22"/>
        </w:rPr>
        <w:t>аппарата Совета депутатов внутригородского муниципального образования – муниципального округа Восточное Измайлово в городе Москве</w:t>
      </w:r>
      <w:r w:rsidRPr="00744474">
        <w:rPr>
          <w:sz w:val="28"/>
          <w:szCs w:val="22"/>
        </w:rPr>
        <w:t xml:space="preserve"> </w:t>
      </w:r>
      <w:r w:rsidRPr="00E71E85">
        <w:rPr>
          <w:sz w:val="28"/>
          <w:szCs w:val="22"/>
        </w:rPr>
        <w:t xml:space="preserve">на </w:t>
      </w:r>
      <w:r>
        <w:rPr>
          <w:sz w:val="28"/>
          <w:szCs w:val="22"/>
        </w:rPr>
        <w:t>2025</w:t>
      </w:r>
      <w:r w:rsidRPr="00E71E85">
        <w:rPr>
          <w:sz w:val="28"/>
          <w:szCs w:val="22"/>
        </w:rPr>
        <w:t xml:space="preserve"> год к исполнению по направлениям работы в соответствии со своей компетенцией.</w:t>
      </w:r>
    </w:p>
    <w:p w14:paraId="4FE613AC" w14:textId="77777777" w:rsidR="008C3A5B" w:rsidRDefault="008C3A5B" w:rsidP="008C3A5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3. </w:t>
      </w:r>
      <w:r w:rsidRPr="0080439E">
        <w:rPr>
          <w:sz w:val="28"/>
          <w:szCs w:val="22"/>
        </w:rPr>
        <w:t>Признать утратившим силу распоряжение аппарата Совета депутатов муниципального округа Восточное Измайлово от 25.</w:t>
      </w:r>
      <w:r>
        <w:rPr>
          <w:sz w:val="28"/>
          <w:szCs w:val="22"/>
        </w:rPr>
        <w:t>12</w:t>
      </w:r>
      <w:r w:rsidRPr="0080439E">
        <w:rPr>
          <w:sz w:val="28"/>
          <w:szCs w:val="22"/>
        </w:rPr>
        <w:t>.20</w:t>
      </w:r>
      <w:r>
        <w:rPr>
          <w:sz w:val="28"/>
          <w:szCs w:val="22"/>
        </w:rPr>
        <w:t>24 г.</w:t>
      </w:r>
      <w:r w:rsidRPr="0080439E">
        <w:rPr>
          <w:sz w:val="28"/>
          <w:szCs w:val="22"/>
        </w:rPr>
        <w:t xml:space="preserve"> №1</w:t>
      </w:r>
      <w:r>
        <w:rPr>
          <w:sz w:val="28"/>
          <w:szCs w:val="22"/>
        </w:rPr>
        <w:t>3</w:t>
      </w:r>
      <w:r w:rsidRPr="0080439E">
        <w:rPr>
          <w:sz w:val="28"/>
          <w:szCs w:val="22"/>
        </w:rPr>
        <w:t xml:space="preserve"> «Об утверждении плана работы аппарата Совета депутатов муниципального округа Восточное Измайлово на 2025 год».</w:t>
      </w:r>
    </w:p>
    <w:p w14:paraId="488D84B3" w14:textId="77777777" w:rsidR="008C3A5B" w:rsidRDefault="008C3A5B" w:rsidP="008C3A5B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2"/>
        </w:rPr>
      </w:pPr>
      <w:r>
        <w:rPr>
          <w:sz w:val="28"/>
          <w:szCs w:val="22"/>
        </w:rPr>
        <w:t>4</w:t>
      </w:r>
      <w:r w:rsidRPr="00E71E85">
        <w:rPr>
          <w:sz w:val="28"/>
          <w:szCs w:val="22"/>
        </w:rPr>
        <w:t xml:space="preserve">. </w:t>
      </w:r>
      <w:r>
        <w:rPr>
          <w:sz w:val="28"/>
          <w:szCs w:val="22"/>
        </w:rPr>
        <w:t>Контроль за выполнением</w:t>
      </w:r>
      <w:r w:rsidRPr="00E71E85">
        <w:rPr>
          <w:sz w:val="28"/>
          <w:szCs w:val="22"/>
        </w:rPr>
        <w:t xml:space="preserve"> настоящего распоряжения возложить на </w:t>
      </w:r>
      <w:r>
        <w:rPr>
          <w:sz w:val="28"/>
          <w:szCs w:val="22"/>
        </w:rPr>
        <w:t>главу внутригородского муниципального образования – муниципального округа Восточное Измайлово</w:t>
      </w:r>
      <w:r w:rsidRPr="00D37589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в городе Москве </w:t>
      </w:r>
      <w:r w:rsidRPr="005E50BF">
        <w:rPr>
          <w:b/>
          <w:bCs/>
          <w:sz w:val="28"/>
          <w:szCs w:val="22"/>
        </w:rPr>
        <w:t>Большакова Н.А.</w:t>
      </w:r>
    </w:p>
    <w:p w14:paraId="7828B159" w14:textId="77777777" w:rsidR="008C3A5B" w:rsidRDefault="008C3A5B" w:rsidP="008C3A5B">
      <w:pPr>
        <w:autoSpaceDE w:val="0"/>
        <w:autoSpaceDN w:val="0"/>
        <w:adjustRightInd w:val="0"/>
        <w:jc w:val="both"/>
        <w:rPr>
          <w:b/>
          <w:bCs/>
          <w:sz w:val="28"/>
          <w:szCs w:val="22"/>
        </w:rPr>
      </w:pPr>
    </w:p>
    <w:p w14:paraId="4C2899DE" w14:textId="77777777" w:rsidR="008C3A5B" w:rsidRDefault="008C3A5B" w:rsidP="008C3A5B">
      <w:pPr>
        <w:autoSpaceDE w:val="0"/>
        <w:autoSpaceDN w:val="0"/>
        <w:adjustRightInd w:val="0"/>
        <w:jc w:val="both"/>
        <w:rPr>
          <w:b/>
          <w:bCs/>
          <w:sz w:val="28"/>
          <w:szCs w:val="22"/>
        </w:rPr>
      </w:pPr>
    </w:p>
    <w:p w14:paraId="4CA3C146" w14:textId="77777777" w:rsidR="008C3A5B" w:rsidRDefault="008C3A5B" w:rsidP="008C3A5B">
      <w:pPr>
        <w:autoSpaceDE w:val="0"/>
        <w:autoSpaceDN w:val="0"/>
        <w:adjustRightInd w:val="0"/>
        <w:jc w:val="both"/>
        <w:rPr>
          <w:b/>
          <w:bCs/>
          <w:sz w:val="28"/>
          <w:szCs w:val="22"/>
        </w:rPr>
      </w:pPr>
    </w:p>
    <w:p w14:paraId="413A7C49" w14:textId="77777777" w:rsidR="008C3A5B" w:rsidRPr="00854AC4" w:rsidRDefault="008C3A5B" w:rsidP="008C3A5B">
      <w:pPr>
        <w:autoSpaceDE w:val="0"/>
        <w:autoSpaceDN w:val="0"/>
        <w:adjustRightInd w:val="0"/>
        <w:jc w:val="both"/>
        <w:rPr>
          <w:b/>
          <w:bCs/>
          <w:sz w:val="28"/>
          <w:szCs w:val="22"/>
        </w:rPr>
      </w:pPr>
      <w:r w:rsidRPr="00307A23">
        <w:rPr>
          <w:b/>
          <w:sz w:val="28"/>
          <w:szCs w:val="22"/>
        </w:rPr>
        <w:t xml:space="preserve">Глава внутригородского муниципального образования – </w:t>
      </w:r>
    </w:p>
    <w:p w14:paraId="7BBEDEE6" w14:textId="77777777" w:rsidR="008C3A5B" w:rsidRDefault="008C3A5B" w:rsidP="008C3A5B">
      <w:pPr>
        <w:autoSpaceDE w:val="0"/>
        <w:autoSpaceDN w:val="0"/>
        <w:adjustRightInd w:val="0"/>
        <w:rPr>
          <w:b/>
          <w:sz w:val="28"/>
          <w:szCs w:val="22"/>
        </w:rPr>
      </w:pPr>
      <w:r w:rsidRPr="00307A23">
        <w:rPr>
          <w:b/>
          <w:sz w:val="28"/>
          <w:szCs w:val="22"/>
        </w:rPr>
        <w:t xml:space="preserve">муниципального округа </w:t>
      </w:r>
      <w:r>
        <w:rPr>
          <w:b/>
          <w:sz w:val="28"/>
          <w:szCs w:val="22"/>
        </w:rPr>
        <w:t>Восточное</w:t>
      </w:r>
      <w:r w:rsidRPr="00307A23">
        <w:rPr>
          <w:b/>
          <w:sz w:val="28"/>
          <w:szCs w:val="22"/>
        </w:rPr>
        <w:t xml:space="preserve"> Измайлово</w:t>
      </w:r>
    </w:p>
    <w:p w14:paraId="647A0A59" w14:textId="77777777" w:rsidR="008C3A5B" w:rsidRDefault="008C3A5B" w:rsidP="008C3A5B">
      <w:pPr>
        <w:autoSpaceDE w:val="0"/>
        <w:autoSpaceDN w:val="0"/>
        <w:adjustRightInd w:val="0"/>
        <w:rPr>
          <w:b/>
          <w:sz w:val="28"/>
          <w:szCs w:val="22"/>
        </w:rPr>
      </w:pPr>
      <w:r>
        <w:rPr>
          <w:b/>
          <w:sz w:val="28"/>
          <w:szCs w:val="22"/>
        </w:rPr>
        <w:t>в городе Москве</w:t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  <w:t>Н.А. Большаков</w:t>
      </w:r>
    </w:p>
    <w:p w14:paraId="15B2D88D" w14:textId="2A1C0335" w:rsidR="00EE0860" w:rsidRDefault="00854AC4" w:rsidP="00854AC4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sz w:val="28"/>
          <w:szCs w:val="22"/>
        </w:rPr>
        <w:sectPr w:rsidR="00EE0860" w:rsidSect="00481D13">
          <w:headerReference w:type="default" r:id="rId8"/>
          <w:headerReference w:type="first" r:id="rId9"/>
          <w:pgSz w:w="11906" w:h="16838" w:code="9"/>
          <w:pgMar w:top="567" w:right="851" w:bottom="851" w:left="1134" w:header="227" w:footer="567" w:gutter="0"/>
          <w:pgNumType w:start="1"/>
          <w:cols w:space="708"/>
          <w:titlePg/>
          <w:docGrid w:linePitch="360"/>
        </w:sectPr>
      </w:pPr>
      <w:bookmarkStart w:id="0" w:name="_GoBack"/>
      <w:bookmarkEnd w:id="0"/>
      <w:r>
        <w:rPr>
          <w:b/>
          <w:bCs/>
          <w:sz w:val="28"/>
          <w:szCs w:val="22"/>
        </w:rPr>
        <w:br w:type="page"/>
      </w:r>
    </w:p>
    <w:p w14:paraId="7E894A67" w14:textId="64DCC445" w:rsidR="00854AC4" w:rsidRDefault="00854AC4" w:rsidP="00854AC4">
      <w:pPr>
        <w:rPr>
          <w:sz w:val="28"/>
          <w:szCs w:val="22"/>
        </w:rPr>
      </w:pPr>
    </w:p>
    <w:p w14:paraId="5473F6AC" w14:textId="04628162" w:rsidR="00854AC4" w:rsidRPr="00A61B2A" w:rsidRDefault="00854AC4" w:rsidP="00854AC4">
      <w:pPr>
        <w:ind w:left="10065"/>
        <w:rPr>
          <w:noProof/>
          <w:sz w:val="26"/>
          <w:szCs w:val="26"/>
        </w:rPr>
      </w:pPr>
      <w:r w:rsidRPr="00A61B2A">
        <w:rPr>
          <w:noProof/>
          <w:sz w:val="26"/>
          <w:szCs w:val="26"/>
        </w:rPr>
        <w:t>Приложение</w:t>
      </w:r>
    </w:p>
    <w:p w14:paraId="7FCB16BF" w14:textId="77777777" w:rsidR="00854AC4" w:rsidRPr="00A61B2A" w:rsidRDefault="00854AC4" w:rsidP="00854AC4">
      <w:pPr>
        <w:ind w:left="10065"/>
        <w:rPr>
          <w:noProof/>
          <w:sz w:val="26"/>
          <w:szCs w:val="26"/>
        </w:rPr>
      </w:pPr>
      <w:r w:rsidRPr="00A61B2A">
        <w:rPr>
          <w:noProof/>
          <w:sz w:val="26"/>
          <w:szCs w:val="26"/>
        </w:rPr>
        <w:t>к распоряжению аппарата Совета депутатов внутригородского муниципального образования – муниципального округа Восточное Измайлово в городе Москве от 24.02.2025  года № 1</w:t>
      </w:r>
    </w:p>
    <w:p w14:paraId="2D349DAA" w14:textId="77777777" w:rsidR="00854AC4" w:rsidRDefault="00854AC4" w:rsidP="00854AC4">
      <w:pPr>
        <w:jc w:val="center"/>
        <w:rPr>
          <w:noProof/>
        </w:rPr>
      </w:pPr>
    </w:p>
    <w:p w14:paraId="56915B66" w14:textId="77777777" w:rsidR="00854AC4" w:rsidRPr="009826D2" w:rsidRDefault="00854AC4" w:rsidP="00854AC4">
      <w:pPr>
        <w:jc w:val="center"/>
        <w:rPr>
          <w:b/>
          <w:sz w:val="96"/>
        </w:rPr>
      </w:pPr>
      <w:r w:rsidRPr="003F4E63">
        <w:rPr>
          <w:noProof/>
        </w:rPr>
        <w:drawing>
          <wp:inline distT="0" distB="0" distL="0" distR="0" wp14:anchorId="2C168624" wp14:editId="7724CC65">
            <wp:extent cx="1619250" cy="1362075"/>
            <wp:effectExtent l="0" t="0" r="0" b="9525"/>
            <wp:docPr id="1041215158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2D53" w14:textId="77777777" w:rsidR="00854AC4" w:rsidRDefault="00854AC4" w:rsidP="00854AC4">
      <w:pPr>
        <w:jc w:val="center"/>
        <w:rPr>
          <w:b/>
          <w:sz w:val="28"/>
          <w:szCs w:val="32"/>
        </w:rPr>
      </w:pPr>
    </w:p>
    <w:p w14:paraId="4E1397C0" w14:textId="77777777" w:rsidR="00854AC4" w:rsidRDefault="00854AC4" w:rsidP="00854AC4">
      <w:pPr>
        <w:jc w:val="center"/>
        <w:rPr>
          <w:b/>
          <w:sz w:val="28"/>
          <w:szCs w:val="32"/>
        </w:rPr>
      </w:pPr>
    </w:p>
    <w:p w14:paraId="60B18F58" w14:textId="77777777" w:rsidR="00854AC4" w:rsidRPr="008605C0" w:rsidRDefault="00854AC4" w:rsidP="00854AC4">
      <w:pPr>
        <w:jc w:val="center"/>
        <w:rPr>
          <w:rFonts w:ascii="Script MT Bold" w:hAnsi="Script MT Bold"/>
          <w:b/>
          <w:sz w:val="30"/>
          <w:szCs w:val="32"/>
        </w:rPr>
      </w:pPr>
      <w:r w:rsidRPr="008605C0">
        <w:rPr>
          <w:b/>
          <w:sz w:val="28"/>
          <w:szCs w:val="32"/>
        </w:rPr>
        <w:t>ПЛАН РАБОТЫ</w:t>
      </w:r>
    </w:p>
    <w:p w14:paraId="16D500B5" w14:textId="77777777" w:rsidR="00854AC4" w:rsidRDefault="00854AC4" w:rsidP="00854AC4">
      <w:pPr>
        <w:jc w:val="center"/>
        <w:rPr>
          <w:b/>
          <w:sz w:val="28"/>
          <w:szCs w:val="32"/>
        </w:rPr>
      </w:pPr>
      <w:r w:rsidRPr="00307A23">
        <w:rPr>
          <w:b/>
          <w:sz w:val="28"/>
          <w:szCs w:val="32"/>
        </w:rPr>
        <w:t xml:space="preserve">АППАРАТ СОВЕТА ДЕПУТАТОВ ВНУТРИГОРОДСКОГО </w:t>
      </w:r>
    </w:p>
    <w:p w14:paraId="0488DC26" w14:textId="77777777" w:rsidR="00854AC4" w:rsidRDefault="00854AC4" w:rsidP="00854AC4">
      <w:pPr>
        <w:jc w:val="center"/>
        <w:rPr>
          <w:b/>
          <w:sz w:val="28"/>
          <w:szCs w:val="32"/>
        </w:rPr>
      </w:pPr>
      <w:r w:rsidRPr="00307A23">
        <w:rPr>
          <w:b/>
          <w:sz w:val="28"/>
          <w:szCs w:val="32"/>
        </w:rPr>
        <w:t xml:space="preserve">МУНИЦИПАЛЬНОГО ОБРАЗОВАНИЯ – МУНИЦИПАЛЬНОГО ОКРУГА </w:t>
      </w:r>
    </w:p>
    <w:p w14:paraId="117260B8" w14:textId="77777777" w:rsidR="00854AC4" w:rsidRPr="008605C0" w:rsidRDefault="00854AC4" w:rsidP="00854AC4">
      <w:pPr>
        <w:jc w:val="center"/>
        <w:rPr>
          <w:b/>
          <w:sz w:val="28"/>
          <w:szCs w:val="32"/>
        </w:rPr>
      </w:pPr>
      <w:r w:rsidRPr="00307A23">
        <w:rPr>
          <w:b/>
          <w:sz w:val="28"/>
          <w:szCs w:val="32"/>
        </w:rPr>
        <w:t>ВОСТОЧНОЕ ИЗМАЙЛОВО В ГОРОДЕ МОСКВЕ</w:t>
      </w:r>
      <w:r w:rsidRPr="008605C0">
        <w:rPr>
          <w:rFonts w:ascii="Script MT Bold" w:hAnsi="Script MT Bold"/>
          <w:b/>
          <w:sz w:val="30"/>
          <w:szCs w:val="32"/>
        </w:rPr>
        <w:t xml:space="preserve"> </w:t>
      </w:r>
    </w:p>
    <w:p w14:paraId="6BF52E2F" w14:textId="77777777" w:rsidR="00854AC4" w:rsidRDefault="00854AC4" w:rsidP="00854AC4">
      <w:pPr>
        <w:rPr>
          <w:b/>
          <w:sz w:val="28"/>
          <w:szCs w:val="32"/>
        </w:rPr>
      </w:pPr>
    </w:p>
    <w:p w14:paraId="37F9BBE2" w14:textId="77777777" w:rsidR="00854AC4" w:rsidRPr="008605C0" w:rsidRDefault="00854AC4" w:rsidP="00854AC4">
      <w:pPr>
        <w:rPr>
          <w:b/>
          <w:sz w:val="32"/>
          <w:szCs w:val="32"/>
        </w:rPr>
      </w:pPr>
    </w:p>
    <w:p w14:paraId="02A99BDB" w14:textId="77777777" w:rsidR="00854AC4" w:rsidRPr="008605C0" w:rsidRDefault="00854AC4" w:rsidP="00854AC4">
      <w:pPr>
        <w:rPr>
          <w:b/>
          <w:sz w:val="32"/>
          <w:szCs w:val="32"/>
        </w:rPr>
      </w:pPr>
    </w:p>
    <w:p w14:paraId="3FCCD05D" w14:textId="77777777" w:rsidR="00854AC4" w:rsidRPr="008605C0" w:rsidRDefault="00854AC4" w:rsidP="00854AC4">
      <w:pPr>
        <w:rPr>
          <w:b/>
          <w:sz w:val="32"/>
          <w:szCs w:val="32"/>
        </w:rPr>
      </w:pPr>
    </w:p>
    <w:p w14:paraId="2F625548" w14:textId="77777777" w:rsidR="00854AC4" w:rsidRPr="008605C0" w:rsidRDefault="00854AC4" w:rsidP="00854AC4">
      <w:pPr>
        <w:jc w:val="center"/>
        <w:rPr>
          <w:b/>
          <w:sz w:val="28"/>
          <w:szCs w:val="32"/>
        </w:rPr>
      </w:pPr>
      <w:r w:rsidRPr="008605C0">
        <w:rPr>
          <w:b/>
          <w:sz w:val="28"/>
          <w:szCs w:val="32"/>
        </w:rPr>
        <w:t xml:space="preserve">НА </w:t>
      </w:r>
      <w:r>
        <w:rPr>
          <w:b/>
          <w:sz w:val="28"/>
          <w:szCs w:val="32"/>
        </w:rPr>
        <w:t>2025</w:t>
      </w:r>
      <w:r w:rsidRPr="008605C0">
        <w:rPr>
          <w:b/>
          <w:sz w:val="28"/>
          <w:szCs w:val="32"/>
        </w:rPr>
        <w:t xml:space="preserve"> ГОД</w:t>
      </w:r>
    </w:p>
    <w:p w14:paraId="179F7B1A" w14:textId="6A6E7F4C" w:rsidR="00854AC4" w:rsidRDefault="00854AC4" w:rsidP="00854AC4">
      <w:pPr>
        <w:tabs>
          <w:tab w:val="left" w:pos="5805"/>
        </w:tabs>
        <w:rPr>
          <w:sz w:val="28"/>
          <w:szCs w:val="22"/>
        </w:rPr>
      </w:pPr>
    </w:p>
    <w:p w14:paraId="7B670080" w14:textId="5C424F1D" w:rsidR="00854AC4" w:rsidRPr="00854AC4" w:rsidRDefault="00854AC4" w:rsidP="00854AC4">
      <w:pPr>
        <w:tabs>
          <w:tab w:val="left" w:pos="5805"/>
        </w:tabs>
        <w:rPr>
          <w:sz w:val="28"/>
          <w:szCs w:val="22"/>
        </w:rPr>
        <w:sectPr w:rsidR="00854AC4" w:rsidRPr="00854AC4" w:rsidSect="00481D13">
          <w:pgSz w:w="16838" w:h="11906" w:orient="landscape" w:code="9"/>
          <w:pgMar w:top="851" w:right="851" w:bottom="426" w:left="851" w:header="227" w:footer="567" w:gutter="0"/>
          <w:cols w:space="708"/>
          <w:docGrid w:linePitch="360"/>
        </w:sectPr>
      </w:pPr>
      <w:r>
        <w:rPr>
          <w:sz w:val="28"/>
          <w:szCs w:val="22"/>
        </w:rPr>
        <w:tab/>
      </w:r>
    </w:p>
    <w:p w14:paraId="6DDED340" w14:textId="77777777" w:rsidR="00854AC4" w:rsidRPr="00854AC4" w:rsidRDefault="00854AC4" w:rsidP="00854AC4">
      <w:pPr>
        <w:rPr>
          <w:sz w:val="28"/>
          <w:szCs w:val="22"/>
        </w:rPr>
      </w:pPr>
    </w:p>
    <w:p w14:paraId="13534237" w14:textId="50B9B6EF" w:rsidR="000472A8" w:rsidRPr="008605C0" w:rsidRDefault="000472A8" w:rsidP="000472A8">
      <w:pPr>
        <w:rPr>
          <w:b/>
          <w:sz w:val="28"/>
        </w:rPr>
      </w:pPr>
    </w:p>
    <w:tbl>
      <w:tblPr>
        <w:tblW w:w="15728" w:type="dxa"/>
        <w:tblInd w:w="-27" w:type="dxa"/>
        <w:tblLook w:val="0000" w:firstRow="0" w:lastRow="0" w:firstColumn="0" w:lastColumn="0" w:noHBand="0" w:noVBand="0"/>
      </w:tblPr>
      <w:tblGrid>
        <w:gridCol w:w="14550"/>
        <w:gridCol w:w="1178"/>
      </w:tblGrid>
      <w:tr w:rsidR="000472A8" w14:paraId="6FFA74C7" w14:textId="77777777" w:rsidTr="00043C7B">
        <w:trPr>
          <w:trHeight w:val="392"/>
        </w:trPr>
        <w:tc>
          <w:tcPr>
            <w:tcW w:w="15728" w:type="dxa"/>
            <w:gridSpan w:val="2"/>
          </w:tcPr>
          <w:p w14:paraId="4BBD4A57" w14:textId="77777777" w:rsidR="00854AC4" w:rsidRDefault="00854AC4" w:rsidP="00043C7B">
            <w:pPr>
              <w:jc w:val="center"/>
              <w:rPr>
                <w:b/>
                <w:sz w:val="28"/>
                <w:szCs w:val="28"/>
              </w:rPr>
            </w:pPr>
          </w:p>
          <w:p w14:paraId="7C1FEE00" w14:textId="5B0436F5" w:rsidR="000472A8" w:rsidRPr="00703D17" w:rsidRDefault="000472A8" w:rsidP="00043C7B">
            <w:pPr>
              <w:jc w:val="center"/>
              <w:rPr>
                <w:b/>
                <w:sz w:val="28"/>
                <w:szCs w:val="28"/>
              </w:rPr>
            </w:pPr>
            <w:r w:rsidRPr="00703D17">
              <w:rPr>
                <w:b/>
                <w:sz w:val="28"/>
                <w:szCs w:val="28"/>
              </w:rPr>
              <w:t>Оглавление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0472A8" w:rsidRPr="008605C0" w14:paraId="509F16B5" w14:textId="77777777" w:rsidTr="00043C7B">
        <w:trPr>
          <w:trHeight w:val="95"/>
        </w:trPr>
        <w:tc>
          <w:tcPr>
            <w:tcW w:w="14550" w:type="dxa"/>
          </w:tcPr>
          <w:p w14:paraId="765EDD04" w14:textId="77777777" w:rsidR="000472A8" w:rsidRPr="00703D17" w:rsidRDefault="000472A8" w:rsidP="00043C7B">
            <w:pPr>
              <w:pStyle w:val="Style1"/>
              <w:numPr>
                <w:ilvl w:val="0"/>
                <w:numId w:val="40"/>
              </w:numPr>
              <w:tabs>
                <w:tab w:val="left" w:pos="1161"/>
              </w:tabs>
              <w:ind w:left="736" w:firstLine="0"/>
              <w:jc w:val="both"/>
              <w:rPr>
                <w:bCs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Pr="00703D17">
              <w:rPr>
                <w:rStyle w:val="FontStyle14"/>
                <w:b w:val="0"/>
                <w:sz w:val="28"/>
                <w:szCs w:val="28"/>
              </w:rPr>
              <w:t xml:space="preserve">Основные организационные мероприятия работы </w:t>
            </w:r>
            <w:r w:rsidRPr="00307A23">
              <w:rPr>
                <w:sz w:val="28"/>
                <w:szCs w:val="22"/>
              </w:rPr>
              <w:t>аппарата Совета депутатов внутригородского муниципального образования – муниципального округа</w:t>
            </w:r>
            <w:r>
              <w:rPr>
                <w:sz w:val="28"/>
                <w:szCs w:val="22"/>
              </w:rPr>
              <w:t>;</w:t>
            </w:r>
          </w:p>
        </w:tc>
        <w:tc>
          <w:tcPr>
            <w:tcW w:w="1178" w:type="dxa"/>
          </w:tcPr>
          <w:p w14:paraId="3051E3DB" w14:textId="77777777" w:rsidR="000472A8" w:rsidRPr="00703D17" w:rsidRDefault="000472A8" w:rsidP="00043C7B">
            <w:pPr>
              <w:tabs>
                <w:tab w:val="left" w:pos="594"/>
              </w:tabs>
              <w:ind w:left="594"/>
              <w:jc w:val="both"/>
              <w:rPr>
                <w:sz w:val="28"/>
                <w:szCs w:val="28"/>
              </w:rPr>
            </w:pPr>
          </w:p>
        </w:tc>
      </w:tr>
      <w:tr w:rsidR="000472A8" w:rsidRPr="008605C0" w14:paraId="5BB9B7F6" w14:textId="77777777" w:rsidTr="00043C7B">
        <w:trPr>
          <w:trHeight w:val="95"/>
        </w:trPr>
        <w:tc>
          <w:tcPr>
            <w:tcW w:w="14550" w:type="dxa"/>
          </w:tcPr>
          <w:p w14:paraId="023708E8" w14:textId="77777777" w:rsidR="000472A8" w:rsidRPr="00703D17" w:rsidRDefault="000472A8" w:rsidP="00043C7B">
            <w:pPr>
              <w:numPr>
                <w:ilvl w:val="0"/>
                <w:numId w:val="40"/>
              </w:numPr>
              <w:tabs>
                <w:tab w:val="left" w:pos="1161"/>
              </w:tabs>
              <w:ind w:left="736" w:firstLine="0"/>
              <w:jc w:val="both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Pr="00703D17">
              <w:rPr>
                <w:rStyle w:val="FontStyle14"/>
                <w:b w:val="0"/>
                <w:sz w:val="28"/>
                <w:szCs w:val="28"/>
              </w:rPr>
              <w:t xml:space="preserve">Основные мероприятия по организационному обеспечению работы </w:t>
            </w:r>
            <w:r w:rsidRPr="00307A23">
              <w:rPr>
                <w:sz w:val="28"/>
                <w:szCs w:val="22"/>
              </w:rPr>
              <w:t>аппарата Совета депутатов внутригородского муниципального образования – муниципального округа</w:t>
            </w:r>
            <w:r>
              <w:rPr>
                <w:sz w:val="28"/>
                <w:szCs w:val="22"/>
              </w:rPr>
              <w:t>;</w:t>
            </w:r>
          </w:p>
        </w:tc>
        <w:tc>
          <w:tcPr>
            <w:tcW w:w="1178" w:type="dxa"/>
          </w:tcPr>
          <w:p w14:paraId="145D5605" w14:textId="77777777" w:rsidR="000472A8" w:rsidRPr="00703D17" w:rsidRDefault="000472A8" w:rsidP="00043C7B">
            <w:pPr>
              <w:tabs>
                <w:tab w:val="left" w:pos="594"/>
              </w:tabs>
              <w:ind w:left="594"/>
              <w:jc w:val="both"/>
              <w:rPr>
                <w:sz w:val="28"/>
                <w:szCs w:val="28"/>
              </w:rPr>
            </w:pPr>
          </w:p>
        </w:tc>
      </w:tr>
      <w:tr w:rsidR="000472A8" w:rsidRPr="008605C0" w14:paraId="3C1A289F" w14:textId="77777777" w:rsidTr="00043C7B">
        <w:trPr>
          <w:trHeight w:val="95"/>
        </w:trPr>
        <w:tc>
          <w:tcPr>
            <w:tcW w:w="14550" w:type="dxa"/>
          </w:tcPr>
          <w:p w14:paraId="7ED34768" w14:textId="77777777" w:rsidR="000472A8" w:rsidRPr="00703D17" w:rsidRDefault="000472A8" w:rsidP="00043C7B">
            <w:pPr>
              <w:pStyle w:val="Style1"/>
              <w:numPr>
                <w:ilvl w:val="0"/>
                <w:numId w:val="40"/>
              </w:numPr>
              <w:tabs>
                <w:tab w:val="left" w:pos="1161"/>
              </w:tabs>
              <w:ind w:left="736" w:firstLine="0"/>
              <w:jc w:val="both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Pr="00703D17">
              <w:rPr>
                <w:rStyle w:val="FontStyle14"/>
                <w:b w:val="0"/>
                <w:sz w:val="28"/>
                <w:szCs w:val="28"/>
              </w:rPr>
              <w:t xml:space="preserve">Мероприятия по информационному обеспечению и взаимодействию с органами государственной власти </w:t>
            </w:r>
            <w:r>
              <w:rPr>
                <w:rStyle w:val="FontStyle14"/>
                <w:b w:val="0"/>
                <w:sz w:val="28"/>
                <w:szCs w:val="28"/>
              </w:rPr>
              <w:t xml:space="preserve">  </w:t>
            </w:r>
            <w:r w:rsidRPr="00703D17">
              <w:rPr>
                <w:rStyle w:val="FontStyle14"/>
                <w:b w:val="0"/>
                <w:sz w:val="28"/>
                <w:szCs w:val="28"/>
              </w:rPr>
              <w:t>местного самоуправления и общественными организациями</w:t>
            </w:r>
            <w:r>
              <w:rPr>
                <w:rStyle w:val="FontStyle14"/>
                <w:b w:val="0"/>
                <w:sz w:val="28"/>
                <w:szCs w:val="28"/>
              </w:rPr>
              <w:t>;</w:t>
            </w:r>
          </w:p>
        </w:tc>
        <w:tc>
          <w:tcPr>
            <w:tcW w:w="1178" w:type="dxa"/>
          </w:tcPr>
          <w:p w14:paraId="0A676855" w14:textId="77777777" w:rsidR="000472A8" w:rsidRPr="00042FED" w:rsidRDefault="000472A8" w:rsidP="00043C7B">
            <w:pPr>
              <w:tabs>
                <w:tab w:val="left" w:pos="594"/>
              </w:tabs>
              <w:ind w:left="594"/>
              <w:jc w:val="both"/>
              <w:rPr>
                <w:sz w:val="28"/>
                <w:szCs w:val="28"/>
              </w:rPr>
            </w:pPr>
          </w:p>
        </w:tc>
      </w:tr>
      <w:tr w:rsidR="000472A8" w:rsidRPr="008605C0" w14:paraId="011EA2CD" w14:textId="77777777" w:rsidTr="00043C7B">
        <w:trPr>
          <w:trHeight w:val="95"/>
        </w:trPr>
        <w:tc>
          <w:tcPr>
            <w:tcW w:w="14550" w:type="dxa"/>
          </w:tcPr>
          <w:p w14:paraId="529527E3" w14:textId="77777777" w:rsidR="000472A8" w:rsidRPr="00703D17" w:rsidRDefault="000472A8" w:rsidP="00043C7B">
            <w:pPr>
              <w:pStyle w:val="Style1"/>
              <w:numPr>
                <w:ilvl w:val="0"/>
                <w:numId w:val="40"/>
              </w:numPr>
              <w:tabs>
                <w:tab w:val="left" w:pos="1161"/>
              </w:tabs>
              <w:ind w:left="736" w:firstLine="0"/>
              <w:jc w:val="both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Pr="00703D17">
              <w:rPr>
                <w:rStyle w:val="FontStyle14"/>
                <w:b w:val="0"/>
                <w:sz w:val="28"/>
                <w:szCs w:val="28"/>
              </w:rPr>
              <w:t>Мероприятия финансо</w:t>
            </w:r>
            <w:r>
              <w:rPr>
                <w:rStyle w:val="FontStyle14"/>
                <w:b w:val="0"/>
                <w:sz w:val="28"/>
                <w:szCs w:val="28"/>
              </w:rPr>
              <w:t>во-экономической деятельности;</w:t>
            </w:r>
          </w:p>
        </w:tc>
        <w:tc>
          <w:tcPr>
            <w:tcW w:w="1178" w:type="dxa"/>
          </w:tcPr>
          <w:p w14:paraId="3F281E49" w14:textId="77777777" w:rsidR="000472A8" w:rsidRPr="00703D17" w:rsidRDefault="000472A8" w:rsidP="00043C7B">
            <w:pPr>
              <w:tabs>
                <w:tab w:val="left" w:pos="594"/>
              </w:tabs>
              <w:ind w:left="594"/>
              <w:jc w:val="both"/>
              <w:rPr>
                <w:sz w:val="28"/>
                <w:szCs w:val="28"/>
              </w:rPr>
            </w:pPr>
          </w:p>
        </w:tc>
      </w:tr>
      <w:tr w:rsidR="000472A8" w:rsidRPr="008605C0" w14:paraId="0ED84435" w14:textId="77777777" w:rsidTr="00043C7B">
        <w:trPr>
          <w:trHeight w:val="95"/>
        </w:trPr>
        <w:tc>
          <w:tcPr>
            <w:tcW w:w="14550" w:type="dxa"/>
          </w:tcPr>
          <w:p w14:paraId="0F584281" w14:textId="77777777" w:rsidR="000472A8" w:rsidRDefault="000472A8" w:rsidP="00043C7B">
            <w:pPr>
              <w:numPr>
                <w:ilvl w:val="0"/>
                <w:numId w:val="40"/>
              </w:numPr>
              <w:tabs>
                <w:tab w:val="left" w:pos="1161"/>
              </w:tabs>
              <w:ind w:left="736" w:firstLine="0"/>
              <w:jc w:val="both"/>
              <w:rPr>
                <w:rStyle w:val="FontStyle14"/>
                <w:b w:val="0"/>
                <w:sz w:val="28"/>
                <w:szCs w:val="28"/>
              </w:rPr>
            </w:pPr>
            <w:r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Pr="00703D17">
              <w:rPr>
                <w:rStyle w:val="FontStyle14"/>
                <w:b w:val="0"/>
                <w:sz w:val="28"/>
                <w:szCs w:val="28"/>
              </w:rPr>
              <w:t>Мероприятия по правовому обеспечению, кадровой ра</w:t>
            </w:r>
            <w:r>
              <w:rPr>
                <w:rStyle w:val="FontStyle14"/>
                <w:b w:val="0"/>
                <w:sz w:val="28"/>
                <w:szCs w:val="28"/>
              </w:rPr>
              <w:t>боте;</w:t>
            </w:r>
          </w:p>
          <w:p w14:paraId="47FC12E6" w14:textId="77777777" w:rsidR="000472A8" w:rsidRPr="00570A0D" w:rsidRDefault="000472A8" w:rsidP="00043C7B">
            <w:pPr>
              <w:numPr>
                <w:ilvl w:val="0"/>
                <w:numId w:val="40"/>
              </w:numPr>
              <w:tabs>
                <w:tab w:val="left" w:pos="1161"/>
              </w:tabs>
              <w:ind w:left="736" w:firstLine="0"/>
              <w:jc w:val="both"/>
              <w:rPr>
                <w:rStyle w:val="FontStyle14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70A0D">
              <w:rPr>
                <w:bCs/>
                <w:sz w:val="28"/>
                <w:szCs w:val="28"/>
              </w:rPr>
              <w:t>Мероприятия по противодействию коррупции</w:t>
            </w:r>
          </w:p>
        </w:tc>
        <w:tc>
          <w:tcPr>
            <w:tcW w:w="1178" w:type="dxa"/>
          </w:tcPr>
          <w:p w14:paraId="2C6DE433" w14:textId="77777777" w:rsidR="000472A8" w:rsidRPr="00703D17" w:rsidRDefault="000472A8" w:rsidP="00043C7B">
            <w:pPr>
              <w:tabs>
                <w:tab w:val="left" w:pos="594"/>
              </w:tabs>
              <w:ind w:left="594"/>
              <w:jc w:val="both"/>
              <w:rPr>
                <w:sz w:val="28"/>
                <w:szCs w:val="28"/>
              </w:rPr>
            </w:pPr>
          </w:p>
        </w:tc>
      </w:tr>
      <w:tr w:rsidR="000472A8" w:rsidRPr="008605C0" w14:paraId="7CE3111C" w14:textId="77777777" w:rsidTr="00043C7B">
        <w:trPr>
          <w:trHeight w:val="95"/>
        </w:trPr>
        <w:tc>
          <w:tcPr>
            <w:tcW w:w="14550" w:type="dxa"/>
          </w:tcPr>
          <w:p w14:paraId="19BD6A44" w14:textId="77777777" w:rsidR="000472A8" w:rsidRPr="00703D17" w:rsidRDefault="000472A8" w:rsidP="00043C7B">
            <w:pPr>
              <w:numPr>
                <w:ilvl w:val="0"/>
                <w:numId w:val="40"/>
              </w:numPr>
              <w:tabs>
                <w:tab w:val="left" w:pos="0"/>
                <w:tab w:val="left" w:pos="1161"/>
              </w:tabs>
              <w:ind w:left="73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251D2">
              <w:rPr>
                <w:sz w:val="28"/>
                <w:szCs w:val="28"/>
              </w:rPr>
              <w:t xml:space="preserve">Мероприятия по проведению местных праздников, мероприятий по военно-патриотическому воспитанию и </w:t>
            </w:r>
            <w:r w:rsidRPr="000B22F8">
              <w:rPr>
                <w:sz w:val="28"/>
                <w:szCs w:val="28"/>
              </w:rPr>
              <w:t xml:space="preserve">    </w:t>
            </w:r>
            <w:r w:rsidRPr="006251D2">
              <w:rPr>
                <w:sz w:val="28"/>
                <w:szCs w:val="28"/>
              </w:rPr>
              <w:t>участию городских праздничных мероприятиях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78" w:type="dxa"/>
          </w:tcPr>
          <w:p w14:paraId="12A27159" w14:textId="77777777" w:rsidR="000472A8" w:rsidRPr="00703D17" w:rsidRDefault="000472A8" w:rsidP="00043C7B">
            <w:pPr>
              <w:tabs>
                <w:tab w:val="left" w:pos="594"/>
              </w:tabs>
              <w:ind w:left="594"/>
              <w:jc w:val="both"/>
              <w:rPr>
                <w:sz w:val="28"/>
                <w:szCs w:val="28"/>
              </w:rPr>
            </w:pPr>
          </w:p>
        </w:tc>
      </w:tr>
      <w:tr w:rsidR="000472A8" w:rsidRPr="008605C0" w14:paraId="366955FA" w14:textId="77777777" w:rsidTr="00043C7B">
        <w:trPr>
          <w:trHeight w:val="95"/>
        </w:trPr>
        <w:tc>
          <w:tcPr>
            <w:tcW w:w="14550" w:type="dxa"/>
          </w:tcPr>
          <w:p w14:paraId="2E145EB4" w14:textId="77777777" w:rsidR="000472A8" w:rsidRPr="00865D64" w:rsidRDefault="000472A8" w:rsidP="00043C7B">
            <w:pPr>
              <w:numPr>
                <w:ilvl w:val="0"/>
                <w:numId w:val="40"/>
              </w:numPr>
              <w:tabs>
                <w:tab w:val="left" w:pos="1161"/>
              </w:tabs>
              <w:ind w:left="73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Ос</w:t>
            </w:r>
            <w:r w:rsidRPr="006251D2">
              <w:rPr>
                <w:sz w:val="28"/>
                <w:szCs w:val="28"/>
              </w:rPr>
              <w:t>новные организационные мероприятия по подготовке и проведению весеннего и осеннего призыва граждан на военную службу в районе Восточное Измайлово.</w:t>
            </w:r>
          </w:p>
        </w:tc>
        <w:tc>
          <w:tcPr>
            <w:tcW w:w="1178" w:type="dxa"/>
          </w:tcPr>
          <w:p w14:paraId="5E81D8DC" w14:textId="77777777" w:rsidR="000472A8" w:rsidRPr="009C2901" w:rsidRDefault="000472A8" w:rsidP="00043C7B">
            <w:pPr>
              <w:tabs>
                <w:tab w:val="left" w:pos="594"/>
              </w:tabs>
              <w:ind w:left="594"/>
              <w:jc w:val="both"/>
              <w:rPr>
                <w:sz w:val="28"/>
                <w:szCs w:val="28"/>
              </w:rPr>
            </w:pPr>
          </w:p>
        </w:tc>
      </w:tr>
      <w:tr w:rsidR="000472A8" w:rsidRPr="008605C0" w14:paraId="312C1577" w14:textId="77777777" w:rsidTr="00043C7B">
        <w:trPr>
          <w:trHeight w:val="95"/>
        </w:trPr>
        <w:tc>
          <w:tcPr>
            <w:tcW w:w="14550" w:type="dxa"/>
          </w:tcPr>
          <w:p w14:paraId="02141A70" w14:textId="77777777" w:rsidR="000472A8" w:rsidRPr="00865D64" w:rsidRDefault="000472A8" w:rsidP="00043C7B">
            <w:pPr>
              <w:numPr>
                <w:ilvl w:val="0"/>
                <w:numId w:val="40"/>
              </w:numPr>
              <w:tabs>
                <w:tab w:val="left" w:pos="1161"/>
              </w:tabs>
              <w:ind w:left="73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40EB">
              <w:rPr>
                <w:sz w:val="28"/>
                <w:szCs w:val="28"/>
              </w:rPr>
              <w:t>Основные организационные мероприятия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округа Восточное Измайлово.</w:t>
            </w:r>
          </w:p>
        </w:tc>
        <w:tc>
          <w:tcPr>
            <w:tcW w:w="1178" w:type="dxa"/>
          </w:tcPr>
          <w:p w14:paraId="5846DA28" w14:textId="77777777" w:rsidR="000472A8" w:rsidRPr="005D0AE1" w:rsidRDefault="000472A8" w:rsidP="00043C7B">
            <w:pPr>
              <w:jc w:val="both"/>
              <w:rPr>
                <w:sz w:val="28"/>
                <w:szCs w:val="28"/>
              </w:rPr>
            </w:pPr>
          </w:p>
        </w:tc>
      </w:tr>
      <w:tr w:rsidR="000472A8" w:rsidRPr="008605C0" w14:paraId="5B0001E6" w14:textId="77777777" w:rsidTr="00043C7B">
        <w:trPr>
          <w:trHeight w:val="95"/>
        </w:trPr>
        <w:tc>
          <w:tcPr>
            <w:tcW w:w="14550" w:type="dxa"/>
          </w:tcPr>
          <w:p w14:paraId="0340340D" w14:textId="77777777" w:rsidR="000472A8" w:rsidRPr="00703D17" w:rsidRDefault="000472A8" w:rsidP="00043C7B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51198494" w14:textId="77777777" w:rsidR="000472A8" w:rsidRPr="00703D17" w:rsidRDefault="000472A8" w:rsidP="00043C7B">
            <w:pPr>
              <w:jc w:val="center"/>
              <w:rPr>
                <w:sz w:val="28"/>
                <w:szCs w:val="28"/>
              </w:rPr>
            </w:pPr>
          </w:p>
        </w:tc>
      </w:tr>
      <w:tr w:rsidR="000472A8" w:rsidRPr="008605C0" w14:paraId="11FA8B19" w14:textId="77777777" w:rsidTr="00043C7B">
        <w:trPr>
          <w:trHeight w:val="580"/>
        </w:trPr>
        <w:tc>
          <w:tcPr>
            <w:tcW w:w="14550" w:type="dxa"/>
          </w:tcPr>
          <w:p w14:paraId="2A55C71F" w14:textId="77777777" w:rsidR="000472A8" w:rsidRPr="00703D17" w:rsidRDefault="000472A8" w:rsidP="00043C7B">
            <w:pPr>
              <w:ind w:left="169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37C4BFB0" w14:textId="77777777" w:rsidR="000472A8" w:rsidRPr="00703D17" w:rsidRDefault="000472A8" w:rsidP="00043C7B">
            <w:pPr>
              <w:jc w:val="center"/>
              <w:rPr>
                <w:sz w:val="28"/>
                <w:szCs w:val="28"/>
              </w:rPr>
            </w:pPr>
          </w:p>
        </w:tc>
      </w:tr>
      <w:tr w:rsidR="000472A8" w:rsidRPr="008605C0" w14:paraId="7C38D3A1" w14:textId="77777777" w:rsidTr="00043C7B">
        <w:trPr>
          <w:trHeight w:val="95"/>
        </w:trPr>
        <w:tc>
          <w:tcPr>
            <w:tcW w:w="14550" w:type="dxa"/>
          </w:tcPr>
          <w:p w14:paraId="53B6EE7C" w14:textId="77777777" w:rsidR="000472A8" w:rsidRPr="00703D17" w:rsidRDefault="000472A8" w:rsidP="00043C7B">
            <w:pPr>
              <w:ind w:left="169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</w:tcPr>
          <w:p w14:paraId="2BE7F1ED" w14:textId="77777777" w:rsidR="000472A8" w:rsidRPr="00703D17" w:rsidRDefault="000472A8" w:rsidP="00043C7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1BD315" w14:textId="77777777" w:rsidR="000472A8" w:rsidRPr="0042137C" w:rsidRDefault="000472A8" w:rsidP="000472A8">
      <w:pPr>
        <w:ind w:left="567"/>
        <w:rPr>
          <w:rStyle w:val="FontStyle14"/>
          <w:szCs w:val="28"/>
        </w:rPr>
      </w:pPr>
      <w:r>
        <w:br w:type="page"/>
      </w:r>
      <w:r w:rsidRPr="006D76BE">
        <w:rPr>
          <w:b/>
          <w:lang w:val="en-US"/>
        </w:rPr>
        <w:lastRenderedPageBreak/>
        <w:t>I</w:t>
      </w:r>
      <w:r w:rsidRPr="006D76BE">
        <w:rPr>
          <w:b/>
        </w:rPr>
        <w:t>.</w:t>
      </w:r>
      <w:r w:rsidRPr="006D76BE">
        <w:rPr>
          <w:b/>
        </w:rPr>
        <w:tab/>
      </w:r>
      <w:r w:rsidRPr="0042137C">
        <w:rPr>
          <w:rStyle w:val="FontStyle14"/>
          <w:szCs w:val="28"/>
        </w:rPr>
        <w:t xml:space="preserve">Основные организационные мероприятия работы </w:t>
      </w:r>
      <w:r w:rsidRPr="00307A23">
        <w:rPr>
          <w:rStyle w:val="FontStyle14"/>
          <w:szCs w:val="28"/>
        </w:rPr>
        <w:t>аппарата Совета депутатов внутригородского муниципального образования – муниципального округа</w:t>
      </w:r>
    </w:p>
    <w:p w14:paraId="657D8F63" w14:textId="77777777" w:rsidR="000472A8" w:rsidRDefault="000472A8" w:rsidP="000472A8">
      <w:pPr>
        <w:pStyle w:val="Style2"/>
        <w:widowControl/>
        <w:rPr>
          <w:rStyle w:val="FontStyle14"/>
        </w:rPr>
      </w:pPr>
    </w:p>
    <w:p w14:paraId="1CF2C31A" w14:textId="77777777" w:rsidR="000472A8" w:rsidRPr="00D54E1A" w:rsidRDefault="000472A8" w:rsidP="000472A8">
      <w:pPr>
        <w:jc w:val="center"/>
        <w:rPr>
          <w:b/>
          <w:sz w:val="2"/>
          <w:szCs w:val="2"/>
        </w:rPr>
      </w:pPr>
    </w:p>
    <w:tbl>
      <w:tblPr>
        <w:tblW w:w="15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244"/>
        <w:gridCol w:w="1984"/>
        <w:gridCol w:w="2268"/>
        <w:gridCol w:w="1709"/>
      </w:tblGrid>
      <w:tr w:rsidR="000472A8" w:rsidRPr="00644812" w14:paraId="18C1D0F0" w14:textId="77777777" w:rsidTr="00043C7B">
        <w:tc>
          <w:tcPr>
            <w:tcW w:w="538" w:type="dxa"/>
            <w:vAlign w:val="center"/>
          </w:tcPr>
          <w:p w14:paraId="283372C5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№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center"/>
          </w:tcPr>
          <w:p w14:paraId="58C6BD7E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Наименование мероприятий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B606104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Сроки исполнения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76B2EB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Исполнитель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33BA9A65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Отметка об исполнении</w:t>
            </w:r>
          </w:p>
        </w:tc>
      </w:tr>
      <w:tr w:rsidR="000472A8" w:rsidRPr="00644812" w14:paraId="78913623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3C29" w14:textId="77777777" w:rsidR="000472A8" w:rsidRPr="00644812" w:rsidRDefault="000472A8" w:rsidP="00043C7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9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DAD7" w14:textId="77777777" w:rsidR="000472A8" w:rsidRPr="00644812" w:rsidRDefault="000472A8" w:rsidP="00043C7B">
            <w:pPr>
              <w:ind w:left="132"/>
            </w:pPr>
            <w:r w:rsidRPr="00644812">
              <w:t xml:space="preserve">Участие в оперативных совещаниях проводимых </w:t>
            </w:r>
            <w:r>
              <w:t xml:space="preserve">префектом ВАО, главой управы      </w:t>
            </w:r>
            <w:r w:rsidRPr="00644812">
              <w:t>района Восточное Измайлово города Москвы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642A" w14:textId="77777777" w:rsidR="000472A8" w:rsidRPr="00644812" w:rsidRDefault="000472A8" w:rsidP="00043C7B">
            <w:pPr>
              <w:jc w:val="center"/>
            </w:pPr>
            <w:r w:rsidRPr="00644812">
              <w:t>Еженедельно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750C" w14:textId="77777777" w:rsidR="000472A8" w:rsidRPr="00644812" w:rsidRDefault="000472A8" w:rsidP="00043C7B">
            <w:pPr>
              <w:ind w:left="101"/>
            </w:pPr>
            <w:r>
              <w:t>Большаков Н.А.,</w:t>
            </w:r>
          </w:p>
          <w:p w14:paraId="26BB4CBD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  <w:r>
              <w:t>специалисты аппарата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C067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198F8559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CD54" w14:textId="77777777" w:rsidR="000472A8" w:rsidRPr="00644812" w:rsidRDefault="000472A8" w:rsidP="00043C7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9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1004" w14:textId="77777777" w:rsidR="000472A8" w:rsidRPr="00644812" w:rsidRDefault="000472A8" w:rsidP="00043C7B">
            <w:pPr>
              <w:ind w:left="132"/>
            </w:pPr>
            <w:r w:rsidRPr="00644812">
              <w:t xml:space="preserve">Проведение оперативных совещаний в </w:t>
            </w:r>
            <w:r w:rsidRPr="00D86897">
              <w:t>аппарате Совета депутатов внутригородского муниципального образования – муниципального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5713" w14:textId="77777777" w:rsidR="000472A8" w:rsidRPr="00644812" w:rsidRDefault="000472A8" w:rsidP="00043C7B">
            <w:pPr>
              <w:jc w:val="center"/>
            </w:pPr>
            <w:r w:rsidRPr="00644812">
              <w:t>Еженедельно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43C6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  <w:r>
              <w:t>Большаков Н.А.</w:t>
            </w:r>
          </w:p>
          <w:p w14:paraId="7164F4E5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D998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772149F2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54BD" w14:textId="77777777" w:rsidR="000472A8" w:rsidRPr="00644812" w:rsidRDefault="000472A8" w:rsidP="00043C7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9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B359" w14:textId="77777777" w:rsidR="000472A8" w:rsidRPr="00644812" w:rsidRDefault="000472A8" w:rsidP="00043C7B">
            <w:pPr>
              <w:ind w:left="132"/>
            </w:pPr>
            <w:r w:rsidRPr="00644812">
              <w:t xml:space="preserve">Участие в </w:t>
            </w:r>
            <w:r>
              <w:t xml:space="preserve">работе </w:t>
            </w:r>
            <w:r w:rsidRPr="00644812">
              <w:t>координационно</w:t>
            </w:r>
            <w:r>
              <w:t>го</w:t>
            </w:r>
            <w:r w:rsidRPr="00644812">
              <w:t xml:space="preserve"> </w:t>
            </w:r>
            <w:r>
              <w:t>совета</w:t>
            </w:r>
            <w:r w:rsidRPr="00644812">
              <w:t xml:space="preserve"> главы управы и орган</w:t>
            </w:r>
            <w:r>
              <w:t>а</w:t>
            </w:r>
            <w:r w:rsidRPr="00644812">
              <w:t xml:space="preserve"> местного самоуправления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2B43" w14:textId="77777777" w:rsidR="000472A8" w:rsidRPr="00644812" w:rsidRDefault="000472A8" w:rsidP="00043C7B">
            <w:pPr>
              <w:jc w:val="center"/>
            </w:pPr>
            <w:r w:rsidRPr="00644812">
              <w:t>Еженедельно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5938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  <w:r>
              <w:t>Большаков Н.А.</w:t>
            </w:r>
          </w:p>
          <w:p w14:paraId="208E95CF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DF39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60D531A2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CA9D" w14:textId="77777777" w:rsidR="000472A8" w:rsidRPr="00644812" w:rsidRDefault="000472A8" w:rsidP="00043C7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9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D30F" w14:textId="77777777" w:rsidR="000472A8" w:rsidRPr="00644812" w:rsidRDefault="000472A8" w:rsidP="00043C7B">
            <w:pPr>
              <w:ind w:left="132"/>
            </w:pPr>
            <w:r w:rsidRPr="00644812">
              <w:t>Участие в работе призывной комиссии района Восточное Измайлово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C11E" w14:textId="77777777" w:rsidR="000472A8" w:rsidRPr="00644812" w:rsidRDefault="000472A8" w:rsidP="00043C7B">
            <w:pPr>
              <w:jc w:val="center"/>
            </w:pPr>
            <w:r w:rsidRPr="00644812">
              <w:t>По плану призывной комиссии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4721" w14:textId="77777777" w:rsidR="000472A8" w:rsidRDefault="000472A8" w:rsidP="00043C7B">
            <w:pPr>
              <w:autoSpaceDE w:val="0"/>
              <w:autoSpaceDN w:val="0"/>
              <w:adjustRightInd w:val="0"/>
              <w:ind w:left="101"/>
            </w:pPr>
            <w:r>
              <w:t>Большаков Н.А.</w:t>
            </w:r>
          </w:p>
          <w:p w14:paraId="69FEB5C5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  <w:r>
              <w:t>Никитина Л. И.,</w:t>
            </w:r>
          </w:p>
          <w:p w14:paraId="6B903F46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522C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75A771E4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F0E9" w14:textId="77777777" w:rsidR="000472A8" w:rsidRPr="00644812" w:rsidRDefault="000472A8" w:rsidP="00043C7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9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0B69" w14:textId="77777777" w:rsidR="000472A8" w:rsidRPr="00644812" w:rsidRDefault="000472A8" w:rsidP="00043C7B">
            <w:pPr>
              <w:ind w:left="132"/>
            </w:pPr>
            <w:r w:rsidRPr="00644812">
              <w:t xml:space="preserve">Организация и проведение публичных слушаний по проекту местного бюджета </w:t>
            </w:r>
            <w:r w:rsidRPr="00D86897">
              <w:t>внутригородского муниципального образования – муниципального округа</w:t>
            </w:r>
            <w:r w:rsidRPr="00644812">
              <w:t xml:space="preserve"> на </w:t>
            </w:r>
            <w:r>
              <w:t>2025</w:t>
            </w:r>
            <w:r w:rsidRPr="00644812"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2A338" w14:textId="77777777" w:rsidR="000472A8" w:rsidRPr="00644812" w:rsidRDefault="000472A8" w:rsidP="00043C7B">
            <w:pPr>
              <w:jc w:val="center"/>
            </w:pPr>
            <w:r w:rsidRPr="00644812">
              <w:t>Ноябрь-декабрь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80B9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  <w:r>
              <w:t>Большаков Н.А.,</w:t>
            </w:r>
          </w:p>
          <w:p w14:paraId="4F1309D4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  <w:r w:rsidRPr="00644812">
              <w:t>Симкин А.В.,</w:t>
            </w:r>
          </w:p>
          <w:p w14:paraId="286CF4F1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  <w:r w:rsidRPr="00644812">
              <w:t>Кочерёжкин Н.А.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D7CBE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78AD9D55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352F" w14:textId="77777777" w:rsidR="000472A8" w:rsidRPr="00644812" w:rsidRDefault="000472A8" w:rsidP="00043C7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9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2191" w14:textId="77777777" w:rsidR="000472A8" w:rsidRPr="00644812" w:rsidRDefault="000472A8" w:rsidP="00043C7B">
            <w:pPr>
              <w:ind w:left="132"/>
            </w:pPr>
            <w:r w:rsidRPr="00644812">
              <w:t>Заседание Единой комиссии по торгам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69B2F" w14:textId="77777777" w:rsidR="000472A8" w:rsidRPr="00644812" w:rsidRDefault="000472A8" w:rsidP="00043C7B">
            <w:pPr>
              <w:jc w:val="center"/>
            </w:pPr>
            <w:r>
              <w:t>В соответствии с планом закупок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15F2" w14:textId="77777777" w:rsidR="000472A8" w:rsidRPr="00644812" w:rsidRDefault="000472A8" w:rsidP="00043C7B">
            <w:pPr>
              <w:autoSpaceDE w:val="0"/>
              <w:autoSpaceDN w:val="0"/>
              <w:adjustRightInd w:val="0"/>
            </w:pPr>
            <w:r>
              <w:t xml:space="preserve">  Никитина Л. И.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29D69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3AE51FC5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BE11" w14:textId="77777777" w:rsidR="000472A8" w:rsidRPr="00644812" w:rsidRDefault="000472A8" w:rsidP="00043C7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9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5323" w14:textId="77777777" w:rsidR="000472A8" w:rsidRPr="00644812" w:rsidRDefault="000472A8" w:rsidP="00043C7B">
            <w:pPr>
              <w:ind w:left="132"/>
            </w:pPr>
            <w:r w:rsidRPr="00644812">
              <w:t xml:space="preserve">Составление проектов </w:t>
            </w:r>
            <w:r>
              <w:t>П</w:t>
            </w:r>
            <w:r w:rsidRPr="00644812">
              <w:t xml:space="preserve">лана работы </w:t>
            </w:r>
            <w:r w:rsidRPr="00D86897">
              <w:t>аппарата Совета депутатов внутригородского муниципального образования – муниципального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B520F" w14:textId="77777777" w:rsidR="000472A8" w:rsidRPr="00644812" w:rsidRDefault="000472A8" w:rsidP="00043C7B">
            <w:pPr>
              <w:jc w:val="center"/>
            </w:pPr>
            <w:r>
              <w:t>До 20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FC50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  <w:r w:rsidRPr="00644812">
              <w:t>Кочерёжкин Н.А.</w:t>
            </w:r>
          </w:p>
          <w:p w14:paraId="6957745C" w14:textId="77777777" w:rsidR="000472A8" w:rsidRPr="00644812" w:rsidRDefault="000472A8" w:rsidP="00043C7B">
            <w:pPr>
              <w:autoSpaceDE w:val="0"/>
              <w:autoSpaceDN w:val="0"/>
              <w:adjustRightInd w:val="0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7CB75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662E5303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A15C" w14:textId="77777777" w:rsidR="000472A8" w:rsidRPr="00644812" w:rsidRDefault="000472A8" w:rsidP="00043C7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9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0343" w14:textId="77777777" w:rsidR="000472A8" w:rsidRPr="00644812" w:rsidRDefault="000472A8" w:rsidP="00043C7B">
            <w:pPr>
              <w:ind w:left="132"/>
            </w:pPr>
            <w:r>
              <w:t>Организация и проведение мероприятий в рамках программы «Военно-патриотического воспитания молодежи»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0E10" w14:textId="77777777" w:rsidR="000472A8" w:rsidRDefault="000472A8" w:rsidP="00043C7B">
            <w:pPr>
              <w:jc w:val="center"/>
            </w:pPr>
            <w:r>
              <w:t>По плану работы</w:t>
            </w:r>
          </w:p>
          <w:p w14:paraId="719D5BCB" w14:textId="77777777" w:rsidR="000472A8" w:rsidRPr="00644812" w:rsidRDefault="000472A8" w:rsidP="00043C7B">
            <w:pPr>
              <w:jc w:val="center"/>
            </w:pPr>
            <w:r>
              <w:t>Управы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6EBC" w14:textId="77777777" w:rsidR="000472A8" w:rsidRDefault="000472A8" w:rsidP="00043C7B">
            <w:pPr>
              <w:autoSpaceDE w:val="0"/>
              <w:autoSpaceDN w:val="0"/>
              <w:adjustRightInd w:val="0"/>
              <w:ind w:left="101"/>
            </w:pPr>
            <w:r w:rsidRPr="00644812">
              <w:t>Кочерёжкин Н.А.</w:t>
            </w:r>
          </w:p>
          <w:p w14:paraId="2FC00308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  <w:r>
              <w:t>Гаврилов М.П.</w:t>
            </w:r>
          </w:p>
          <w:p w14:paraId="7441107C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694B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451757D6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822B" w14:textId="77777777" w:rsidR="000472A8" w:rsidRPr="00644812" w:rsidRDefault="000472A8" w:rsidP="00043C7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9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6A90" w14:textId="77777777" w:rsidR="000472A8" w:rsidRDefault="000472A8" w:rsidP="00043C7B">
            <w:pPr>
              <w:ind w:left="132"/>
            </w:pPr>
            <w:r>
              <w:t>Участие в организации и проведению 80-летия Дня победы ВОВ.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DFF7" w14:textId="77777777" w:rsidR="000472A8" w:rsidRDefault="000472A8" w:rsidP="00043C7B">
            <w:pPr>
              <w:jc w:val="center"/>
            </w:pPr>
            <w:r>
              <w:t xml:space="preserve"> 6 мая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F5C6" w14:textId="77777777" w:rsidR="000472A8" w:rsidRDefault="000472A8" w:rsidP="00043C7B">
            <w:pPr>
              <w:autoSpaceDE w:val="0"/>
              <w:autoSpaceDN w:val="0"/>
              <w:adjustRightInd w:val="0"/>
              <w:ind w:left="101"/>
            </w:pPr>
            <w:r>
              <w:t>Никитина Л. И.</w:t>
            </w:r>
          </w:p>
          <w:p w14:paraId="681A8E1C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01"/>
            </w:pPr>
            <w:r>
              <w:t>Гаврилов М.П.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B890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38727876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7952" w14:textId="77777777" w:rsidR="000472A8" w:rsidRPr="00644812" w:rsidRDefault="000472A8" w:rsidP="00043C7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</w:pPr>
          </w:p>
        </w:tc>
        <w:tc>
          <w:tcPr>
            <w:tcW w:w="9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0AB2" w14:textId="77777777" w:rsidR="000472A8" w:rsidRDefault="000472A8" w:rsidP="00043C7B">
            <w:pPr>
              <w:ind w:left="132"/>
            </w:pPr>
            <w:r>
              <w:t>Организация мероприятия по утверждению почетного звания «Почетный житель муниципального образования» и награждению участников ВОВ и инвалидов ВОВ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0238" w14:textId="77777777" w:rsidR="000472A8" w:rsidRDefault="000472A8" w:rsidP="00043C7B">
            <w:pPr>
              <w:jc w:val="center"/>
            </w:pPr>
            <w:r>
              <w:t>До 20 апреля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4D0A0" w14:textId="77777777" w:rsidR="000472A8" w:rsidRDefault="000472A8" w:rsidP="00043C7B">
            <w:pPr>
              <w:ind w:left="50"/>
            </w:pPr>
            <w:r>
              <w:t>Емельянов В.Ю.</w:t>
            </w:r>
          </w:p>
          <w:p w14:paraId="3F343908" w14:textId="77777777" w:rsidR="000472A8" w:rsidRDefault="000472A8" w:rsidP="00043C7B">
            <w:pPr>
              <w:autoSpaceDE w:val="0"/>
              <w:autoSpaceDN w:val="0"/>
              <w:adjustRightInd w:val="0"/>
              <w:ind w:left="101"/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B682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A841B8A" w14:textId="77777777" w:rsidR="000472A8" w:rsidRPr="00DC7EF1" w:rsidRDefault="000472A8" w:rsidP="000472A8">
      <w:pPr>
        <w:rPr>
          <w:rStyle w:val="FontStyle14"/>
          <w:sz w:val="22"/>
          <w:szCs w:val="28"/>
        </w:rPr>
      </w:pPr>
    </w:p>
    <w:p w14:paraId="59213A59" w14:textId="77777777" w:rsidR="000472A8" w:rsidRPr="00644812" w:rsidRDefault="000472A8" w:rsidP="000472A8">
      <w:pPr>
        <w:pageBreakBefore/>
        <w:ind w:left="426"/>
        <w:rPr>
          <w:b/>
          <w:bCs/>
          <w:szCs w:val="28"/>
        </w:rPr>
      </w:pPr>
      <w:r w:rsidRPr="00644812">
        <w:rPr>
          <w:b/>
          <w:bCs/>
          <w:szCs w:val="28"/>
          <w:lang w:val="en-US"/>
        </w:rPr>
        <w:lastRenderedPageBreak/>
        <w:t>II</w:t>
      </w:r>
      <w:r w:rsidRPr="00644812">
        <w:rPr>
          <w:b/>
          <w:bCs/>
          <w:szCs w:val="28"/>
        </w:rPr>
        <w:t>.</w:t>
      </w:r>
      <w:r w:rsidRPr="00644812">
        <w:rPr>
          <w:b/>
          <w:bCs/>
          <w:szCs w:val="28"/>
        </w:rPr>
        <w:tab/>
        <w:t xml:space="preserve">Основные мероприятия по организационному обеспечению работы </w:t>
      </w:r>
      <w:r w:rsidRPr="00D86897">
        <w:rPr>
          <w:b/>
          <w:bCs/>
          <w:szCs w:val="28"/>
        </w:rPr>
        <w:t>Совета депутатов внутригородского муниципального образования – муниципального округа</w:t>
      </w:r>
    </w:p>
    <w:p w14:paraId="6AC85187" w14:textId="77777777" w:rsidR="000472A8" w:rsidRPr="00644812" w:rsidRDefault="000472A8" w:rsidP="000472A8">
      <w:pPr>
        <w:jc w:val="center"/>
        <w:rPr>
          <w:b/>
          <w:sz w:val="22"/>
          <w:szCs w:val="28"/>
        </w:rPr>
      </w:pPr>
    </w:p>
    <w:tbl>
      <w:tblPr>
        <w:tblW w:w="1573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535"/>
        <w:gridCol w:w="2693"/>
        <w:gridCol w:w="2268"/>
        <w:gridCol w:w="1698"/>
      </w:tblGrid>
      <w:tr w:rsidR="000472A8" w:rsidRPr="00644812" w14:paraId="563FF593" w14:textId="77777777" w:rsidTr="00043C7B">
        <w:tc>
          <w:tcPr>
            <w:tcW w:w="538" w:type="dxa"/>
            <w:vAlign w:val="center"/>
          </w:tcPr>
          <w:p w14:paraId="21ECA926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№</w:t>
            </w:r>
          </w:p>
        </w:tc>
        <w:tc>
          <w:tcPr>
            <w:tcW w:w="8535" w:type="dxa"/>
            <w:tcBorders>
              <w:bottom w:val="single" w:sz="4" w:space="0" w:color="auto"/>
            </w:tcBorders>
            <w:vAlign w:val="center"/>
          </w:tcPr>
          <w:p w14:paraId="0F21C916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Наименование мероприятий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E2BFFE6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Сроки исполнения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04E928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Исполнитель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6C716BC2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Отметка об исполнении</w:t>
            </w:r>
          </w:p>
        </w:tc>
      </w:tr>
      <w:tr w:rsidR="000472A8" w:rsidRPr="00644812" w14:paraId="7B447D5F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EB3B" w14:textId="77777777" w:rsidR="000472A8" w:rsidRPr="00644812" w:rsidRDefault="000472A8" w:rsidP="00043C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26AD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</w:pPr>
            <w:r w:rsidRPr="00644812">
              <w:t>Организационно-техническая подготовка материалов</w:t>
            </w:r>
            <w:r>
              <w:t xml:space="preserve"> </w:t>
            </w:r>
            <w:r w:rsidRPr="00644812">
              <w:t xml:space="preserve">заседаний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, </w:t>
            </w:r>
            <w:r>
              <w:t xml:space="preserve">работы комиссий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9895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50"/>
              <w:jc w:val="center"/>
            </w:pPr>
            <w:r w:rsidRPr="00644812">
              <w:t xml:space="preserve">Согласно плану работы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, </w:t>
            </w:r>
          </w:p>
          <w:p w14:paraId="7D836EE2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50"/>
              <w:jc w:val="center"/>
            </w:pPr>
            <w:r w:rsidRPr="00644812"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BD87" w14:textId="77777777" w:rsidR="000472A8" w:rsidRDefault="000472A8" w:rsidP="00043C7B">
            <w:pPr>
              <w:ind w:left="50"/>
            </w:pPr>
            <w:r>
              <w:t>Емельянов В.Ю.,</w:t>
            </w:r>
          </w:p>
          <w:p w14:paraId="1310AD67" w14:textId="77777777" w:rsidR="000472A8" w:rsidRPr="00644812" w:rsidRDefault="000472A8" w:rsidP="00043C7B">
            <w:pPr>
              <w:ind w:left="50"/>
            </w:pPr>
            <w:r w:rsidRPr="00644812">
              <w:t>Кочерёжкин Н.А., Гаврилов М.П.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F53B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770881AF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9469" w14:textId="77777777" w:rsidR="000472A8" w:rsidRPr="00644812" w:rsidRDefault="000472A8" w:rsidP="00043C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8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441B" w14:textId="77777777" w:rsidR="000472A8" w:rsidRDefault="000472A8" w:rsidP="00043C7B">
            <w:pPr>
              <w:autoSpaceDE w:val="0"/>
              <w:autoSpaceDN w:val="0"/>
              <w:adjustRightInd w:val="0"/>
              <w:ind w:left="132" w:firstLine="5"/>
            </w:pPr>
            <w:r w:rsidRPr="00644812">
              <w:t xml:space="preserve">Ведение и обновление электронных баз данных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>, информационной базы данных публикаций 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8FFC" w14:textId="77777777" w:rsidR="000472A8" w:rsidRDefault="000472A8" w:rsidP="00043C7B">
            <w:pPr>
              <w:autoSpaceDE w:val="0"/>
              <w:autoSpaceDN w:val="0"/>
              <w:adjustRightInd w:val="0"/>
              <w:ind w:left="50"/>
              <w:jc w:val="center"/>
            </w:pPr>
            <w:r w:rsidRPr="00644812"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977A9" w14:textId="77777777" w:rsidR="000472A8" w:rsidRDefault="000472A8" w:rsidP="00043C7B">
            <w:pPr>
              <w:autoSpaceDE w:val="0"/>
              <w:autoSpaceDN w:val="0"/>
              <w:adjustRightInd w:val="0"/>
              <w:ind w:left="50"/>
            </w:pPr>
            <w:r w:rsidRPr="00644812">
              <w:t>Кочерёжкин Н.А., Гаврилов М.П.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6251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22CE9025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02A0" w14:textId="77777777" w:rsidR="000472A8" w:rsidRPr="00644812" w:rsidRDefault="000472A8" w:rsidP="00043C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64E7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</w:pPr>
            <w:r w:rsidRPr="00644812">
              <w:t>Обновление библиотеки методической литературы МСУ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D547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50"/>
              <w:jc w:val="center"/>
            </w:pPr>
            <w:r w:rsidRPr="00644812"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B2BA" w14:textId="77777777" w:rsidR="000472A8" w:rsidRPr="00644812" w:rsidRDefault="000472A8" w:rsidP="00043C7B">
            <w:pPr>
              <w:ind w:left="50"/>
            </w:pPr>
            <w:r w:rsidRPr="00644812">
              <w:t>Кочерёжкин Н.А., Гаврилов М.П.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4A50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202972C8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8DF1" w14:textId="77777777" w:rsidR="000472A8" w:rsidRPr="00644812" w:rsidRDefault="000472A8" w:rsidP="00043C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40B9" w14:textId="77777777" w:rsidR="000472A8" w:rsidRPr="00644812" w:rsidRDefault="000472A8" w:rsidP="00043C7B">
            <w:pPr>
              <w:ind w:left="132"/>
            </w:pPr>
            <w:r w:rsidRPr="00644812">
              <w:t xml:space="preserve">Представление решений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 в Реестр нормативно-правовых актов города Москвы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E1CF" w14:textId="77777777" w:rsidR="000472A8" w:rsidRPr="00644812" w:rsidRDefault="000472A8" w:rsidP="00043C7B">
            <w:pPr>
              <w:ind w:left="50"/>
              <w:jc w:val="center"/>
            </w:pPr>
            <w:r w:rsidRPr="00644812">
              <w:t>В течение 7 рабочих дней со дня подписания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8B8E" w14:textId="77777777" w:rsidR="000472A8" w:rsidRPr="00644812" w:rsidRDefault="000472A8" w:rsidP="00043C7B">
            <w:pPr>
              <w:ind w:left="50"/>
            </w:pPr>
            <w:r w:rsidRPr="00644812">
              <w:t>Кочерёжкин Н.А., Гаврилов М.П.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99C1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019A2B79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2B2F" w14:textId="77777777" w:rsidR="000472A8" w:rsidRPr="00644812" w:rsidRDefault="000472A8" w:rsidP="00043C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3AF" w14:textId="77777777" w:rsidR="000472A8" w:rsidRPr="00644812" w:rsidRDefault="000472A8" w:rsidP="00043C7B">
            <w:pPr>
              <w:ind w:left="132"/>
            </w:pPr>
            <w:r w:rsidRPr="00644812">
              <w:t xml:space="preserve">Представление решений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 по переданным полномочиям города Москвы в Департамент территориальных органов исполнительной власти города Москвы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42EC" w14:textId="77777777" w:rsidR="000472A8" w:rsidRPr="00644812" w:rsidRDefault="000472A8" w:rsidP="00043C7B">
            <w:pPr>
              <w:ind w:left="50"/>
              <w:jc w:val="center"/>
            </w:pPr>
            <w:r w:rsidRPr="00644812">
              <w:t>В течение 3 рабочих дней со дня подписания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E231C" w14:textId="77777777" w:rsidR="000472A8" w:rsidRPr="00644812" w:rsidRDefault="000472A8" w:rsidP="00043C7B">
            <w:pPr>
              <w:ind w:left="50"/>
            </w:pPr>
            <w:r w:rsidRPr="00644812">
              <w:t>Кочерёжкин Н.А., Гаврилов М.П.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DF09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0128E1FB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7436" w14:textId="77777777" w:rsidR="000472A8" w:rsidRPr="00644812" w:rsidRDefault="000472A8" w:rsidP="00043C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F863" w14:textId="77777777" w:rsidR="000472A8" w:rsidRPr="00644812" w:rsidRDefault="000472A8" w:rsidP="00043C7B">
            <w:pPr>
              <w:ind w:left="132"/>
            </w:pPr>
            <w:r w:rsidRPr="00644812">
              <w:t xml:space="preserve">Представление проектов решений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>
              <w:t xml:space="preserve">, </w:t>
            </w:r>
            <w:r w:rsidRPr="00644812">
              <w:t>затрагивающих права и обязанности человека и гражданина для проведения антикоррупционной экспертизы</w:t>
            </w:r>
            <w:r>
              <w:t xml:space="preserve"> в прокуратуру.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B8DA" w14:textId="77777777" w:rsidR="000472A8" w:rsidRPr="00644812" w:rsidRDefault="000472A8" w:rsidP="00043C7B">
            <w:pPr>
              <w:ind w:left="50"/>
              <w:jc w:val="center"/>
            </w:pPr>
            <w:r w:rsidRPr="00644812"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854F" w14:textId="77777777" w:rsidR="000472A8" w:rsidRPr="00644812" w:rsidRDefault="000472A8" w:rsidP="00043C7B">
            <w:pPr>
              <w:ind w:left="50"/>
            </w:pPr>
            <w:r w:rsidRPr="00644812">
              <w:t>Кочерёжкин Н.А., Гаврилов М.П.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FE8A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5385E0F2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18C0" w14:textId="77777777" w:rsidR="000472A8" w:rsidRPr="00644812" w:rsidRDefault="000472A8" w:rsidP="00043C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4AED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</w:pPr>
            <w:r>
              <w:t>Оказание методической помощи в подготовке</w:t>
            </w:r>
            <w:r w:rsidRPr="00644812">
              <w:t xml:space="preserve"> проектов решений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 и оформление решений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, ведение стенограммы и протоколов заседаний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4EE2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50"/>
              <w:jc w:val="center"/>
            </w:pPr>
            <w:r w:rsidRPr="00644812">
              <w:t xml:space="preserve">Согласно плану работы </w:t>
            </w:r>
            <w:r>
              <w:t>Совета депутатов</w:t>
            </w:r>
            <w:r w:rsidRPr="00644812">
              <w:t>,</w:t>
            </w:r>
            <w:r>
              <w:t xml:space="preserve"> </w:t>
            </w:r>
            <w:r w:rsidRPr="00644812"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222D" w14:textId="77777777" w:rsidR="000472A8" w:rsidRPr="00644812" w:rsidRDefault="000472A8" w:rsidP="00043C7B">
            <w:pPr>
              <w:ind w:left="50"/>
            </w:pPr>
            <w:r w:rsidRPr="00644812">
              <w:t>Кочерёжкин Н.А.,</w:t>
            </w:r>
          </w:p>
          <w:p w14:paraId="4EC9C561" w14:textId="77777777" w:rsidR="000472A8" w:rsidRPr="00644812" w:rsidRDefault="000472A8" w:rsidP="00043C7B">
            <w:pPr>
              <w:ind w:left="50"/>
            </w:pPr>
            <w:r w:rsidRPr="00644812">
              <w:t>Гаврилов</w:t>
            </w:r>
            <w:r>
              <w:t xml:space="preserve"> </w:t>
            </w:r>
            <w:r w:rsidRPr="00644812">
              <w:t>М.П.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FA73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12F63902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9594" w14:textId="77777777" w:rsidR="000472A8" w:rsidRPr="00644812" w:rsidRDefault="000472A8" w:rsidP="00043C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3DA9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 w:hanging="29"/>
            </w:pPr>
            <w:r w:rsidRPr="00644812">
              <w:t xml:space="preserve">Подготовка, оформление и направление информационно-справочных материалов о проведении заседаний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, иных мероприятий проводимых </w:t>
            </w:r>
            <w:r w:rsidRPr="00D86897">
              <w:t>Совет</w:t>
            </w:r>
            <w:r>
              <w:t>ом</w:t>
            </w:r>
            <w:r w:rsidRPr="00D86897">
              <w:t xml:space="preserve"> депутатов внутригородского муниципального </w:t>
            </w:r>
            <w:r w:rsidRPr="00D86897">
              <w:lastRenderedPageBreak/>
              <w:t>образования – муниципального округа</w:t>
            </w:r>
            <w:r w:rsidRPr="00644812">
              <w:t xml:space="preserve"> в соответствии с регламентом (в префектуру ВАО города Москвы, Департамент территориальных органов исполнительной власти, Совет муниципальных образований)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4FA4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50"/>
              <w:jc w:val="center"/>
            </w:pPr>
            <w:r w:rsidRPr="00644812">
              <w:lastRenderedPageBreak/>
              <w:t xml:space="preserve">В соответствии с регламентом </w:t>
            </w:r>
            <w:r>
              <w:t>Совета депутатов</w:t>
            </w:r>
            <w:r w:rsidRPr="00D86897">
              <w:t xml:space="preserve"> внутригородского </w:t>
            </w:r>
            <w:r w:rsidRPr="00D86897">
              <w:lastRenderedPageBreak/>
              <w:t>муниципального образования – муниципального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18D9" w14:textId="77777777" w:rsidR="000472A8" w:rsidRPr="00644812" w:rsidRDefault="000472A8" w:rsidP="00043C7B">
            <w:pPr>
              <w:ind w:left="50"/>
            </w:pPr>
            <w:r w:rsidRPr="00644812">
              <w:lastRenderedPageBreak/>
              <w:t>Кочерёжкин Н.А., Гаврилов М.П.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279A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4346864B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B116" w14:textId="77777777" w:rsidR="000472A8" w:rsidRPr="00644812" w:rsidRDefault="000472A8" w:rsidP="00043C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44AE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 w:firstLine="10"/>
            </w:pPr>
            <w:r w:rsidRPr="00644812">
              <w:t xml:space="preserve">Подготовка информационных аналитических справок о работе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, депутатов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, исполнения решений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 для </w:t>
            </w:r>
            <w:r>
              <w:t>главы</w:t>
            </w:r>
            <w:r w:rsidRPr="00644812">
              <w:t xml:space="preserve"> муниципального </w:t>
            </w:r>
            <w:r>
              <w:t>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76B7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5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2A77" w14:textId="77777777" w:rsidR="000472A8" w:rsidRPr="00644812" w:rsidRDefault="000472A8" w:rsidP="00043C7B">
            <w:pPr>
              <w:ind w:left="50"/>
            </w:pPr>
            <w:r>
              <w:t>Кочерёжкин Н.А.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E4DC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472A8" w:rsidRPr="00644812" w14:paraId="7B473C9F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AB1D5" w14:textId="77777777" w:rsidR="000472A8" w:rsidRPr="00644812" w:rsidRDefault="000472A8" w:rsidP="00043C7B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</w:pPr>
          </w:p>
        </w:tc>
        <w:tc>
          <w:tcPr>
            <w:tcW w:w="8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EFE6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 w:firstLine="10"/>
            </w:pPr>
            <w:r>
              <w:t xml:space="preserve">Внесение изменений и дополнений в нормативно-правовые акты ОМС в связи с изменением названия аппарата Совета депутатов муниципального округа Восточное Измайлово на аппарат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3B3F" w14:textId="77777777" w:rsidR="000472A8" w:rsidRDefault="000472A8" w:rsidP="00043C7B">
            <w:pPr>
              <w:autoSpaceDE w:val="0"/>
              <w:autoSpaceDN w:val="0"/>
              <w:adjustRightInd w:val="0"/>
              <w:ind w:left="50"/>
              <w:jc w:val="center"/>
            </w:pPr>
            <w:r>
              <w:t>По мере необходимости,</w:t>
            </w:r>
          </w:p>
          <w:p w14:paraId="7BB1C0EA" w14:textId="77777777" w:rsidR="000472A8" w:rsidRDefault="000472A8" w:rsidP="00043C7B">
            <w:pPr>
              <w:autoSpaceDE w:val="0"/>
              <w:autoSpaceDN w:val="0"/>
              <w:adjustRightInd w:val="0"/>
              <w:ind w:left="50"/>
              <w:jc w:val="center"/>
            </w:pPr>
            <w:r>
              <w:t>в соответствии с Федеральными законами города Москвы.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D9D3" w14:textId="77777777" w:rsidR="000472A8" w:rsidRDefault="000472A8" w:rsidP="00043C7B">
            <w:pPr>
              <w:ind w:left="50"/>
            </w:pPr>
            <w:r>
              <w:t>Емельянов В.Ю.</w:t>
            </w:r>
          </w:p>
          <w:p w14:paraId="38AB6791" w14:textId="77777777" w:rsidR="000472A8" w:rsidRDefault="000472A8" w:rsidP="00043C7B">
            <w:pPr>
              <w:ind w:left="50"/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0FF84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6ED9F83" w14:textId="77777777" w:rsidR="000472A8" w:rsidRPr="00644812" w:rsidRDefault="000472A8" w:rsidP="000472A8">
      <w:pPr>
        <w:pageBreakBefore/>
        <w:tabs>
          <w:tab w:val="left" w:pos="567"/>
        </w:tabs>
        <w:ind w:left="426"/>
        <w:rPr>
          <w:b/>
          <w:bCs/>
          <w:szCs w:val="28"/>
        </w:rPr>
      </w:pPr>
      <w:r w:rsidRPr="00644812">
        <w:rPr>
          <w:b/>
          <w:bCs/>
          <w:szCs w:val="28"/>
          <w:lang w:val="en-US"/>
        </w:rPr>
        <w:lastRenderedPageBreak/>
        <w:t>III</w:t>
      </w:r>
      <w:r w:rsidRPr="00644812">
        <w:rPr>
          <w:b/>
          <w:bCs/>
          <w:szCs w:val="28"/>
        </w:rPr>
        <w:t>.</w:t>
      </w:r>
      <w:r w:rsidRPr="00644812">
        <w:rPr>
          <w:b/>
          <w:bCs/>
          <w:szCs w:val="28"/>
        </w:rPr>
        <w:tab/>
        <w:t>Мероприятия по информационному обеспечению и взаимодействию с органами государственной власти, местного самоуправления и общественными организациями</w:t>
      </w:r>
    </w:p>
    <w:p w14:paraId="150D5942" w14:textId="77777777" w:rsidR="000472A8" w:rsidRPr="00644812" w:rsidRDefault="000472A8" w:rsidP="000472A8">
      <w:pPr>
        <w:jc w:val="center"/>
        <w:rPr>
          <w:b/>
          <w:sz w:val="22"/>
          <w:szCs w:val="28"/>
        </w:rPr>
      </w:pPr>
    </w:p>
    <w:tbl>
      <w:tblPr>
        <w:tblW w:w="156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385"/>
        <w:gridCol w:w="1903"/>
        <w:gridCol w:w="2298"/>
        <w:gridCol w:w="1559"/>
      </w:tblGrid>
      <w:tr w:rsidR="000472A8" w:rsidRPr="00644812" w14:paraId="7B687B30" w14:textId="77777777" w:rsidTr="00043C7B">
        <w:tc>
          <w:tcPr>
            <w:tcW w:w="538" w:type="dxa"/>
            <w:vAlign w:val="center"/>
          </w:tcPr>
          <w:p w14:paraId="3C25E569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№</w:t>
            </w:r>
          </w:p>
        </w:tc>
        <w:tc>
          <w:tcPr>
            <w:tcW w:w="9385" w:type="dxa"/>
            <w:tcBorders>
              <w:bottom w:val="single" w:sz="4" w:space="0" w:color="auto"/>
            </w:tcBorders>
            <w:vAlign w:val="center"/>
          </w:tcPr>
          <w:p w14:paraId="14DEBBF9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Наименование мероприятий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FDDF63B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Сроки исполнения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413C06CE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Исполнитель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DDF0B7" w14:textId="77777777" w:rsidR="000472A8" w:rsidRPr="00644812" w:rsidRDefault="000472A8" w:rsidP="00043C7B">
            <w:pPr>
              <w:jc w:val="center"/>
              <w:rPr>
                <w:b/>
              </w:rPr>
            </w:pPr>
            <w:r w:rsidRPr="00644812">
              <w:rPr>
                <w:b/>
              </w:rPr>
              <w:t>Отметка об исполнении</w:t>
            </w:r>
          </w:p>
        </w:tc>
      </w:tr>
      <w:tr w:rsidR="000472A8" w:rsidRPr="00644812" w14:paraId="33F527DE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D10D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E03A" w14:textId="77777777" w:rsidR="000472A8" w:rsidRPr="00CF796A" w:rsidRDefault="000472A8" w:rsidP="00043C7B">
            <w:pPr>
              <w:autoSpaceDE w:val="0"/>
              <w:autoSpaceDN w:val="0"/>
              <w:adjustRightInd w:val="0"/>
              <w:ind w:left="132"/>
            </w:pPr>
            <w:r w:rsidRPr="00644812">
              <w:t>Подготовка мат</w:t>
            </w:r>
            <w:r>
              <w:t>ериалов для опубликования в СМИ</w:t>
            </w:r>
            <w:r w:rsidRPr="00644812">
              <w:t xml:space="preserve">, о деятельности органов местного самоуправления и мероприятиях, проводимых в муниципальном </w:t>
            </w:r>
            <w:r>
              <w:t>округе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D855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  <w:r w:rsidRPr="00644812">
              <w:t>Постоянно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DE64" w14:textId="77777777" w:rsidR="000472A8" w:rsidRPr="00644812" w:rsidRDefault="000472A8" w:rsidP="00043C7B">
            <w:pPr>
              <w:ind w:left="132"/>
            </w:pPr>
            <w:r>
              <w:t>Кочерёжкин Н.А., Гаврилов М.П.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6DEE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  <w:tr w:rsidR="000472A8" w:rsidRPr="00644812" w14:paraId="143895E2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3268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5B9EA" w14:textId="77777777" w:rsidR="000472A8" w:rsidRPr="00644812" w:rsidRDefault="000472A8" w:rsidP="00043C7B">
            <w:pPr>
              <w:ind w:left="132"/>
            </w:pPr>
            <w:r w:rsidRPr="00644812">
              <w:t xml:space="preserve">Размещение информации о деятельности органов местного самоуправления на </w:t>
            </w:r>
            <w:r w:rsidRPr="00834AF8">
              <w:t>официальном сайте органов местного самоуправления в информационно-телекоммуникационной сети Интернет</w:t>
            </w:r>
            <w:r w:rsidRPr="00644812">
              <w:t>,</w:t>
            </w:r>
            <w:r>
              <w:t xml:space="preserve"> </w:t>
            </w:r>
            <w:r w:rsidRPr="000E4001">
              <w:t>официальн</w:t>
            </w:r>
            <w:r>
              <w:t>ых</w:t>
            </w:r>
            <w:r w:rsidRPr="000E4001">
              <w:t xml:space="preserve"> страница</w:t>
            </w:r>
            <w:r>
              <w:t>х в сети «Интернет»,</w:t>
            </w:r>
            <w:r w:rsidRPr="00644812">
              <w:t xml:space="preserve"> стендах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22B1" w14:textId="77777777" w:rsidR="000472A8" w:rsidRPr="00644812" w:rsidRDefault="000472A8" w:rsidP="00043C7B">
            <w:pPr>
              <w:jc w:val="center"/>
            </w:pPr>
            <w:r w:rsidRPr="00644812">
              <w:t xml:space="preserve">Не реже </w:t>
            </w:r>
          </w:p>
          <w:p w14:paraId="58F1D497" w14:textId="77777777" w:rsidR="000472A8" w:rsidRPr="00644812" w:rsidRDefault="000472A8" w:rsidP="00043C7B">
            <w:pPr>
              <w:jc w:val="center"/>
            </w:pPr>
            <w:r w:rsidRPr="00644812">
              <w:t>1 раза в неделю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7B19" w14:textId="77777777" w:rsidR="000472A8" w:rsidRPr="00644812" w:rsidRDefault="000472A8" w:rsidP="00043C7B">
            <w:pPr>
              <w:ind w:left="132"/>
            </w:pPr>
            <w:r w:rsidRPr="00644812">
              <w:t>Кочерёжкин Н.А., Гаврилов М.П.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4A8B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  <w:tr w:rsidR="000472A8" w:rsidRPr="00644812" w14:paraId="334C8C13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BB58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FA4F" w14:textId="77777777" w:rsidR="000472A8" w:rsidRPr="00644812" w:rsidRDefault="000472A8" w:rsidP="00043C7B">
            <w:pPr>
              <w:ind w:left="132"/>
            </w:pPr>
            <w:r w:rsidRPr="00644812">
              <w:t xml:space="preserve">Контроль за поступающей корреспонденцией в раздел «Вопрос </w:t>
            </w:r>
            <w:r>
              <w:t>главе округа</w:t>
            </w:r>
            <w:r w:rsidRPr="00644812">
              <w:t xml:space="preserve">» на </w:t>
            </w:r>
            <w:r w:rsidRPr="00834AF8">
              <w:t>официальн</w:t>
            </w:r>
            <w:r>
              <w:t>ый</w:t>
            </w:r>
            <w:r w:rsidRPr="00834AF8">
              <w:t xml:space="preserve"> сайт органов местного самоуправления в информационно-телекоммуникационной сети Интернет</w:t>
            </w:r>
            <w:r w:rsidRPr="00644812">
              <w:t>, направление на регистрацию, составление проектов ответов, контроль за сроками ответа, ведение архива поступивших вопросов.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6C48" w14:textId="77777777" w:rsidR="000472A8" w:rsidRPr="00644812" w:rsidRDefault="000472A8" w:rsidP="00043C7B">
            <w:pPr>
              <w:jc w:val="center"/>
            </w:pPr>
            <w:r w:rsidRPr="00644812">
              <w:t>По мере поступления корреспонденции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0038" w14:textId="77777777" w:rsidR="000472A8" w:rsidRPr="00644812" w:rsidRDefault="000472A8" w:rsidP="00043C7B">
            <w:pPr>
              <w:ind w:left="132"/>
            </w:pPr>
            <w:r w:rsidRPr="00644812">
              <w:t>Кочерёжкин Н.А., Гаврилов М.П.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13B2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  <w:tr w:rsidR="000472A8" w:rsidRPr="00644812" w14:paraId="6C32280D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8AD9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9676D" w14:textId="77777777" w:rsidR="000472A8" w:rsidRPr="00644812" w:rsidRDefault="000472A8" w:rsidP="00043C7B">
            <w:pPr>
              <w:ind w:left="132"/>
            </w:pPr>
            <w:r w:rsidRPr="00644812">
              <w:t xml:space="preserve">Подготовка отчета по обращениям граждан, поступившим на </w:t>
            </w:r>
            <w:r w:rsidRPr="00834AF8">
              <w:t>официальном сайте органов местного самоуправления в информационно-телекоммуникационной сети Интернет</w:t>
            </w:r>
            <w:r w:rsidRPr="00644812">
              <w:t xml:space="preserve"> в раздел «Вопрос </w:t>
            </w:r>
            <w:r>
              <w:t>главе округа</w:t>
            </w:r>
            <w:r w:rsidRPr="00644812">
              <w:t>»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163BE" w14:textId="77777777" w:rsidR="000472A8" w:rsidRPr="00644812" w:rsidRDefault="000472A8" w:rsidP="00043C7B">
            <w:pPr>
              <w:jc w:val="center"/>
            </w:pPr>
            <w:r w:rsidRPr="00644812">
              <w:t>До конца года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2AC5" w14:textId="77777777" w:rsidR="000472A8" w:rsidRPr="00644812" w:rsidRDefault="000472A8" w:rsidP="00043C7B">
            <w:pPr>
              <w:ind w:left="132"/>
            </w:pPr>
            <w:r w:rsidRPr="00644812">
              <w:t>Кочерёжкин Н.А., Гаврилов М.П.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A1A0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  <w:tr w:rsidR="000472A8" w:rsidRPr="00644812" w14:paraId="3AB6DB0F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6C03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A181" w14:textId="77777777" w:rsidR="000472A8" w:rsidRPr="00644812" w:rsidRDefault="000472A8" w:rsidP="00043C7B">
            <w:pPr>
              <w:ind w:left="132"/>
            </w:pPr>
            <w:r w:rsidRPr="00644812">
              <w:t xml:space="preserve">Размещение информации о деятельности депутатов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 в СМИ, </w:t>
            </w:r>
            <w:r w:rsidRPr="00834AF8">
              <w:t>в информационно-телекоммуникационной сети Интернет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B9B8" w14:textId="77777777" w:rsidR="000472A8" w:rsidRPr="00644812" w:rsidRDefault="000472A8" w:rsidP="00043C7B">
            <w:pPr>
              <w:jc w:val="center"/>
            </w:pPr>
            <w:r w:rsidRPr="00644812">
              <w:t xml:space="preserve">Не реже </w:t>
            </w:r>
          </w:p>
          <w:p w14:paraId="53507207" w14:textId="77777777" w:rsidR="000472A8" w:rsidRPr="00644812" w:rsidRDefault="000472A8" w:rsidP="00043C7B">
            <w:pPr>
              <w:jc w:val="center"/>
            </w:pPr>
            <w:r w:rsidRPr="00644812">
              <w:t>1 раза в год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5A7F" w14:textId="77777777" w:rsidR="000472A8" w:rsidRPr="00644812" w:rsidRDefault="000472A8" w:rsidP="00043C7B">
            <w:pPr>
              <w:ind w:left="132"/>
            </w:pPr>
            <w:r w:rsidRPr="00644812">
              <w:t>Кочерёжкин Н.А., Гаврилов М.П.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9FD0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  <w:tr w:rsidR="000472A8" w:rsidRPr="00644812" w14:paraId="533230D7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A8E4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EF86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 w:firstLine="5"/>
            </w:pPr>
            <w:r w:rsidRPr="00644812">
              <w:t xml:space="preserve">Ведение и обновление электронных баз данных </w:t>
            </w:r>
            <w:r>
              <w:t xml:space="preserve">аппарата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>, информационной базы данных публикаций в СМИ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A019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  <w:r w:rsidRPr="00644812">
              <w:t>По мере необходимости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D6AA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</w:pPr>
            <w:r w:rsidRPr="00644812">
              <w:t>Кочерёжкин Н.А., Гаврилов М.П.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3410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  <w:tr w:rsidR="000472A8" w:rsidRPr="00644812" w14:paraId="40B74EBD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87894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A2C0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 w:hanging="5"/>
            </w:pPr>
            <w:r w:rsidRPr="00644812">
              <w:t>Обеспечение взаимодействия с организациями, учреждениями органов исполнительной власти, МСУ, средствами массовой информации, издательскими и полиграфическими учреждениями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898D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  <w:r w:rsidRPr="00644812">
              <w:t>Постоянно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ABFB" w14:textId="77777777" w:rsidR="000472A8" w:rsidRPr="00644812" w:rsidRDefault="000472A8" w:rsidP="00043C7B">
            <w:pPr>
              <w:ind w:left="132"/>
            </w:pPr>
            <w:r w:rsidRPr="00644812">
              <w:t>Кочерёжкин Н.А., Гаврилов М.П.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9A25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  <w:tr w:rsidR="000472A8" w:rsidRPr="00644812" w14:paraId="02872D7D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8592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14DE" w14:textId="77777777" w:rsidR="000472A8" w:rsidRPr="00644812" w:rsidRDefault="000472A8" w:rsidP="00043C7B">
            <w:pPr>
              <w:ind w:left="132"/>
            </w:pPr>
            <w:r w:rsidRPr="00644812">
              <w:t xml:space="preserve">Организационное взаимодействие с </w:t>
            </w:r>
            <w:r>
              <w:t xml:space="preserve">управой района, </w:t>
            </w:r>
            <w:r w:rsidRPr="00644812">
              <w:t>префектурой</w:t>
            </w:r>
            <w:r>
              <w:t xml:space="preserve"> ВАО</w:t>
            </w:r>
            <w:r w:rsidRPr="00644812">
              <w:t>, Советом муниципальных образований города Москвы, межмуниципальным Советом органов МСУ по ВАО, Департаментом органов исполнительной власти города Москвы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78E4" w14:textId="77777777" w:rsidR="000472A8" w:rsidRPr="00644812" w:rsidRDefault="000472A8" w:rsidP="00043C7B">
            <w:pPr>
              <w:jc w:val="center"/>
            </w:pPr>
            <w:r w:rsidRPr="00644812">
              <w:t>По мере необходимости</w:t>
            </w:r>
          </w:p>
          <w:p w14:paraId="1380A091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9711" w14:textId="77777777" w:rsidR="000472A8" w:rsidRPr="00644812" w:rsidRDefault="000472A8" w:rsidP="00043C7B">
            <w:pPr>
              <w:ind w:left="132"/>
            </w:pPr>
            <w:r w:rsidRPr="00644812">
              <w:t>Кочерёжкин Н.А., Гаврилов М.П.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5073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  <w:tr w:rsidR="000472A8" w:rsidRPr="00644812" w14:paraId="137139D8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8C27E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2A72" w14:textId="77777777" w:rsidR="000472A8" w:rsidRDefault="000472A8" w:rsidP="00043C7B">
            <w:pPr>
              <w:autoSpaceDE w:val="0"/>
              <w:autoSpaceDN w:val="0"/>
              <w:adjustRightInd w:val="0"/>
              <w:ind w:left="132" w:firstLine="5"/>
            </w:pPr>
            <w:r w:rsidRPr="00644812">
              <w:t xml:space="preserve">Размещение постановлений и распоряжений (за исключением содержащих персональные данные) </w:t>
            </w:r>
            <w:r>
              <w:t xml:space="preserve">аппарата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, решений </w:t>
            </w:r>
            <w:r>
              <w:t xml:space="preserve">аппарата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644812">
              <w:t xml:space="preserve"> на </w:t>
            </w:r>
            <w:r w:rsidRPr="00834AF8">
              <w:t>официальном сайте органов местного самоуправления в информационно-телекоммуникационной сети Интернет</w:t>
            </w:r>
          </w:p>
          <w:p w14:paraId="3BBB63FB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 w:firstLine="5"/>
            </w:pP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64BC" w14:textId="77777777" w:rsidR="000472A8" w:rsidRPr="00644812" w:rsidRDefault="000472A8" w:rsidP="00043C7B">
            <w:pPr>
              <w:jc w:val="center"/>
            </w:pPr>
            <w:r w:rsidRPr="00644812">
              <w:t>По мере необходимости</w:t>
            </w:r>
          </w:p>
          <w:p w14:paraId="13E03DE4" w14:textId="77777777" w:rsidR="000472A8" w:rsidRPr="00644812" w:rsidRDefault="000472A8" w:rsidP="00043C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1325" w14:textId="77777777" w:rsidR="000472A8" w:rsidRPr="00644812" w:rsidRDefault="000472A8" w:rsidP="00043C7B">
            <w:pPr>
              <w:ind w:left="132"/>
            </w:pPr>
            <w:r w:rsidRPr="00644812">
              <w:t>Кочерёжкин Н.А., Гаврилов М.П.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3894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  <w:tr w:rsidR="000472A8" w:rsidRPr="00644812" w14:paraId="118C50BE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D028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93AF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 w:firstLine="5"/>
            </w:pPr>
            <w:r w:rsidRPr="00644812">
              <w:t>Информирование граждан об оказании муниципальных услуг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84B82" w14:textId="77777777" w:rsidR="000472A8" w:rsidRPr="00644812" w:rsidRDefault="000472A8" w:rsidP="00043C7B">
            <w:pPr>
              <w:jc w:val="center"/>
            </w:pPr>
            <w:r w:rsidRPr="00644812">
              <w:t>Постоянно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9723" w14:textId="77777777" w:rsidR="000472A8" w:rsidRPr="00644812" w:rsidRDefault="000472A8" w:rsidP="00043C7B">
            <w:pPr>
              <w:ind w:left="132"/>
            </w:pPr>
            <w:r w:rsidRPr="00644812">
              <w:t>Кочерёжкин Н.А.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3FC8B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  <w:tr w:rsidR="000472A8" w:rsidRPr="00644812" w14:paraId="6EDA6A0F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403F" w14:textId="77777777" w:rsidR="000472A8" w:rsidRPr="00644812" w:rsidRDefault="000472A8" w:rsidP="00043C7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</w:pPr>
          </w:p>
        </w:tc>
        <w:tc>
          <w:tcPr>
            <w:tcW w:w="9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85B5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 w:firstLine="5"/>
            </w:pPr>
            <w:r w:rsidRPr="00644812">
              <w:t>Участие в организации и работе органов территориального общественного самоуправления (ТОС)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3BE8" w14:textId="77777777" w:rsidR="000472A8" w:rsidRPr="00644812" w:rsidRDefault="000472A8" w:rsidP="00043C7B">
            <w:pPr>
              <w:jc w:val="center"/>
            </w:pPr>
            <w:r w:rsidRPr="00644812">
              <w:t>По мере необходимости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143E" w14:textId="77777777" w:rsidR="000472A8" w:rsidRDefault="000472A8" w:rsidP="00043C7B">
            <w:pPr>
              <w:ind w:left="132"/>
            </w:pPr>
            <w:r>
              <w:t>Большаков Н.А.,</w:t>
            </w:r>
          </w:p>
          <w:p w14:paraId="22E943A6" w14:textId="77777777" w:rsidR="000472A8" w:rsidRPr="00644812" w:rsidRDefault="000472A8" w:rsidP="00043C7B">
            <w:pPr>
              <w:ind w:left="132"/>
            </w:pPr>
            <w:r>
              <w:t>Никитина Л. И.,</w:t>
            </w:r>
          </w:p>
          <w:p w14:paraId="69D508D3" w14:textId="77777777" w:rsidR="000472A8" w:rsidRPr="00644812" w:rsidRDefault="000472A8" w:rsidP="00043C7B">
            <w:pPr>
              <w:ind w:left="132"/>
            </w:pPr>
            <w:r>
              <w:t>Кочерёжкин Н.А.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7878" w14:textId="77777777" w:rsidR="000472A8" w:rsidRPr="00644812" w:rsidRDefault="000472A8" w:rsidP="00043C7B">
            <w:pPr>
              <w:autoSpaceDE w:val="0"/>
              <w:autoSpaceDN w:val="0"/>
              <w:adjustRightInd w:val="0"/>
              <w:ind w:left="132"/>
              <w:jc w:val="center"/>
            </w:pPr>
          </w:p>
        </w:tc>
      </w:tr>
    </w:tbl>
    <w:p w14:paraId="4C23B2D1" w14:textId="77777777" w:rsidR="000472A8" w:rsidRPr="001902FC" w:rsidRDefault="000472A8" w:rsidP="000472A8">
      <w:pPr>
        <w:pageBreakBefore/>
        <w:tabs>
          <w:tab w:val="left" w:pos="993"/>
        </w:tabs>
        <w:ind w:left="426"/>
        <w:rPr>
          <w:rStyle w:val="FontStyle14"/>
          <w:szCs w:val="28"/>
        </w:rPr>
      </w:pPr>
      <w:r>
        <w:rPr>
          <w:rStyle w:val="FontStyle14"/>
          <w:szCs w:val="28"/>
          <w:lang w:val="en-US"/>
        </w:rPr>
        <w:lastRenderedPageBreak/>
        <w:t>IV</w:t>
      </w:r>
      <w:r w:rsidRPr="006D76BE">
        <w:rPr>
          <w:rStyle w:val="FontStyle14"/>
          <w:szCs w:val="28"/>
        </w:rPr>
        <w:t>.</w:t>
      </w:r>
      <w:r w:rsidRPr="006D76BE">
        <w:rPr>
          <w:rStyle w:val="FontStyle14"/>
          <w:szCs w:val="28"/>
        </w:rPr>
        <w:tab/>
      </w:r>
      <w:r>
        <w:rPr>
          <w:rStyle w:val="FontStyle14"/>
          <w:szCs w:val="28"/>
        </w:rPr>
        <w:t>М</w:t>
      </w:r>
      <w:r w:rsidRPr="001902FC">
        <w:rPr>
          <w:rStyle w:val="FontStyle14"/>
          <w:szCs w:val="28"/>
        </w:rPr>
        <w:t>ероприятия финансово-экономической деятельности</w:t>
      </w:r>
    </w:p>
    <w:p w14:paraId="108FCF06" w14:textId="77777777" w:rsidR="000472A8" w:rsidRPr="00D9077E" w:rsidRDefault="000472A8" w:rsidP="000472A8">
      <w:pPr>
        <w:jc w:val="center"/>
        <w:rPr>
          <w:b/>
          <w:sz w:val="20"/>
          <w:szCs w:val="28"/>
        </w:rPr>
      </w:pPr>
    </w:p>
    <w:tbl>
      <w:tblPr>
        <w:tblW w:w="156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9164"/>
        <w:gridCol w:w="2126"/>
        <w:gridCol w:w="2296"/>
        <w:gridCol w:w="1554"/>
      </w:tblGrid>
      <w:tr w:rsidR="000472A8" w:rsidRPr="00E35F53" w14:paraId="2462EAB1" w14:textId="77777777" w:rsidTr="00043C7B">
        <w:trPr>
          <w:cantSplit/>
        </w:trPr>
        <w:tc>
          <w:tcPr>
            <w:tcW w:w="476" w:type="dxa"/>
            <w:vAlign w:val="center"/>
          </w:tcPr>
          <w:p w14:paraId="7805DD83" w14:textId="77777777" w:rsidR="000472A8" w:rsidRPr="00B572BF" w:rsidRDefault="000472A8" w:rsidP="00043C7B">
            <w:pPr>
              <w:jc w:val="center"/>
              <w:rPr>
                <w:b/>
              </w:rPr>
            </w:pPr>
            <w:r w:rsidRPr="00B572BF">
              <w:rPr>
                <w:b/>
              </w:rPr>
              <w:t>№</w:t>
            </w:r>
          </w:p>
        </w:tc>
        <w:tc>
          <w:tcPr>
            <w:tcW w:w="9164" w:type="dxa"/>
            <w:tcBorders>
              <w:bottom w:val="single" w:sz="4" w:space="0" w:color="auto"/>
            </w:tcBorders>
            <w:vAlign w:val="center"/>
          </w:tcPr>
          <w:p w14:paraId="140FDD9C" w14:textId="77777777" w:rsidR="000472A8" w:rsidRPr="00B572BF" w:rsidRDefault="000472A8" w:rsidP="00043C7B">
            <w:pPr>
              <w:jc w:val="center"/>
              <w:rPr>
                <w:b/>
              </w:rPr>
            </w:pPr>
            <w:r w:rsidRPr="00B572BF">
              <w:rPr>
                <w:b/>
              </w:rPr>
              <w:t>Наименование мероприятий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B55641" w14:textId="77777777" w:rsidR="000472A8" w:rsidRPr="00B572BF" w:rsidRDefault="000472A8" w:rsidP="00043C7B">
            <w:pPr>
              <w:jc w:val="center"/>
              <w:rPr>
                <w:b/>
              </w:rPr>
            </w:pPr>
            <w:r w:rsidRPr="00B572BF">
              <w:rPr>
                <w:b/>
              </w:rPr>
              <w:t>Сроки исполнения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2ABAD860" w14:textId="77777777" w:rsidR="000472A8" w:rsidRPr="00B572BF" w:rsidRDefault="000472A8" w:rsidP="00043C7B">
            <w:pPr>
              <w:jc w:val="center"/>
              <w:rPr>
                <w:b/>
              </w:rPr>
            </w:pPr>
            <w:r w:rsidRPr="00B572BF">
              <w:rPr>
                <w:b/>
              </w:rPr>
              <w:t>Исполнитель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5D0BAFC4" w14:textId="77777777" w:rsidR="000472A8" w:rsidRPr="00B572BF" w:rsidRDefault="000472A8" w:rsidP="00043C7B">
            <w:pPr>
              <w:jc w:val="center"/>
              <w:rPr>
                <w:b/>
              </w:rPr>
            </w:pPr>
            <w:r w:rsidRPr="00B572BF">
              <w:rPr>
                <w:b/>
              </w:rPr>
              <w:t>Отметка о</w:t>
            </w:r>
            <w:r>
              <w:rPr>
                <w:b/>
              </w:rPr>
              <w:t>б</w:t>
            </w:r>
            <w:r w:rsidRPr="00B572BF">
              <w:rPr>
                <w:b/>
              </w:rPr>
              <w:t xml:space="preserve"> </w:t>
            </w:r>
            <w:r>
              <w:rPr>
                <w:b/>
              </w:rPr>
              <w:t>исполнении</w:t>
            </w:r>
          </w:p>
        </w:tc>
      </w:tr>
      <w:tr w:rsidR="000472A8" w:rsidRPr="0023384D" w14:paraId="5076C8EF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7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D23EC7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F0DCA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 xml:space="preserve">Подготовка проекта бюджета </w:t>
            </w:r>
            <w:r w:rsidRPr="00D86897">
              <w:t>внутригородского муниципального образования – муниципального округа</w:t>
            </w:r>
            <w:r>
              <w:rPr>
                <w:color w:val="000000"/>
              </w:rPr>
              <w:t xml:space="preserve"> на 2026</w:t>
            </w:r>
            <w:r w:rsidRPr="001902FC">
              <w:rPr>
                <w:color w:val="000000"/>
              </w:rPr>
              <w:t xml:space="preserve"> год и плановый период</w:t>
            </w:r>
            <w:r>
              <w:rPr>
                <w:color w:val="000000"/>
              </w:rPr>
              <w:t xml:space="preserve"> 2027-2028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80F2C0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>До 15 ноября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ED7D9A" w14:textId="77777777" w:rsidR="000472A8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Никитина Л. И.,</w:t>
            </w:r>
          </w:p>
          <w:p w14:paraId="43F84C38" w14:textId="77777777" w:rsidR="000472A8" w:rsidRPr="001902FC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1902FC">
              <w:rPr>
                <w:color w:val="000000"/>
              </w:rPr>
              <w:t>имкин А.В.,</w:t>
            </w:r>
          </w:p>
          <w:p w14:paraId="2790E0EE" w14:textId="77777777" w:rsidR="000472A8" w:rsidRPr="001902FC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Емельянов В.Ю.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1C31A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734010D7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7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0768D7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4DEF26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 xml:space="preserve">Подготовка проекта решения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1902FC">
              <w:rPr>
                <w:color w:val="000000"/>
              </w:rPr>
              <w:t xml:space="preserve"> об утверждении бюджета </w:t>
            </w:r>
            <w:r w:rsidRPr="00D86897">
              <w:t>внутригородского муниципального образования – муниципального округа</w:t>
            </w:r>
            <w:r w:rsidRPr="001902FC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2026</w:t>
            </w:r>
            <w:r w:rsidRPr="001902FC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плановый период 2027-2028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C6622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>До 15 декабря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724AE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70AA4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09217A" w14:paraId="6CA9E433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7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D2EB15" w14:textId="77777777" w:rsidR="000472A8" w:rsidRPr="0009217A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9182E2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 xml:space="preserve">Подготовка проекта решения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1902FC">
              <w:rPr>
                <w:color w:val="000000"/>
              </w:rPr>
              <w:t xml:space="preserve"> об утверждении годового отчета </w:t>
            </w:r>
            <w:r>
              <w:rPr>
                <w:color w:val="000000"/>
              </w:rPr>
              <w:t xml:space="preserve">исполнения </w:t>
            </w:r>
            <w:r w:rsidRPr="009C511C">
              <w:rPr>
                <w:color w:val="000000"/>
              </w:rPr>
              <w:t xml:space="preserve">бюджета </w:t>
            </w:r>
            <w:r w:rsidRPr="00D86897">
              <w:t>внутригородского муниципального образования – муниципального округа</w:t>
            </w:r>
            <w:r>
              <w:rPr>
                <w:color w:val="000000"/>
              </w:rPr>
              <w:t xml:space="preserve"> за 2024</w:t>
            </w:r>
            <w:r w:rsidRPr="001902FC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56F47E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>апрель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EE37D4" w14:textId="77777777" w:rsidR="000472A8" w:rsidRPr="001902FC" w:rsidRDefault="000472A8" w:rsidP="00043C7B">
            <w:r w:rsidRPr="001902FC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8062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6641FB66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7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A465FF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E9D003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 xml:space="preserve">Подготовка </w:t>
            </w:r>
            <w:r>
              <w:rPr>
                <w:color w:val="000000"/>
              </w:rPr>
              <w:t xml:space="preserve">квартальных </w:t>
            </w:r>
            <w:r w:rsidRPr="001902FC">
              <w:rPr>
                <w:color w:val="000000"/>
              </w:rPr>
              <w:t xml:space="preserve">отчетов и распоряжений </w:t>
            </w:r>
            <w:r>
              <w:rPr>
                <w:color w:val="000000"/>
              </w:rPr>
              <w:t xml:space="preserve">аппарата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1902FC">
              <w:rPr>
                <w:color w:val="000000"/>
              </w:rPr>
              <w:t xml:space="preserve"> об исполнении бюджета за 1-й</w:t>
            </w:r>
            <w:r>
              <w:rPr>
                <w:color w:val="000000"/>
              </w:rPr>
              <w:t xml:space="preserve"> квартал, полугодие и 9 месяцев 2025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DDDE6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</w:t>
            </w:r>
            <w:r w:rsidRPr="001902FC">
              <w:rPr>
                <w:color w:val="000000"/>
              </w:rPr>
              <w:t>5 апреля</w:t>
            </w:r>
          </w:p>
          <w:p w14:paraId="4F96C673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</w:t>
            </w:r>
            <w:r w:rsidRPr="001902FC">
              <w:rPr>
                <w:color w:val="000000"/>
              </w:rPr>
              <w:t>5 июля</w:t>
            </w:r>
          </w:p>
          <w:p w14:paraId="66481A64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2</w:t>
            </w:r>
            <w:r w:rsidRPr="001902FC">
              <w:rPr>
                <w:color w:val="000000"/>
              </w:rPr>
              <w:t>5 октября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296EC1" w14:textId="77777777" w:rsidR="000472A8" w:rsidRPr="001902FC" w:rsidRDefault="000472A8" w:rsidP="00043C7B">
            <w:r w:rsidRPr="001902FC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AC8B2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5A5C4D49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7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5674BD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C933B9" w14:textId="77777777" w:rsidR="000472A8" w:rsidRPr="00023178" w:rsidRDefault="000472A8" w:rsidP="00043C7B">
            <w:pPr>
              <w:rPr>
                <w:color w:val="000000"/>
              </w:rPr>
            </w:pPr>
            <w:r w:rsidRPr="00023178">
              <w:rPr>
                <w:color w:val="000000"/>
              </w:rPr>
              <w:t>Осуществление списания имущества и материальных ценностей, пришедших в негодность и выслуживших установленные сроки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241D6" w14:textId="77777777" w:rsidR="000472A8" w:rsidRPr="00023178" w:rsidRDefault="000472A8" w:rsidP="00043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346B82" w14:textId="77777777" w:rsidR="000472A8" w:rsidRPr="001902FC" w:rsidRDefault="000472A8" w:rsidP="00043C7B">
            <w:r w:rsidRPr="00023178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D3FFB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59531893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0DBFD7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85582D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>Проведение инвентаризации имущества и материальных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946B40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>октябрь-</w:t>
            </w:r>
            <w:r>
              <w:rPr>
                <w:color w:val="000000"/>
              </w:rPr>
              <w:t>ноябрь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332DD" w14:textId="77777777" w:rsidR="000472A8" w:rsidRPr="001902FC" w:rsidRDefault="000472A8" w:rsidP="00043C7B">
            <w:r w:rsidRPr="001902FC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34676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4E72B8A4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E2950B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CB871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 xml:space="preserve">Подготовка показателей прогноза социально-экономического развития муниципального </w:t>
            </w:r>
            <w:r>
              <w:rPr>
                <w:color w:val="000000"/>
              </w:rPr>
              <w:t>округа</w:t>
            </w:r>
            <w:r w:rsidRPr="001902FC">
              <w:rPr>
                <w:color w:val="000000"/>
              </w:rPr>
              <w:t xml:space="preserve"> на</w:t>
            </w:r>
            <w:r>
              <w:rPr>
                <w:color w:val="000000"/>
              </w:rPr>
              <w:t xml:space="preserve"> 2025 год и плановый период 2026-2027 гг.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BC7AAC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902FC">
              <w:rPr>
                <w:color w:val="000000"/>
              </w:rPr>
              <w:t>ктябрь</w:t>
            </w:r>
            <w:r>
              <w:rPr>
                <w:color w:val="000000"/>
              </w:rPr>
              <w:t>-ноябрь</w:t>
            </w:r>
          </w:p>
        </w:tc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BB1E75" w14:textId="77777777" w:rsidR="000472A8" w:rsidRPr="001902FC" w:rsidRDefault="000472A8" w:rsidP="00043C7B">
            <w:r w:rsidRPr="001902FC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3FA6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18776F6F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2256CD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68CD8B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 xml:space="preserve">Составления сводной бюджетной росписи </w:t>
            </w:r>
            <w:r>
              <w:rPr>
                <w:color w:val="000000"/>
              </w:rPr>
              <w:t>муниципального округа на 2026</w:t>
            </w:r>
            <w:r w:rsidRPr="001902FC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A20385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>до 31 декабря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DDDBA" w14:textId="77777777" w:rsidR="000472A8" w:rsidRPr="001902FC" w:rsidRDefault="000472A8" w:rsidP="00043C7B">
            <w:r w:rsidRPr="001902FC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035A9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5F886E72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FAC366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27043D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>Присвоение бюджетных обязательств текущим дого</w:t>
            </w:r>
            <w:r>
              <w:rPr>
                <w:color w:val="000000"/>
              </w:rPr>
              <w:t>ворам, контроль за исполнением</w:t>
            </w:r>
            <w:r w:rsidRPr="001902FC">
              <w:rPr>
                <w:color w:val="000000"/>
              </w:rPr>
              <w:t xml:space="preserve"> бюджетных обязательств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DA4603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BCE797" w14:textId="77777777" w:rsidR="000472A8" w:rsidRPr="001902FC" w:rsidRDefault="000472A8" w:rsidP="00043C7B">
            <w:r w:rsidRPr="001902FC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4121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4A89D088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38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01F4FE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06521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>Внесение изменений (в случае необходимости) в сводную бюджетную роспись, кассовые планы, графики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D466F4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7E4873" w14:textId="77777777" w:rsidR="000472A8" w:rsidRPr="001902FC" w:rsidRDefault="000472A8" w:rsidP="00043C7B">
            <w:r w:rsidRPr="001902FC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4B41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24963426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11DC08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32E497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 xml:space="preserve">Контроль за ходом бюджетного процесса в </w:t>
            </w:r>
            <w:r w:rsidRPr="00D86897">
              <w:t>внутригородско</w:t>
            </w:r>
            <w:r>
              <w:t>м</w:t>
            </w:r>
            <w:r w:rsidRPr="00D86897">
              <w:t xml:space="preserve"> муниципально</w:t>
            </w:r>
            <w:r>
              <w:t>м</w:t>
            </w:r>
            <w:r w:rsidRPr="00D86897">
              <w:t xml:space="preserve"> образовани</w:t>
            </w:r>
            <w:r>
              <w:t>и</w:t>
            </w:r>
            <w:r w:rsidRPr="00D86897">
              <w:t xml:space="preserve"> –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784BD9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029940" w14:textId="77777777" w:rsidR="000472A8" w:rsidRPr="001902FC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Большаков Н.А.,</w:t>
            </w:r>
          </w:p>
          <w:p w14:paraId="77BE08C9" w14:textId="77777777" w:rsidR="000472A8" w:rsidRPr="001902FC" w:rsidRDefault="000472A8" w:rsidP="00043C7B">
            <w:r w:rsidRPr="001902FC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ED5F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1F423F4B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5B5917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75A58B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 xml:space="preserve">Ведение реестра муниципальных контрактов на официальном сайте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5C8555" w14:textId="77777777" w:rsidR="000472A8" w:rsidRPr="003A49EB" w:rsidRDefault="000472A8" w:rsidP="00043C7B">
            <w:pPr>
              <w:jc w:val="center"/>
              <w:rPr>
                <w:color w:val="000000"/>
                <w:sz w:val="22"/>
                <w:szCs w:val="22"/>
              </w:rPr>
            </w:pPr>
            <w:r w:rsidRPr="003A49EB">
              <w:rPr>
                <w:color w:val="000000"/>
                <w:sz w:val="22"/>
                <w:szCs w:val="22"/>
              </w:rPr>
              <w:t>В течение 3-х дней с момента заключения муниципального контракта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7404CB" w14:textId="77777777" w:rsidR="000472A8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Симкин А.В.</w:t>
            </w:r>
          </w:p>
          <w:p w14:paraId="29E89D6A" w14:textId="77777777" w:rsidR="000472A8" w:rsidRPr="001902FC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Емельянов В.Ю.</w:t>
            </w:r>
          </w:p>
          <w:p w14:paraId="5BEBB1CA" w14:textId="77777777" w:rsidR="000472A8" w:rsidRPr="001902FC" w:rsidRDefault="000472A8" w:rsidP="00043C7B">
            <w:pPr>
              <w:rPr>
                <w:color w:val="00000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07AC1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26561A0E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82D96A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DBA80C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>Ведение реестра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CACDD2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 w:rsidRPr="001902FC">
              <w:rPr>
                <w:color w:val="000000"/>
              </w:rPr>
              <w:t>Постоянно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46B5B3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567A7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65445265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326141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C9D01B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>Разработка</w:t>
            </w:r>
            <w:r>
              <w:rPr>
                <w:color w:val="000000"/>
              </w:rPr>
              <w:t xml:space="preserve"> </w:t>
            </w:r>
            <w:r w:rsidRPr="001902FC">
              <w:rPr>
                <w:color w:val="000000"/>
              </w:rPr>
              <w:t xml:space="preserve">плана-графика муниципальных закупок на </w:t>
            </w:r>
            <w:r>
              <w:rPr>
                <w:color w:val="000000"/>
              </w:rPr>
              <w:t>2024</w:t>
            </w:r>
            <w:r w:rsidRPr="001902FC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размещение их на официальном сайте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417F50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10 рабочих дней с момента утверждения местного бюджета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BE024A" w14:textId="77777777" w:rsidR="000472A8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Никитина Л. И.,</w:t>
            </w:r>
          </w:p>
          <w:p w14:paraId="676AD61A" w14:textId="77777777" w:rsidR="000472A8" w:rsidRPr="0078730E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Симкин А.В.,</w:t>
            </w:r>
          </w:p>
          <w:p w14:paraId="08A4A227" w14:textId="77777777" w:rsidR="000472A8" w:rsidRPr="001902FC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Емельянов В.Ю.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D6B90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036C1CFD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51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9D9CA" w14:textId="77777777" w:rsidR="000472A8" w:rsidRPr="0023384D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З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C4DFD7" w14:textId="77777777" w:rsidR="000472A8" w:rsidRPr="001902FC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материалов и предоставление информации КСП города Москвы для проведения внешней проверки годового отчета об исполнении бюджета </w:t>
            </w:r>
            <w:r w:rsidRPr="00D86897">
              <w:t>внутригородского муниципального образования – муниципального округа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CC238D" w14:textId="77777777" w:rsidR="000472A8" w:rsidRPr="001902FC" w:rsidRDefault="000472A8" w:rsidP="00043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февраль-апрель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7CE05D" w14:textId="77777777" w:rsidR="000472A8" w:rsidRDefault="000472A8" w:rsidP="00043C7B">
            <w:pPr>
              <w:rPr>
                <w:color w:val="000000"/>
              </w:rPr>
            </w:pPr>
            <w:r w:rsidRPr="00F258EB">
              <w:rPr>
                <w:color w:val="000000"/>
              </w:rPr>
              <w:t>Большаков Н.А.</w:t>
            </w:r>
          </w:p>
          <w:p w14:paraId="69B851A2" w14:textId="77777777" w:rsidR="000472A8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ABCF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4372F703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7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A0C1E4" w14:textId="77777777" w:rsidR="000472A8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3B3991" w14:textId="77777777" w:rsidR="000472A8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Оформление электронных цифровых подписей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1C6589" w14:textId="77777777" w:rsidR="000472A8" w:rsidRDefault="000472A8" w:rsidP="00043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надобности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702E42" w14:textId="77777777" w:rsidR="000472A8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B6C9F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  <w:tr w:rsidR="000472A8" w:rsidRPr="0023384D" w14:paraId="446313C0" w14:textId="77777777" w:rsidTr="0004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77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7B1378" w14:textId="77777777" w:rsidR="000472A8" w:rsidRDefault="000472A8" w:rsidP="00043C7B">
            <w:pPr>
              <w:numPr>
                <w:ilvl w:val="0"/>
                <w:numId w:val="10"/>
              </w:numPr>
              <w:ind w:left="0" w:firstLine="0"/>
              <w:rPr>
                <w:color w:val="000000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A6B338" w14:textId="77777777" w:rsidR="000472A8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Подготовка внешних отчетов бюджета по закупкам и сдача в КСП г. Москвы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62FE6" w14:textId="77777777" w:rsidR="000472A8" w:rsidRDefault="000472A8" w:rsidP="00043C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15 марта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D89279" w14:textId="77777777" w:rsidR="000472A8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Симкин А.В.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18FB" w14:textId="77777777" w:rsidR="000472A8" w:rsidRPr="001902FC" w:rsidRDefault="000472A8" w:rsidP="00043C7B">
            <w:pPr>
              <w:rPr>
                <w:color w:val="000000"/>
              </w:rPr>
            </w:pPr>
          </w:p>
        </w:tc>
      </w:tr>
    </w:tbl>
    <w:p w14:paraId="27F979EE" w14:textId="77777777" w:rsidR="000472A8" w:rsidRPr="00D9077E" w:rsidRDefault="000472A8" w:rsidP="000472A8">
      <w:pPr>
        <w:jc w:val="center"/>
        <w:rPr>
          <w:b/>
          <w:sz w:val="20"/>
          <w:szCs w:val="28"/>
        </w:rPr>
      </w:pPr>
    </w:p>
    <w:p w14:paraId="28C75663" w14:textId="77777777" w:rsidR="000472A8" w:rsidRPr="00834AF8" w:rsidRDefault="000472A8" w:rsidP="000472A8">
      <w:pPr>
        <w:pageBreakBefore/>
        <w:ind w:left="426"/>
        <w:rPr>
          <w:b/>
          <w:bCs/>
          <w:szCs w:val="28"/>
        </w:rPr>
      </w:pPr>
      <w:r w:rsidRPr="00834AF8">
        <w:rPr>
          <w:b/>
          <w:bCs/>
          <w:szCs w:val="28"/>
          <w:lang w:val="en-US"/>
        </w:rPr>
        <w:lastRenderedPageBreak/>
        <w:t>V</w:t>
      </w:r>
      <w:r w:rsidRPr="00834AF8">
        <w:rPr>
          <w:b/>
          <w:bCs/>
          <w:szCs w:val="28"/>
        </w:rPr>
        <w:t>.</w:t>
      </w:r>
      <w:r w:rsidRPr="00834AF8">
        <w:rPr>
          <w:b/>
          <w:bCs/>
          <w:szCs w:val="28"/>
        </w:rPr>
        <w:tab/>
        <w:t>Мероприятия по правовому обеспечению, кадровой ра</w:t>
      </w:r>
      <w:r>
        <w:rPr>
          <w:b/>
          <w:bCs/>
          <w:szCs w:val="28"/>
        </w:rPr>
        <w:t xml:space="preserve">боте </w:t>
      </w:r>
    </w:p>
    <w:p w14:paraId="0249CCEA" w14:textId="77777777" w:rsidR="000472A8" w:rsidRPr="00834AF8" w:rsidRDefault="000472A8" w:rsidP="000472A8">
      <w:pPr>
        <w:jc w:val="center"/>
        <w:rPr>
          <w:b/>
          <w:sz w:val="20"/>
          <w:szCs w:val="28"/>
        </w:rPr>
      </w:pPr>
    </w:p>
    <w:tbl>
      <w:tblPr>
        <w:tblW w:w="156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347"/>
        <w:gridCol w:w="1917"/>
        <w:gridCol w:w="2296"/>
        <w:gridCol w:w="1568"/>
      </w:tblGrid>
      <w:tr w:rsidR="000472A8" w:rsidRPr="00834AF8" w14:paraId="0E374BCF" w14:textId="77777777" w:rsidTr="00043C7B">
        <w:tc>
          <w:tcPr>
            <w:tcW w:w="568" w:type="dxa"/>
            <w:vAlign w:val="center"/>
          </w:tcPr>
          <w:p w14:paraId="6446E248" w14:textId="77777777" w:rsidR="000472A8" w:rsidRPr="00834AF8" w:rsidRDefault="000472A8" w:rsidP="00043C7B">
            <w:pPr>
              <w:jc w:val="center"/>
              <w:rPr>
                <w:b/>
              </w:rPr>
            </w:pPr>
            <w:r w:rsidRPr="00834AF8">
              <w:rPr>
                <w:b/>
              </w:rPr>
              <w:t>№</w:t>
            </w:r>
          </w:p>
        </w:tc>
        <w:tc>
          <w:tcPr>
            <w:tcW w:w="9347" w:type="dxa"/>
            <w:tcBorders>
              <w:bottom w:val="single" w:sz="4" w:space="0" w:color="auto"/>
            </w:tcBorders>
            <w:vAlign w:val="center"/>
          </w:tcPr>
          <w:p w14:paraId="0E63C39F" w14:textId="77777777" w:rsidR="000472A8" w:rsidRPr="00834AF8" w:rsidRDefault="000472A8" w:rsidP="00043C7B">
            <w:pPr>
              <w:jc w:val="center"/>
              <w:rPr>
                <w:b/>
              </w:rPr>
            </w:pPr>
            <w:r w:rsidRPr="00834AF8">
              <w:rPr>
                <w:b/>
              </w:rPr>
              <w:t>Наименование мероприятий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24545E9D" w14:textId="77777777" w:rsidR="000472A8" w:rsidRPr="00834AF8" w:rsidRDefault="000472A8" w:rsidP="00043C7B">
            <w:pPr>
              <w:jc w:val="center"/>
              <w:rPr>
                <w:b/>
              </w:rPr>
            </w:pPr>
            <w:r w:rsidRPr="00834AF8">
              <w:rPr>
                <w:b/>
              </w:rPr>
              <w:t>Сроки исполнения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53BE7B2F" w14:textId="77777777" w:rsidR="000472A8" w:rsidRPr="00834AF8" w:rsidRDefault="000472A8" w:rsidP="00043C7B">
            <w:pPr>
              <w:jc w:val="center"/>
              <w:rPr>
                <w:b/>
              </w:rPr>
            </w:pPr>
            <w:r w:rsidRPr="00834AF8">
              <w:rPr>
                <w:b/>
              </w:rPr>
              <w:t>Исполнитель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4D88A539" w14:textId="77777777" w:rsidR="000472A8" w:rsidRPr="00834AF8" w:rsidRDefault="000472A8" w:rsidP="00043C7B">
            <w:pPr>
              <w:jc w:val="center"/>
              <w:rPr>
                <w:b/>
              </w:rPr>
            </w:pPr>
            <w:r w:rsidRPr="00834AF8">
              <w:rPr>
                <w:b/>
              </w:rPr>
              <w:t>Отметка об исполнении</w:t>
            </w:r>
          </w:p>
        </w:tc>
      </w:tr>
      <w:tr w:rsidR="000472A8" w:rsidRPr="00834AF8" w14:paraId="328B6D42" w14:textId="77777777" w:rsidTr="00043C7B">
        <w:trPr>
          <w:trHeight w:val="288"/>
        </w:trPr>
        <w:tc>
          <w:tcPr>
            <w:tcW w:w="568" w:type="dxa"/>
          </w:tcPr>
          <w:p w14:paraId="7A63FE57" w14:textId="77777777" w:rsidR="000472A8" w:rsidRPr="00834AF8" w:rsidRDefault="000472A8" w:rsidP="00043C7B">
            <w:pPr>
              <w:numPr>
                <w:ilvl w:val="0"/>
                <w:numId w:val="7"/>
              </w:numPr>
              <w:tabs>
                <w:tab w:val="num" w:pos="502"/>
              </w:tabs>
              <w:jc w:val="center"/>
            </w:pPr>
          </w:p>
        </w:tc>
        <w:tc>
          <w:tcPr>
            <w:tcW w:w="9347" w:type="dxa"/>
          </w:tcPr>
          <w:p w14:paraId="69214E02" w14:textId="77777777" w:rsidR="000472A8" w:rsidRPr="00834AF8" w:rsidRDefault="000472A8" w:rsidP="00043C7B">
            <w:r w:rsidRPr="00834AF8">
              <w:t>Р</w:t>
            </w:r>
            <w:r>
              <w:t xml:space="preserve">азработка документов </w:t>
            </w:r>
            <w:r w:rsidRPr="00834AF8">
              <w:t xml:space="preserve">правового характера </w:t>
            </w:r>
            <w:r>
              <w:t xml:space="preserve">аппарата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834AF8">
              <w:t xml:space="preserve"> и </w:t>
            </w:r>
            <w:r w:rsidRPr="00D86897">
              <w:t>внутригородского муниципального образования – муниципального округа</w:t>
            </w:r>
          </w:p>
        </w:tc>
        <w:tc>
          <w:tcPr>
            <w:tcW w:w="1917" w:type="dxa"/>
          </w:tcPr>
          <w:p w14:paraId="3DBA8D0D" w14:textId="77777777" w:rsidR="000472A8" w:rsidRPr="00834AF8" w:rsidRDefault="000472A8" w:rsidP="00043C7B">
            <w:pPr>
              <w:jc w:val="center"/>
              <w:rPr>
                <w:sz w:val="22"/>
              </w:rPr>
            </w:pPr>
            <w:r w:rsidRPr="00834AF8">
              <w:rPr>
                <w:sz w:val="22"/>
              </w:rPr>
              <w:t>По мере необходимости,</w:t>
            </w:r>
          </w:p>
          <w:p w14:paraId="38C1FBE6" w14:textId="77777777" w:rsidR="000472A8" w:rsidRPr="00834AF8" w:rsidRDefault="000472A8" w:rsidP="00043C7B">
            <w:pPr>
              <w:jc w:val="center"/>
              <w:rPr>
                <w:sz w:val="22"/>
              </w:rPr>
            </w:pPr>
            <w:r w:rsidRPr="00834AF8">
              <w:rPr>
                <w:sz w:val="22"/>
              </w:rPr>
              <w:t>В целях приведения в соответствие нормам законодательства</w:t>
            </w:r>
          </w:p>
        </w:tc>
        <w:tc>
          <w:tcPr>
            <w:tcW w:w="2296" w:type="dxa"/>
          </w:tcPr>
          <w:p w14:paraId="04E967AC" w14:textId="77777777" w:rsidR="000472A8" w:rsidRPr="00834AF8" w:rsidRDefault="000472A8" w:rsidP="00043C7B">
            <w:pPr>
              <w:ind w:left="17"/>
            </w:pPr>
            <w:r w:rsidRPr="00834AF8">
              <w:t>Емельянов В.Ю.</w:t>
            </w:r>
          </w:p>
        </w:tc>
        <w:tc>
          <w:tcPr>
            <w:tcW w:w="1568" w:type="dxa"/>
          </w:tcPr>
          <w:p w14:paraId="093ADF0B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7F996287" w14:textId="77777777" w:rsidTr="00043C7B">
        <w:tc>
          <w:tcPr>
            <w:tcW w:w="568" w:type="dxa"/>
          </w:tcPr>
          <w:p w14:paraId="29EB42A9" w14:textId="77777777" w:rsidR="000472A8" w:rsidRPr="00834AF8" w:rsidRDefault="000472A8" w:rsidP="00043C7B">
            <w:pPr>
              <w:numPr>
                <w:ilvl w:val="0"/>
                <w:numId w:val="7"/>
              </w:numPr>
              <w:tabs>
                <w:tab w:val="num" w:pos="502"/>
              </w:tabs>
              <w:jc w:val="center"/>
            </w:pPr>
          </w:p>
        </w:tc>
        <w:tc>
          <w:tcPr>
            <w:tcW w:w="9347" w:type="dxa"/>
          </w:tcPr>
          <w:p w14:paraId="41692463" w14:textId="77777777" w:rsidR="000472A8" w:rsidRPr="00834AF8" w:rsidRDefault="000472A8" w:rsidP="00043C7B">
            <w:r>
              <w:t>Правовая помощь муниципальным служащим</w:t>
            </w:r>
            <w:r w:rsidRPr="00834AF8">
              <w:t xml:space="preserve">, депутатам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</w:p>
        </w:tc>
        <w:tc>
          <w:tcPr>
            <w:tcW w:w="1917" w:type="dxa"/>
          </w:tcPr>
          <w:p w14:paraId="79A5BF61" w14:textId="77777777" w:rsidR="000472A8" w:rsidRPr="00834AF8" w:rsidRDefault="000472A8" w:rsidP="00043C7B">
            <w:pPr>
              <w:jc w:val="center"/>
            </w:pPr>
            <w:r w:rsidRPr="00834AF8">
              <w:t>Постоянно</w:t>
            </w:r>
          </w:p>
        </w:tc>
        <w:tc>
          <w:tcPr>
            <w:tcW w:w="2296" w:type="dxa"/>
          </w:tcPr>
          <w:p w14:paraId="66ABEF23" w14:textId="77777777" w:rsidR="000472A8" w:rsidRPr="00834AF8" w:rsidRDefault="000472A8" w:rsidP="00043C7B">
            <w:r w:rsidRPr="00834AF8">
              <w:t>Емельянов В.Ю.</w:t>
            </w:r>
          </w:p>
        </w:tc>
        <w:tc>
          <w:tcPr>
            <w:tcW w:w="1568" w:type="dxa"/>
          </w:tcPr>
          <w:p w14:paraId="6D01F824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099D1985" w14:textId="77777777" w:rsidTr="00043C7B">
        <w:tc>
          <w:tcPr>
            <w:tcW w:w="568" w:type="dxa"/>
          </w:tcPr>
          <w:p w14:paraId="3A65D326" w14:textId="77777777" w:rsidR="000472A8" w:rsidRPr="00834AF8" w:rsidRDefault="000472A8" w:rsidP="00043C7B">
            <w:pPr>
              <w:numPr>
                <w:ilvl w:val="0"/>
                <w:numId w:val="7"/>
              </w:numPr>
              <w:tabs>
                <w:tab w:val="num" w:pos="502"/>
              </w:tabs>
              <w:jc w:val="center"/>
            </w:pPr>
          </w:p>
        </w:tc>
        <w:tc>
          <w:tcPr>
            <w:tcW w:w="9347" w:type="dxa"/>
          </w:tcPr>
          <w:p w14:paraId="6F622741" w14:textId="77777777" w:rsidR="000472A8" w:rsidRPr="00834AF8" w:rsidRDefault="000472A8" w:rsidP="00043C7B">
            <w:r w:rsidRPr="00834AF8">
              <w:t>Подготовка обоснованных ответов на запросы и обращения граждан, учреждений и организаций</w:t>
            </w:r>
          </w:p>
        </w:tc>
        <w:tc>
          <w:tcPr>
            <w:tcW w:w="1917" w:type="dxa"/>
          </w:tcPr>
          <w:p w14:paraId="2388C946" w14:textId="77777777" w:rsidR="000472A8" w:rsidRPr="00834AF8" w:rsidRDefault="000472A8" w:rsidP="00043C7B">
            <w:pPr>
              <w:jc w:val="center"/>
            </w:pPr>
            <w:r w:rsidRPr="00834AF8">
              <w:t>Постоянно</w:t>
            </w:r>
          </w:p>
        </w:tc>
        <w:tc>
          <w:tcPr>
            <w:tcW w:w="2296" w:type="dxa"/>
          </w:tcPr>
          <w:p w14:paraId="519E4231" w14:textId="77777777" w:rsidR="000472A8" w:rsidRDefault="000472A8" w:rsidP="00043C7B">
            <w:pPr>
              <w:rPr>
                <w:color w:val="000000"/>
              </w:rPr>
            </w:pPr>
            <w:r w:rsidRPr="00F258EB">
              <w:rPr>
                <w:color w:val="000000"/>
              </w:rPr>
              <w:t>Большаков Н.А.</w:t>
            </w:r>
          </w:p>
          <w:p w14:paraId="3F5E41BE" w14:textId="77777777" w:rsidR="000472A8" w:rsidRDefault="000472A8" w:rsidP="00043C7B">
            <w:pPr>
              <w:rPr>
                <w:color w:val="000000"/>
              </w:rPr>
            </w:pPr>
            <w:r>
              <w:rPr>
                <w:color w:val="000000"/>
              </w:rPr>
              <w:t>Никитина Л. И.,</w:t>
            </w:r>
          </w:p>
          <w:p w14:paraId="1E0CFE1A" w14:textId="77777777" w:rsidR="000472A8" w:rsidRPr="001902FC" w:rsidRDefault="000472A8" w:rsidP="00043C7B">
            <w:pPr>
              <w:rPr>
                <w:color w:val="000000"/>
              </w:rPr>
            </w:pPr>
            <w:r w:rsidRPr="001902FC">
              <w:rPr>
                <w:color w:val="000000"/>
              </w:rPr>
              <w:t>Емельянов В.Ю.,</w:t>
            </w:r>
          </w:p>
          <w:p w14:paraId="737CEA62" w14:textId="77777777" w:rsidR="000472A8" w:rsidRPr="00834AF8" w:rsidRDefault="000472A8" w:rsidP="00043C7B">
            <w:r>
              <w:t>Кочерёжкин Н.А.</w:t>
            </w:r>
          </w:p>
        </w:tc>
        <w:tc>
          <w:tcPr>
            <w:tcW w:w="1568" w:type="dxa"/>
          </w:tcPr>
          <w:p w14:paraId="1A38A19F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7BE2E829" w14:textId="77777777" w:rsidTr="00043C7B">
        <w:tc>
          <w:tcPr>
            <w:tcW w:w="568" w:type="dxa"/>
          </w:tcPr>
          <w:p w14:paraId="6AE8C51A" w14:textId="77777777" w:rsidR="000472A8" w:rsidRPr="00834AF8" w:rsidRDefault="000472A8" w:rsidP="00043C7B">
            <w:pPr>
              <w:numPr>
                <w:ilvl w:val="0"/>
                <w:numId w:val="7"/>
              </w:numPr>
              <w:tabs>
                <w:tab w:val="num" w:pos="502"/>
              </w:tabs>
              <w:jc w:val="center"/>
            </w:pPr>
          </w:p>
        </w:tc>
        <w:tc>
          <w:tcPr>
            <w:tcW w:w="9347" w:type="dxa"/>
          </w:tcPr>
          <w:p w14:paraId="7EDE62B7" w14:textId="77777777" w:rsidR="000472A8" w:rsidRPr="00834AF8" w:rsidRDefault="000472A8" w:rsidP="00043C7B">
            <w:r w:rsidRPr="00834AF8">
              <w:t xml:space="preserve">Консультирование сотрудников </w:t>
            </w:r>
            <w:r>
              <w:t xml:space="preserve">аппарата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834AF8">
              <w:t xml:space="preserve"> и депутатов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 w:rsidRPr="00834AF8">
              <w:t xml:space="preserve"> по текущему законодательству</w:t>
            </w:r>
          </w:p>
        </w:tc>
        <w:tc>
          <w:tcPr>
            <w:tcW w:w="1917" w:type="dxa"/>
          </w:tcPr>
          <w:p w14:paraId="347DF274" w14:textId="77777777" w:rsidR="000472A8" w:rsidRPr="00834AF8" w:rsidRDefault="000472A8" w:rsidP="00043C7B">
            <w:pPr>
              <w:jc w:val="center"/>
            </w:pPr>
            <w:r w:rsidRPr="00834AF8">
              <w:t>Постоянно</w:t>
            </w:r>
          </w:p>
        </w:tc>
        <w:tc>
          <w:tcPr>
            <w:tcW w:w="2296" w:type="dxa"/>
          </w:tcPr>
          <w:p w14:paraId="5ECB1C3D" w14:textId="77777777" w:rsidR="000472A8" w:rsidRPr="00834AF8" w:rsidRDefault="000472A8" w:rsidP="00043C7B">
            <w:r w:rsidRPr="00834AF8">
              <w:t>Емельянов В.Ю.</w:t>
            </w:r>
          </w:p>
        </w:tc>
        <w:tc>
          <w:tcPr>
            <w:tcW w:w="1568" w:type="dxa"/>
          </w:tcPr>
          <w:p w14:paraId="310730AB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3B316C4D" w14:textId="77777777" w:rsidTr="00043C7B">
        <w:tc>
          <w:tcPr>
            <w:tcW w:w="568" w:type="dxa"/>
          </w:tcPr>
          <w:p w14:paraId="4AF15724" w14:textId="77777777" w:rsidR="000472A8" w:rsidRPr="00834AF8" w:rsidRDefault="000472A8" w:rsidP="00043C7B">
            <w:pPr>
              <w:numPr>
                <w:ilvl w:val="0"/>
                <w:numId w:val="7"/>
              </w:numPr>
              <w:tabs>
                <w:tab w:val="num" w:pos="502"/>
              </w:tabs>
              <w:jc w:val="center"/>
            </w:pPr>
          </w:p>
        </w:tc>
        <w:tc>
          <w:tcPr>
            <w:tcW w:w="9347" w:type="dxa"/>
          </w:tcPr>
          <w:p w14:paraId="27A8EFCC" w14:textId="77777777" w:rsidR="000472A8" w:rsidRPr="00834AF8" w:rsidRDefault="000472A8" w:rsidP="00043C7B">
            <w:r w:rsidRPr="00834AF8">
              <w:t xml:space="preserve">Правовое консультирование граждан по вопросам, отнесенным к полномочиям </w:t>
            </w:r>
            <w:r>
              <w:t xml:space="preserve">аппарата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</w:p>
        </w:tc>
        <w:tc>
          <w:tcPr>
            <w:tcW w:w="1917" w:type="dxa"/>
          </w:tcPr>
          <w:p w14:paraId="17043848" w14:textId="77777777" w:rsidR="000472A8" w:rsidRPr="00834AF8" w:rsidRDefault="000472A8" w:rsidP="00043C7B">
            <w:pPr>
              <w:jc w:val="center"/>
            </w:pPr>
            <w:r w:rsidRPr="00834AF8">
              <w:t>Постоянно</w:t>
            </w:r>
          </w:p>
        </w:tc>
        <w:tc>
          <w:tcPr>
            <w:tcW w:w="2296" w:type="dxa"/>
          </w:tcPr>
          <w:p w14:paraId="17EFED76" w14:textId="77777777" w:rsidR="000472A8" w:rsidRPr="00834AF8" w:rsidRDefault="000472A8" w:rsidP="00043C7B">
            <w:pPr>
              <w:ind w:right="-101"/>
            </w:pPr>
            <w:r w:rsidRPr="00834AF8">
              <w:t>Емельянов В.Ю.</w:t>
            </w:r>
          </w:p>
        </w:tc>
        <w:tc>
          <w:tcPr>
            <w:tcW w:w="1568" w:type="dxa"/>
          </w:tcPr>
          <w:p w14:paraId="6A759065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02249339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983E" w14:textId="77777777" w:rsidR="000472A8" w:rsidRPr="00834AF8" w:rsidRDefault="000472A8" w:rsidP="00043C7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D4D" w14:textId="77777777" w:rsidR="000472A8" w:rsidRPr="00834AF8" w:rsidRDefault="000472A8" w:rsidP="00043C7B">
            <w:r w:rsidRPr="00834AF8">
              <w:t xml:space="preserve">Консультирование сотрудников </w:t>
            </w:r>
            <w:r>
              <w:t xml:space="preserve">аппарата </w:t>
            </w:r>
            <w:r w:rsidRPr="00D86897">
              <w:t>Совета депутатов внутригородского муниципального образования – муниципального округа</w:t>
            </w:r>
            <w:r>
              <w:t xml:space="preserve"> </w:t>
            </w:r>
            <w:r w:rsidRPr="00834AF8">
              <w:t>по вопросам трудового законодательства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D04D" w14:textId="77777777" w:rsidR="000472A8" w:rsidRPr="00834AF8" w:rsidRDefault="000472A8" w:rsidP="00043C7B">
            <w:pPr>
              <w:jc w:val="center"/>
            </w:pPr>
            <w:r w:rsidRPr="00834AF8">
              <w:t>Постоянно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60D" w14:textId="77777777" w:rsidR="000472A8" w:rsidRPr="00834AF8" w:rsidRDefault="000472A8" w:rsidP="00043C7B">
            <w:r w:rsidRPr="00834AF8">
              <w:t>Емельянов В.Ю.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22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0A77D5E1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AB54" w14:textId="77777777" w:rsidR="000472A8" w:rsidRPr="00834AF8" w:rsidRDefault="000472A8" w:rsidP="00043C7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324" w14:textId="77777777" w:rsidR="000472A8" w:rsidRPr="00834AF8" w:rsidRDefault="000472A8" w:rsidP="00043C7B">
            <w:r w:rsidRPr="00834AF8">
              <w:t>Учет уровня профессиональной подготовки и контроль за профессиональной переподготовкой, повышением квалификации и участием в профильных семинарах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F3D1" w14:textId="77777777" w:rsidR="000472A8" w:rsidRPr="00834AF8" w:rsidRDefault="000472A8" w:rsidP="00043C7B">
            <w:pPr>
              <w:jc w:val="center"/>
            </w:pPr>
            <w:r w:rsidRPr="00834AF8">
              <w:t>Постоянно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5697" w14:textId="77777777" w:rsidR="000472A8" w:rsidRPr="00834AF8" w:rsidRDefault="000472A8" w:rsidP="00043C7B">
            <w:r>
              <w:t>Емельянов В.Ю.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B81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09F8815D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D30" w14:textId="77777777" w:rsidR="000472A8" w:rsidRPr="00834AF8" w:rsidRDefault="000472A8" w:rsidP="00043C7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9F8" w14:textId="77777777" w:rsidR="000472A8" w:rsidRPr="00834AF8" w:rsidRDefault="000472A8" w:rsidP="00043C7B">
            <w:r w:rsidRPr="00834AF8">
              <w:t xml:space="preserve">Контроль за соблюдением муниципальными служащими правил внутреннего распорядка </w:t>
            </w:r>
            <w:r>
              <w:t>аппарата Совета депутатов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FA2" w14:textId="77777777" w:rsidR="000472A8" w:rsidRPr="00834AF8" w:rsidRDefault="000472A8" w:rsidP="00043C7B">
            <w:pPr>
              <w:jc w:val="center"/>
            </w:pPr>
            <w:r w:rsidRPr="00834AF8">
              <w:t>Постоянно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4376" w14:textId="77777777" w:rsidR="000472A8" w:rsidRPr="00834AF8" w:rsidRDefault="000472A8" w:rsidP="00043C7B">
            <w:r>
              <w:t>Емельянов В.Ю.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836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1CBBA9EF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7613" w14:textId="77777777" w:rsidR="000472A8" w:rsidRPr="00834AF8" w:rsidRDefault="000472A8" w:rsidP="00043C7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D99" w14:textId="77777777" w:rsidR="000472A8" w:rsidRPr="00834AF8" w:rsidRDefault="000472A8" w:rsidP="00043C7B">
            <w:r w:rsidRPr="00834AF8">
              <w:t xml:space="preserve">Заседания аттестационной комиссии </w:t>
            </w:r>
            <w:r>
              <w:t xml:space="preserve">аппарата </w:t>
            </w:r>
            <w:r w:rsidRPr="002A029F">
              <w:t>Совета депутатов внутригородского муниципального образования – муниципального округа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759" w14:textId="77777777" w:rsidR="000472A8" w:rsidRPr="00834AF8" w:rsidRDefault="000472A8" w:rsidP="00043C7B">
            <w:pPr>
              <w:jc w:val="center"/>
            </w:pPr>
            <w:r w:rsidRPr="00834AF8">
              <w:t>По мере необходимости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7968" w14:textId="77777777" w:rsidR="000472A8" w:rsidRDefault="000472A8" w:rsidP="00043C7B">
            <w:r>
              <w:t>Большаков Н.А.,</w:t>
            </w:r>
          </w:p>
          <w:p w14:paraId="2CFF7029" w14:textId="77777777" w:rsidR="000472A8" w:rsidRPr="00834AF8" w:rsidRDefault="000472A8" w:rsidP="00043C7B">
            <w:r>
              <w:t>Никитина Л. И.,</w:t>
            </w:r>
          </w:p>
          <w:p w14:paraId="5E7EA584" w14:textId="77777777" w:rsidR="000472A8" w:rsidRPr="00834AF8" w:rsidRDefault="000472A8" w:rsidP="00043C7B">
            <w:r>
              <w:t>Емельянов В.Ю.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3E0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6C19767F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C54" w14:textId="77777777" w:rsidR="000472A8" w:rsidRPr="00834AF8" w:rsidRDefault="000472A8" w:rsidP="00043C7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1FCB" w14:textId="77777777" w:rsidR="000472A8" w:rsidRPr="00834AF8" w:rsidRDefault="000472A8" w:rsidP="00043C7B">
            <w:r w:rsidRPr="00834AF8">
              <w:t>Организация работы по предоставлению муниципальным служащим государственных гарантий, предусмотренных законодательством о муниципальной службе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390" w14:textId="77777777" w:rsidR="000472A8" w:rsidRPr="00834AF8" w:rsidRDefault="000472A8" w:rsidP="00043C7B">
            <w:pPr>
              <w:jc w:val="center"/>
            </w:pPr>
            <w:r w:rsidRPr="00834AF8">
              <w:t>Постоянно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59B" w14:textId="77777777" w:rsidR="000472A8" w:rsidRDefault="000472A8" w:rsidP="00043C7B">
            <w:r w:rsidRPr="00F258EB">
              <w:t>Большаков Н.А.</w:t>
            </w:r>
          </w:p>
          <w:p w14:paraId="1BB8714A" w14:textId="77777777" w:rsidR="000472A8" w:rsidRDefault="000472A8" w:rsidP="00043C7B">
            <w:r>
              <w:t>Симкин А.В.,</w:t>
            </w:r>
          </w:p>
          <w:p w14:paraId="0DDEDF87" w14:textId="77777777" w:rsidR="000472A8" w:rsidRDefault="000472A8" w:rsidP="00043C7B">
            <w:r>
              <w:t>Емельянов В.Ю.</w:t>
            </w:r>
          </w:p>
          <w:p w14:paraId="3A3207FF" w14:textId="77777777" w:rsidR="000472A8" w:rsidRPr="00834AF8" w:rsidRDefault="000472A8" w:rsidP="00043C7B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631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1AC695F8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808" w14:textId="77777777" w:rsidR="000472A8" w:rsidRPr="00834AF8" w:rsidRDefault="000472A8" w:rsidP="00043C7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61FA" w14:textId="77777777" w:rsidR="000472A8" w:rsidRDefault="000472A8" w:rsidP="00043C7B">
            <w:pPr>
              <w:rPr>
                <w:color w:val="000000"/>
                <w:spacing w:val="1"/>
              </w:rPr>
            </w:pPr>
            <w:r w:rsidRPr="00707E7C">
              <w:rPr>
                <w:color w:val="000000"/>
                <w:spacing w:val="1"/>
              </w:rPr>
              <w:t xml:space="preserve">Подготовка </w:t>
            </w:r>
            <w:r>
              <w:rPr>
                <w:color w:val="000000"/>
                <w:spacing w:val="1"/>
              </w:rPr>
              <w:t>к</w:t>
            </w:r>
            <w:r w:rsidRPr="00707E7C">
              <w:rPr>
                <w:color w:val="000000"/>
                <w:spacing w:val="1"/>
              </w:rPr>
              <w:t xml:space="preserve"> сдач</w:t>
            </w:r>
            <w:r>
              <w:rPr>
                <w:color w:val="000000"/>
                <w:spacing w:val="1"/>
              </w:rPr>
              <w:t>е</w:t>
            </w:r>
            <w:r w:rsidRPr="00707E7C">
              <w:rPr>
                <w:color w:val="000000"/>
                <w:spacing w:val="1"/>
              </w:rPr>
              <w:t xml:space="preserve"> в </w:t>
            </w:r>
            <w:r w:rsidRPr="003C0BE8">
              <w:rPr>
                <w:color w:val="000000"/>
                <w:spacing w:val="1"/>
              </w:rPr>
              <w:t>ГБУ "Центральный государственный архив города Москвы"</w:t>
            </w:r>
            <w:r w:rsidRPr="00707E7C">
              <w:rPr>
                <w:color w:val="000000"/>
                <w:spacing w:val="1"/>
              </w:rPr>
              <w:t xml:space="preserve"> дел </w:t>
            </w:r>
            <w:r>
              <w:rPr>
                <w:color w:val="000000"/>
                <w:spacing w:val="1"/>
              </w:rPr>
              <w:t>за 2021 год и 2022 год.</w:t>
            </w:r>
          </w:p>
          <w:p w14:paraId="3032A111" w14:textId="77777777" w:rsidR="000472A8" w:rsidRPr="00834AF8" w:rsidRDefault="000472A8" w:rsidP="00043C7B">
            <w:pPr>
              <w:rPr>
                <w:color w:val="000000"/>
                <w:spacing w:val="1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CB9" w14:textId="77777777" w:rsidR="000472A8" w:rsidRPr="00834AF8" w:rsidRDefault="000472A8" w:rsidP="00043C7B">
            <w:pPr>
              <w:jc w:val="center"/>
            </w:pPr>
            <w:r>
              <w:rPr>
                <w:bCs/>
              </w:rPr>
              <w:t>В течении 2025</w:t>
            </w:r>
            <w:r w:rsidRPr="002B3154">
              <w:rPr>
                <w:bCs/>
              </w:rPr>
              <w:t>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CFE" w14:textId="77777777" w:rsidR="000472A8" w:rsidRPr="00834AF8" w:rsidRDefault="000472A8" w:rsidP="00043C7B">
            <w:pPr>
              <w:ind w:left="17"/>
            </w:pPr>
            <w:r>
              <w:t>Кочерёжкин Н.А.,</w:t>
            </w:r>
          </w:p>
          <w:p w14:paraId="26E30033" w14:textId="77777777" w:rsidR="000472A8" w:rsidRPr="00834AF8" w:rsidRDefault="000472A8" w:rsidP="00043C7B">
            <w:pPr>
              <w:ind w:left="17"/>
            </w:pPr>
            <w:r w:rsidRPr="00834AF8">
              <w:t>Емельянов В.Ю.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9A5" w14:textId="77777777" w:rsidR="000472A8" w:rsidRPr="00834AF8" w:rsidRDefault="000472A8" w:rsidP="00043C7B">
            <w:pPr>
              <w:jc w:val="center"/>
            </w:pPr>
          </w:p>
        </w:tc>
      </w:tr>
      <w:tr w:rsidR="000472A8" w:rsidRPr="00834AF8" w14:paraId="6EEB41DD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1BA4" w14:textId="77777777" w:rsidR="000472A8" w:rsidRPr="00834AF8" w:rsidRDefault="000472A8" w:rsidP="00043C7B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9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4689" w14:textId="77777777" w:rsidR="000472A8" w:rsidRPr="00834AF8" w:rsidRDefault="000472A8" w:rsidP="00043C7B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Организация диспансеризации муниципальных служащих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515" w14:textId="77777777" w:rsidR="000472A8" w:rsidRPr="00834AF8" w:rsidRDefault="000472A8" w:rsidP="00043C7B">
            <w:pPr>
              <w:jc w:val="center"/>
            </w:pPr>
            <w:r>
              <w:t>декабрь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320" w14:textId="77777777" w:rsidR="000472A8" w:rsidRDefault="000472A8" w:rsidP="00043C7B">
            <w:pPr>
              <w:ind w:left="17"/>
            </w:pPr>
            <w:r w:rsidRPr="000B3582">
              <w:t>Емельянов В.Ю.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4D11" w14:textId="77777777" w:rsidR="000472A8" w:rsidRPr="00834AF8" w:rsidRDefault="000472A8" w:rsidP="00043C7B">
            <w:pPr>
              <w:jc w:val="center"/>
            </w:pPr>
          </w:p>
        </w:tc>
      </w:tr>
    </w:tbl>
    <w:p w14:paraId="524AC06F" w14:textId="77777777" w:rsidR="000472A8" w:rsidRDefault="000472A8" w:rsidP="000472A8">
      <w:pPr>
        <w:ind w:left="-284"/>
        <w:jc w:val="center"/>
        <w:rPr>
          <w:b/>
          <w:bCs/>
        </w:rPr>
      </w:pPr>
    </w:p>
    <w:p w14:paraId="18C53F2A" w14:textId="77777777" w:rsidR="000472A8" w:rsidRPr="003F2C0C" w:rsidRDefault="000472A8" w:rsidP="000472A8">
      <w:pPr>
        <w:ind w:left="-284"/>
        <w:jc w:val="center"/>
        <w:rPr>
          <w:b/>
          <w:bCs/>
        </w:rPr>
      </w:pPr>
      <w:r>
        <w:rPr>
          <w:b/>
          <w:bCs/>
        </w:rPr>
        <w:br w:type="page"/>
      </w:r>
      <w:r w:rsidRPr="003F2C0C">
        <w:rPr>
          <w:b/>
          <w:bCs/>
          <w:lang w:val="en-US"/>
        </w:rPr>
        <w:lastRenderedPageBreak/>
        <w:t>VI</w:t>
      </w:r>
      <w:r w:rsidRPr="003F2C0C">
        <w:rPr>
          <w:b/>
          <w:bCs/>
        </w:rPr>
        <w:t>.</w:t>
      </w:r>
      <w:r w:rsidRPr="003F2C0C">
        <w:rPr>
          <w:b/>
          <w:bCs/>
        </w:rPr>
        <w:tab/>
        <w:t>Мероприятия по противодействию коррупции</w:t>
      </w:r>
    </w:p>
    <w:p w14:paraId="6214E3C1" w14:textId="77777777" w:rsidR="000472A8" w:rsidRPr="003F2C0C" w:rsidRDefault="000472A8" w:rsidP="000472A8">
      <w:pPr>
        <w:ind w:left="-284"/>
        <w:jc w:val="center"/>
        <w:rPr>
          <w:b/>
          <w:bCs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355"/>
        <w:gridCol w:w="2127"/>
        <w:gridCol w:w="2410"/>
        <w:gridCol w:w="1417"/>
      </w:tblGrid>
      <w:tr w:rsidR="000472A8" w:rsidRPr="002B3154" w14:paraId="376881AB" w14:textId="77777777" w:rsidTr="00043C7B">
        <w:tc>
          <w:tcPr>
            <w:tcW w:w="568" w:type="dxa"/>
            <w:vAlign w:val="center"/>
          </w:tcPr>
          <w:p w14:paraId="5672577A" w14:textId="77777777" w:rsidR="000472A8" w:rsidRPr="002B3154" w:rsidRDefault="000472A8" w:rsidP="00043C7B">
            <w:pPr>
              <w:jc w:val="center"/>
              <w:rPr>
                <w:bCs/>
              </w:rPr>
            </w:pPr>
            <w:r w:rsidRPr="002B3154">
              <w:rPr>
                <w:bCs/>
              </w:rPr>
              <w:t>№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14:paraId="7B92C087" w14:textId="77777777" w:rsidR="000472A8" w:rsidRPr="002B3154" w:rsidRDefault="000472A8" w:rsidP="00043C7B">
            <w:pPr>
              <w:ind w:left="34" w:right="175"/>
              <w:jc w:val="center"/>
              <w:rPr>
                <w:bCs/>
              </w:rPr>
            </w:pPr>
            <w:r w:rsidRPr="002B3154">
              <w:rPr>
                <w:bCs/>
              </w:rPr>
              <w:t>Наименование мероприятий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7F0F9BF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Сроки исполнения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A9F439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Исполнитель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0AEE65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  <w:r w:rsidRPr="002B3154">
              <w:rPr>
                <w:bCs/>
              </w:rPr>
              <w:t>Отметка об исполнении</w:t>
            </w:r>
          </w:p>
        </w:tc>
      </w:tr>
      <w:tr w:rsidR="000472A8" w:rsidRPr="002B3154" w14:paraId="011A6C74" w14:textId="77777777" w:rsidTr="00043C7B">
        <w:trPr>
          <w:trHeight w:val="1422"/>
        </w:trPr>
        <w:tc>
          <w:tcPr>
            <w:tcW w:w="568" w:type="dxa"/>
          </w:tcPr>
          <w:p w14:paraId="3F4359F5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</w:tcPr>
          <w:p w14:paraId="15DEE7DE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 xml:space="preserve">Актуализация нормативных правовых актов аппарата </w:t>
            </w:r>
            <w:r>
              <w:rPr>
                <w:bCs/>
              </w:rPr>
              <w:t xml:space="preserve">Совета депутатов внутригородского муниципального образования – муниципального округа </w:t>
            </w:r>
            <w:r w:rsidRPr="002B3154">
              <w:rPr>
                <w:bCs/>
              </w:rPr>
              <w:t xml:space="preserve">и </w:t>
            </w:r>
            <w:r w:rsidRPr="002A029F">
              <w:rPr>
                <w:bCs/>
              </w:rPr>
              <w:t>внутригородского муниципального образования – муниципального округа</w:t>
            </w:r>
            <w:r w:rsidRPr="002B3154">
              <w:rPr>
                <w:bCs/>
              </w:rPr>
              <w:t>, направленных на противодействие коррупции</w:t>
            </w:r>
          </w:p>
        </w:tc>
        <w:tc>
          <w:tcPr>
            <w:tcW w:w="2127" w:type="dxa"/>
          </w:tcPr>
          <w:p w14:paraId="2371FDA7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 мере необходимости,</w:t>
            </w:r>
          </w:p>
          <w:p w14:paraId="671CA683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В целях приведения в соответствие нормам законодательства</w:t>
            </w:r>
          </w:p>
        </w:tc>
        <w:tc>
          <w:tcPr>
            <w:tcW w:w="2410" w:type="dxa"/>
          </w:tcPr>
          <w:p w14:paraId="512CEE4B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</w:tcPr>
          <w:p w14:paraId="43BE9301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2332BA29" w14:textId="77777777" w:rsidTr="00043C7B">
        <w:tc>
          <w:tcPr>
            <w:tcW w:w="568" w:type="dxa"/>
          </w:tcPr>
          <w:p w14:paraId="6DBF3E82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</w:tcPr>
          <w:p w14:paraId="5CCDED0C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Организация доведения до сведения муниципальных служащих:</w:t>
            </w:r>
          </w:p>
          <w:p w14:paraId="630BD96C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 xml:space="preserve">общих принципов служебного поведения государственных гражданских служащих, утвержденных </w:t>
            </w:r>
            <w:r w:rsidRPr="008C6B82">
              <w:rPr>
                <w:bCs/>
              </w:rPr>
              <w:t>Указом</w:t>
            </w:r>
            <w:r w:rsidRPr="002B3154">
              <w:rPr>
                <w:bCs/>
              </w:rPr>
              <w:t xml:space="preserve"> Президента Российской Федерации от 12 августа 2002 г. </w:t>
            </w:r>
            <w:r>
              <w:rPr>
                <w:bCs/>
              </w:rPr>
              <w:t>№</w:t>
            </w:r>
            <w:r w:rsidRPr="002B3154">
              <w:rPr>
                <w:bCs/>
              </w:rPr>
              <w:t>885 "Об утверждении общих принципов служебного поведения государственных служащих";</w:t>
            </w:r>
          </w:p>
          <w:p w14:paraId="58A0EBEF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Кодекса этики и служебного поведения муниципальных служащих;</w:t>
            </w:r>
          </w:p>
          <w:p w14:paraId="308818A6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Памятки государственным гражданским служащим и муниципальным служащим по антикоррупционному поведению</w:t>
            </w:r>
          </w:p>
        </w:tc>
        <w:tc>
          <w:tcPr>
            <w:tcW w:w="2127" w:type="dxa"/>
          </w:tcPr>
          <w:p w14:paraId="70267690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В течении 2025</w:t>
            </w:r>
            <w:r w:rsidRPr="002B3154">
              <w:rPr>
                <w:bCs/>
              </w:rPr>
              <w:t xml:space="preserve"> г.</w:t>
            </w:r>
          </w:p>
        </w:tc>
        <w:tc>
          <w:tcPr>
            <w:tcW w:w="2410" w:type="dxa"/>
          </w:tcPr>
          <w:p w14:paraId="0E9F5F7D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</w:tcPr>
          <w:p w14:paraId="131EE48D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1A517633" w14:textId="77777777" w:rsidTr="00043C7B">
        <w:tc>
          <w:tcPr>
            <w:tcW w:w="568" w:type="dxa"/>
          </w:tcPr>
          <w:p w14:paraId="6C1C6E90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</w:tcPr>
          <w:p w14:paraId="19CA88F2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Проверка достоверности представляемых муниципальными служащими персональных данных и иных сведений</w:t>
            </w:r>
          </w:p>
        </w:tc>
        <w:tc>
          <w:tcPr>
            <w:tcW w:w="2127" w:type="dxa"/>
          </w:tcPr>
          <w:p w14:paraId="09F45E7F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 мере поступления</w:t>
            </w:r>
          </w:p>
        </w:tc>
        <w:tc>
          <w:tcPr>
            <w:tcW w:w="2410" w:type="dxa"/>
          </w:tcPr>
          <w:p w14:paraId="7ED9D28C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</w:tcPr>
          <w:p w14:paraId="056F4FB5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582772F4" w14:textId="77777777" w:rsidTr="00043C7B">
        <w:tc>
          <w:tcPr>
            <w:tcW w:w="568" w:type="dxa"/>
          </w:tcPr>
          <w:p w14:paraId="423032C8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</w:tcPr>
          <w:p w14:paraId="4E18FB98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Проверка сведений о доходах, об имуществе и обязательствах имущественного характера муниципального служащего</w:t>
            </w:r>
          </w:p>
        </w:tc>
        <w:tc>
          <w:tcPr>
            <w:tcW w:w="2127" w:type="dxa"/>
          </w:tcPr>
          <w:p w14:paraId="2F78E75D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Апрель, май</w:t>
            </w:r>
          </w:p>
        </w:tc>
        <w:tc>
          <w:tcPr>
            <w:tcW w:w="2410" w:type="dxa"/>
          </w:tcPr>
          <w:p w14:paraId="4C5098E6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</w:tcPr>
          <w:p w14:paraId="4B069FA6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7DDB8C0D" w14:textId="77777777" w:rsidTr="00043C7B">
        <w:trPr>
          <w:trHeight w:val="1058"/>
        </w:trPr>
        <w:tc>
          <w:tcPr>
            <w:tcW w:w="568" w:type="dxa"/>
          </w:tcPr>
          <w:p w14:paraId="7C71D7B3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</w:tcPr>
          <w:p w14:paraId="366CDECC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 xml:space="preserve">Проверка сведений о расходах сотрудников аппарата </w:t>
            </w:r>
            <w:r w:rsidRPr="002A029F">
              <w:rPr>
                <w:bCs/>
              </w:rPr>
              <w:t>Совета депутатов внутригородского муниципального образования – муниципального округа</w:t>
            </w:r>
          </w:p>
        </w:tc>
        <w:tc>
          <w:tcPr>
            <w:tcW w:w="2127" w:type="dxa"/>
          </w:tcPr>
          <w:p w14:paraId="09ABF9D3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 xml:space="preserve">В соответствии с поручениями главы </w:t>
            </w:r>
            <w:r w:rsidRPr="002A029F">
              <w:rPr>
                <w:bCs/>
              </w:rPr>
              <w:t>внутригородского муниципального образования – муниципального округа</w:t>
            </w:r>
          </w:p>
        </w:tc>
        <w:tc>
          <w:tcPr>
            <w:tcW w:w="2410" w:type="dxa"/>
          </w:tcPr>
          <w:p w14:paraId="259BD298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</w:tcPr>
          <w:p w14:paraId="65EADADF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54A6069D" w14:textId="77777777" w:rsidTr="00043C7B">
        <w:tc>
          <w:tcPr>
            <w:tcW w:w="568" w:type="dxa"/>
          </w:tcPr>
          <w:p w14:paraId="6A98D644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</w:tcPr>
          <w:p w14:paraId="0460DF2D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Проведение правовой и антикоррупционной экспертизы нормативно правовых актов органов местного самоуправления.</w:t>
            </w:r>
          </w:p>
        </w:tc>
        <w:tc>
          <w:tcPr>
            <w:tcW w:w="2127" w:type="dxa"/>
          </w:tcPr>
          <w:p w14:paraId="135E671D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Постоянно</w:t>
            </w:r>
          </w:p>
        </w:tc>
        <w:tc>
          <w:tcPr>
            <w:tcW w:w="2410" w:type="dxa"/>
          </w:tcPr>
          <w:p w14:paraId="27A68BFE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</w:tcPr>
          <w:p w14:paraId="3B555B8D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7F0E2EA7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9F70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C77" w14:textId="77777777" w:rsidR="000472A8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 xml:space="preserve">Размещение проектов нормативно правовых, правовых актов аппарата </w:t>
            </w:r>
            <w:r>
              <w:rPr>
                <w:bCs/>
              </w:rPr>
              <w:t xml:space="preserve">Совета депутатов внутригородского муниципального образования – муниципального округа </w:t>
            </w:r>
            <w:r w:rsidRPr="002B3154">
              <w:rPr>
                <w:bCs/>
              </w:rPr>
              <w:t>на официальном сайте органов местного самоуправления в информационно-</w:t>
            </w:r>
            <w:r w:rsidRPr="002B3154">
              <w:rPr>
                <w:bCs/>
              </w:rPr>
              <w:lastRenderedPageBreak/>
              <w:t>телекоммуникационной сети Интернет для проведения независимой антикоррупционной экспертизы муниципальных нормативных правовых актов</w:t>
            </w:r>
          </w:p>
          <w:p w14:paraId="28C18497" w14:textId="77777777" w:rsidR="000472A8" w:rsidRDefault="000472A8" w:rsidP="00043C7B">
            <w:pPr>
              <w:ind w:left="34" w:right="175"/>
              <w:jc w:val="both"/>
              <w:rPr>
                <w:bCs/>
              </w:rPr>
            </w:pPr>
          </w:p>
          <w:p w14:paraId="2308512D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E74B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lastRenderedPageBreak/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7B5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В.Ю.,</w:t>
            </w:r>
          </w:p>
          <w:p w14:paraId="1D150530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Кочерёжкин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D4A2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18C65302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BAC5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C62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Заседание комиссии по соблюдению требований к служебному поведению муниципальных служащих органов местного самоуправления муниципального округа Восточное Измайлово и урегулированию конфликта интересов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5E6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82B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Большаков Н.А.,</w:t>
            </w:r>
          </w:p>
          <w:p w14:paraId="6220FBA0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Никитина Л. И.</w:t>
            </w:r>
            <w:r w:rsidRPr="002B3154">
              <w:rPr>
                <w:bCs/>
              </w:rPr>
              <w:t>,</w:t>
            </w:r>
          </w:p>
          <w:p w14:paraId="26621972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89B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05B3489A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3F42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E0D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Организация проверки соблюдения муниципальными служащими запретов, ограничений и требований к служебному поведению, установленных законодательством о муниципальной службе, соблюдением муниципальными служащими Кодекса этики муниципальных служащих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F9A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 xml:space="preserve">В соответствии с поручениями главы </w:t>
            </w:r>
            <w:r w:rsidRPr="002A029F">
              <w:rPr>
                <w:bCs/>
              </w:rPr>
              <w:t>внутригородского муниципального образования –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30B5" w14:textId="77777777" w:rsidR="000472A8" w:rsidRDefault="000472A8" w:rsidP="00043C7B">
            <w:pPr>
              <w:ind w:left="34"/>
              <w:jc w:val="center"/>
              <w:rPr>
                <w:bCs/>
              </w:rPr>
            </w:pPr>
          </w:p>
          <w:p w14:paraId="3FC349AC" w14:textId="77777777" w:rsidR="000472A8" w:rsidRPr="001B7708" w:rsidRDefault="000472A8" w:rsidP="00043C7B">
            <w:pPr>
              <w:ind w:left="34"/>
              <w:jc w:val="center"/>
              <w:rPr>
                <w:bCs/>
              </w:rPr>
            </w:pPr>
            <w:r w:rsidRPr="001B7708">
              <w:rPr>
                <w:bCs/>
              </w:rPr>
              <w:t>Большаков Н.А.,</w:t>
            </w:r>
          </w:p>
          <w:p w14:paraId="41EE34FC" w14:textId="77777777" w:rsidR="000472A8" w:rsidRDefault="000472A8" w:rsidP="00043C7B">
            <w:pPr>
              <w:ind w:left="34"/>
              <w:jc w:val="center"/>
              <w:rPr>
                <w:bCs/>
              </w:rPr>
            </w:pPr>
          </w:p>
          <w:p w14:paraId="6A7377CB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530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6839088B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0A7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629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Организация и обеспечение надлежащего рассмотрения уведомлений, представляемых муниципальными служащими, о фактах обращения к ним каких-либо лиц в целях склонения к совершению коррупционных правонарушений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787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758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Большаков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8BD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1AF05D20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D30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B78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Осуществление контроля исполнения муниципальными служащими обязанности по уведомлению представителя нанимателя о намерениях выполнять иную оплачиваемую работу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D20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8FE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Большаков Н.А.</w:t>
            </w:r>
          </w:p>
          <w:p w14:paraId="7C4BA657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149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264FC0FC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54FE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48E0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Проведение инструктажа муниципальных служащих о порядке их действий в ситуациях, представляющих коррупционную опасность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807B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 xml:space="preserve">В соответствии с поручениями главы </w:t>
            </w:r>
            <w:r w:rsidRPr="002A029F">
              <w:rPr>
                <w:bCs/>
              </w:rPr>
              <w:t>внутригородского муниципального образования – муниципального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D6FD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5564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7985F5DB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D5A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C50" w14:textId="77777777" w:rsidR="000472A8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 xml:space="preserve">Организация </w:t>
            </w:r>
            <w:r>
              <w:rPr>
                <w:bCs/>
              </w:rPr>
              <w:t>участия</w:t>
            </w:r>
            <w:r w:rsidRPr="002B3154">
              <w:rPr>
                <w:bCs/>
              </w:rPr>
              <w:t xml:space="preserve"> муниципальных служащих</w:t>
            </w:r>
            <w:r w:rsidRPr="00EA2FB0">
              <w:rPr>
                <w:bCs/>
              </w:rPr>
              <w:t xml:space="preserve"> в должностные обязанности которых входит участие в противодействии коррупции</w:t>
            </w:r>
            <w:r>
              <w:rPr>
                <w:bCs/>
              </w:rPr>
              <w:t xml:space="preserve">, а так же муниципальных служащих </w:t>
            </w:r>
            <w:r w:rsidRPr="00EA2FB0">
              <w:rPr>
                <w:bCs/>
              </w:rPr>
              <w:t xml:space="preserve">в должностные обязанности которых входит участие в проведении закупок товаров, работ, услуг для обеспечения государственных (муниципальных) нужд </w:t>
            </w:r>
            <w:r>
              <w:rPr>
                <w:bCs/>
              </w:rPr>
              <w:t xml:space="preserve"> и лиц </w:t>
            </w:r>
            <w:r w:rsidRPr="00431452">
              <w:rPr>
                <w:bCs/>
              </w:rPr>
              <w:t>впервые поступивших на</w:t>
            </w:r>
            <w:r>
              <w:rPr>
                <w:bCs/>
              </w:rPr>
              <w:t xml:space="preserve"> </w:t>
            </w:r>
            <w:r w:rsidRPr="00431452">
              <w:rPr>
                <w:bCs/>
              </w:rPr>
              <w:t xml:space="preserve">муниципальную службу </w:t>
            </w:r>
            <w:r w:rsidRPr="00EA2FB0">
              <w:rPr>
                <w:bCs/>
              </w:rPr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bCs/>
              </w:rPr>
              <w:t xml:space="preserve"> </w:t>
            </w:r>
            <w:r w:rsidRPr="002B3154">
              <w:rPr>
                <w:bCs/>
              </w:rPr>
              <w:t>и курсов повышения квалификации муниципальных служащих города Москвы</w:t>
            </w:r>
          </w:p>
          <w:p w14:paraId="09537202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5B24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В течении 2025</w:t>
            </w:r>
            <w:r w:rsidRPr="002B3154">
              <w:rPr>
                <w:bCs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88E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FAE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76F0333E" w14:textId="77777777" w:rsidTr="00043C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5FC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F19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Организация и поддержание постоянного взаимодействия с Департаментом региональной безопасности и противодействия коррупции города Москвы, подразделениями правоохранительных органов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8805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В течении 2025</w:t>
            </w:r>
            <w:r w:rsidRPr="002B3154">
              <w:rPr>
                <w:bCs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DE8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22C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2CAC10F9" w14:textId="77777777" w:rsidTr="00043C7B">
        <w:trPr>
          <w:trHeight w:val="288"/>
        </w:trPr>
        <w:tc>
          <w:tcPr>
            <w:tcW w:w="568" w:type="dxa"/>
          </w:tcPr>
          <w:p w14:paraId="77EAD9BD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</w:tcPr>
          <w:p w14:paraId="07B0308F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Оформление при необходимости запросов в органы У(О)ВД МВД России и ИФНС России по месту жительства граждан, претендующих на замещение должностей муниципальной службы, об отсутствии сведений о непогашенной (неснятой) судимости, о проверке гражданина по реестру дисквалифицированных лиц и информации о наличии или отсутствии доходов от предпринимательской деятельности</w:t>
            </w:r>
          </w:p>
        </w:tc>
        <w:tc>
          <w:tcPr>
            <w:tcW w:w="2127" w:type="dxa"/>
          </w:tcPr>
          <w:p w14:paraId="0D438C09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 мере необходимости при назначении на должности муниципальной</w:t>
            </w:r>
            <w:r>
              <w:rPr>
                <w:bCs/>
              </w:rPr>
              <w:t xml:space="preserve"> </w:t>
            </w:r>
            <w:r w:rsidRPr="002B3154">
              <w:rPr>
                <w:bCs/>
              </w:rPr>
              <w:t>службы</w:t>
            </w:r>
          </w:p>
        </w:tc>
        <w:tc>
          <w:tcPr>
            <w:tcW w:w="2410" w:type="dxa"/>
          </w:tcPr>
          <w:p w14:paraId="735FDD94" w14:textId="77777777" w:rsidR="000472A8" w:rsidRDefault="000472A8" w:rsidP="00043C7B">
            <w:pPr>
              <w:ind w:left="34"/>
              <w:jc w:val="center"/>
              <w:rPr>
                <w:bCs/>
              </w:rPr>
            </w:pPr>
          </w:p>
          <w:p w14:paraId="3FC46C54" w14:textId="77777777" w:rsidR="000472A8" w:rsidRPr="001B7708" w:rsidRDefault="000472A8" w:rsidP="00043C7B">
            <w:pPr>
              <w:ind w:left="34"/>
              <w:jc w:val="center"/>
              <w:rPr>
                <w:bCs/>
              </w:rPr>
            </w:pPr>
            <w:r w:rsidRPr="001B7708">
              <w:rPr>
                <w:bCs/>
              </w:rPr>
              <w:t>Большаков Н.А.,</w:t>
            </w:r>
          </w:p>
          <w:p w14:paraId="6D7CAC34" w14:textId="77777777" w:rsidR="000472A8" w:rsidRDefault="000472A8" w:rsidP="00043C7B">
            <w:pPr>
              <w:ind w:left="34"/>
              <w:jc w:val="center"/>
              <w:rPr>
                <w:bCs/>
              </w:rPr>
            </w:pPr>
          </w:p>
          <w:p w14:paraId="62E730FD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</w:tcPr>
          <w:p w14:paraId="5A4F3B8A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8C12F2" w14:paraId="400C5633" w14:textId="77777777" w:rsidTr="00043C7B">
        <w:trPr>
          <w:trHeight w:val="288"/>
        </w:trPr>
        <w:tc>
          <w:tcPr>
            <w:tcW w:w="568" w:type="dxa"/>
          </w:tcPr>
          <w:p w14:paraId="6013F340" w14:textId="77777777" w:rsidR="000472A8" w:rsidRPr="008C12F2" w:rsidRDefault="000472A8" w:rsidP="00043C7B">
            <w:pPr>
              <w:numPr>
                <w:ilvl w:val="0"/>
                <w:numId w:val="46"/>
              </w:numPr>
              <w:jc w:val="center"/>
              <w:rPr>
                <w:b/>
                <w:bCs/>
                <w:i/>
              </w:rPr>
            </w:pPr>
          </w:p>
        </w:tc>
        <w:tc>
          <w:tcPr>
            <w:tcW w:w="9355" w:type="dxa"/>
          </w:tcPr>
          <w:p w14:paraId="7867D36F" w14:textId="77777777" w:rsidR="000472A8" w:rsidRPr="006B2FA9" w:rsidRDefault="000472A8" w:rsidP="00043C7B">
            <w:pPr>
              <w:ind w:left="34" w:right="175"/>
              <w:jc w:val="both"/>
              <w:rPr>
                <w:iCs/>
              </w:rPr>
            </w:pPr>
            <w:r w:rsidRPr="006B2FA9">
              <w:rPr>
                <w:iCs/>
              </w:rPr>
              <w:t>Обеспечение функционирования "телефона доверия" и соответствующего раздела на сайте муниципального округа в сети Интернет с целью получения информации о коррупционных правонарушениях</w:t>
            </w:r>
          </w:p>
        </w:tc>
        <w:tc>
          <w:tcPr>
            <w:tcW w:w="2127" w:type="dxa"/>
          </w:tcPr>
          <w:p w14:paraId="42274CD3" w14:textId="77777777" w:rsidR="000472A8" w:rsidRPr="006B2FA9" w:rsidRDefault="000472A8" w:rsidP="00043C7B">
            <w:pPr>
              <w:ind w:left="34"/>
              <w:jc w:val="center"/>
              <w:rPr>
                <w:iCs/>
              </w:rPr>
            </w:pPr>
            <w:r w:rsidRPr="006B2FA9">
              <w:rPr>
                <w:iCs/>
              </w:rPr>
              <w:t>Постоянно</w:t>
            </w:r>
          </w:p>
        </w:tc>
        <w:tc>
          <w:tcPr>
            <w:tcW w:w="2410" w:type="dxa"/>
          </w:tcPr>
          <w:p w14:paraId="78BB0C19" w14:textId="77777777" w:rsidR="000472A8" w:rsidRPr="006B2FA9" w:rsidRDefault="000472A8" w:rsidP="00043C7B">
            <w:pPr>
              <w:ind w:left="34"/>
              <w:jc w:val="center"/>
              <w:rPr>
                <w:iCs/>
              </w:rPr>
            </w:pPr>
            <w:r w:rsidRPr="006B2FA9">
              <w:rPr>
                <w:iCs/>
              </w:rPr>
              <w:t>Емельянов В.Ю.</w:t>
            </w:r>
          </w:p>
        </w:tc>
        <w:tc>
          <w:tcPr>
            <w:tcW w:w="1417" w:type="dxa"/>
          </w:tcPr>
          <w:p w14:paraId="3ACC05EE" w14:textId="77777777" w:rsidR="000472A8" w:rsidRPr="008C12F2" w:rsidRDefault="000472A8" w:rsidP="00043C7B">
            <w:pPr>
              <w:ind w:left="6"/>
              <w:jc w:val="center"/>
              <w:rPr>
                <w:b/>
                <w:bCs/>
                <w:i/>
              </w:rPr>
            </w:pPr>
          </w:p>
        </w:tc>
      </w:tr>
      <w:tr w:rsidR="000472A8" w:rsidRPr="002B3154" w14:paraId="69820ACC" w14:textId="77777777" w:rsidTr="00043C7B">
        <w:trPr>
          <w:trHeight w:val="288"/>
        </w:trPr>
        <w:tc>
          <w:tcPr>
            <w:tcW w:w="568" w:type="dxa"/>
          </w:tcPr>
          <w:p w14:paraId="3453BB18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</w:tcPr>
          <w:p w14:paraId="0B3D5606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Проведение анализа работы с обращениями граждан и юридических лиц по вопросам кор</w:t>
            </w:r>
            <w:r>
              <w:rPr>
                <w:bCs/>
              </w:rPr>
              <w:t>рупционной направленности в 2023 и 2024</w:t>
            </w:r>
            <w:r w:rsidRPr="002B3154">
              <w:rPr>
                <w:bCs/>
              </w:rPr>
              <w:t xml:space="preserve"> годах</w:t>
            </w:r>
          </w:p>
        </w:tc>
        <w:tc>
          <w:tcPr>
            <w:tcW w:w="2127" w:type="dxa"/>
          </w:tcPr>
          <w:p w14:paraId="4B19D089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 мере необходимости</w:t>
            </w:r>
          </w:p>
        </w:tc>
        <w:tc>
          <w:tcPr>
            <w:tcW w:w="2410" w:type="dxa"/>
          </w:tcPr>
          <w:p w14:paraId="386205FD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В.Ю.,</w:t>
            </w:r>
          </w:p>
          <w:p w14:paraId="238C9C2B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Кочерёжкин Н.А.</w:t>
            </w:r>
          </w:p>
        </w:tc>
        <w:tc>
          <w:tcPr>
            <w:tcW w:w="1417" w:type="dxa"/>
          </w:tcPr>
          <w:p w14:paraId="644FEE9E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1D59F932" w14:textId="77777777" w:rsidTr="00043C7B">
        <w:trPr>
          <w:trHeight w:val="1124"/>
        </w:trPr>
        <w:tc>
          <w:tcPr>
            <w:tcW w:w="568" w:type="dxa"/>
          </w:tcPr>
          <w:p w14:paraId="3CE5276D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</w:tcPr>
          <w:p w14:paraId="3E2648FB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Анализ практики определения поставщиков (подрядчиков, исполнителей) на поставку товаров, выполнение работ, оказание услуг для государственных нужд с целью обеспечения открытости, добросовестной конкуренции и объективности при их проведении</w:t>
            </w:r>
          </w:p>
        </w:tc>
        <w:tc>
          <w:tcPr>
            <w:tcW w:w="2127" w:type="dxa"/>
          </w:tcPr>
          <w:p w14:paraId="5DCA8A7E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В течение года</w:t>
            </w:r>
          </w:p>
        </w:tc>
        <w:tc>
          <w:tcPr>
            <w:tcW w:w="2410" w:type="dxa"/>
          </w:tcPr>
          <w:p w14:paraId="3E2FDE4A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Большаков Н.А.,</w:t>
            </w:r>
          </w:p>
          <w:p w14:paraId="4D6F808B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Никитина Л. И.</w:t>
            </w:r>
            <w:r w:rsidRPr="002B3154">
              <w:rPr>
                <w:bCs/>
              </w:rPr>
              <w:t>,</w:t>
            </w:r>
          </w:p>
          <w:p w14:paraId="49A32F29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</w:tcPr>
          <w:p w14:paraId="1455097F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7EA75848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C583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DF8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Контроль за реализацией плана-графика размещения заказов на поставку товаров, выполнение работ, оказания услуг для обеспечения муниципальных нужд муниципального округа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298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058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Большаков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29D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76CEDB56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DE5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141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 xml:space="preserve">Информирование жителей муниципального округа о принимаемых мерах по противодействию коррупции на официальном сайте </w:t>
            </w:r>
            <w:r w:rsidRPr="002A029F">
              <w:rPr>
                <w:bCs/>
              </w:rPr>
              <w:t>внутригородского муниципального образования – муниципального округа</w:t>
            </w:r>
            <w:r w:rsidRPr="002B3154">
              <w:rPr>
                <w:bCs/>
              </w:rPr>
              <w:t xml:space="preserve"> в сети Интернет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638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063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8BA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3D15B6A3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54A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C3F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 xml:space="preserve">Придание фактов коррупции гласности на официальном сайте </w:t>
            </w:r>
            <w:r w:rsidRPr="002A029F">
              <w:rPr>
                <w:bCs/>
              </w:rPr>
              <w:t xml:space="preserve">внутригородского муниципального образования – муниципального округа </w:t>
            </w:r>
            <w:r w:rsidRPr="002B3154">
              <w:rPr>
                <w:bCs/>
              </w:rPr>
              <w:t>в сети Интернет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A2B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B94A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DE2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46132B85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5566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D6C9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 xml:space="preserve">Размещение на официальном сайте </w:t>
            </w:r>
            <w:r w:rsidRPr="002A029F">
              <w:rPr>
                <w:bCs/>
              </w:rPr>
              <w:t>внутригородского муниципального образования – муниципального округа</w:t>
            </w:r>
            <w:r w:rsidRPr="002B3154">
              <w:rPr>
                <w:bCs/>
              </w:rPr>
              <w:t xml:space="preserve"> в сети Интернет информации о работе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C7B8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В течении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A7E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Емельянов 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9D02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664D0373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654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CA1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Контроль за реализацией оказания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67D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D26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Большаков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D4C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0117134D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0A0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F88A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Организация проведения совещания по итогам работы по п</w:t>
            </w:r>
            <w:r>
              <w:rPr>
                <w:bCs/>
              </w:rPr>
              <w:t>ротиводействию коррупции за 2024 год и задачах на 2025</w:t>
            </w:r>
            <w:r w:rsidRPr="002B3154">
              <w:rPr>
                <w:bCs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BBD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до 1</w:t>
            </w:r>
            <w:r>
              <w:rPr>
                <w:bCs/>
              </w:rPr>
              <w:t>4</w:t>
            </w:r>
            <w:r w:rsidRPr="002B3154">
              <w:rPr>
                <w:bCs/>
              </w:rPr>
              <w:t xml:space="preserve">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0D3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Большаков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ED36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65203F53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CEA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2D7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 xml:space="preserve">Контроль за ведением личных дел лиц, замещающих муниципальные должности и должности муниципальной службы, в том числе контроль за актуализацией сведений, </w:t>
            </w:r>
            <w:r w:rsidRPr="002B3154">
              <w:rPr>
                <w:bCs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B6C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CB6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Большаков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356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7C07CD66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F20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EA5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FD8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1 раз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DB6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Большаков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33B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530BDB6F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2A1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F01" w14:textId="77777777" w:rsidR="000472A8" w:rsidRDefault="000472A8" w:rsidP="00043C7B">
            <w:pPr>
              <w:ind w:left="34" w:right="175"/>
              <w:jc w:val="both"/>
              <w:rPr>
                <w:bCs/>
              </w:rPr>
            </w:pPr>
            <w:r w:rsidRPr="002B3154">
              <w:rPr>
                <w:bCs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14:paraId="160CDE26" w14:textId="77777777" w:rsidR="000472A8" w:rsidRDefault="000472A8" w:rsidP="00043C7B">
            <w:pPr>
              <w:ind w:left="34" w:right="175"/>
              <w:jc w:val="both"/>
              <w:rPr>
                <w:bCs/>
              </w:rPr>
            </w:pPr>
          </w:p>
          <w:p w14:paraId="06B327E8" w14:textId="77777777" w:rsidR="000472A8" w:rsidRPr="002B3154" w:rsidRDefault="000472A8" w:rsidP="00043C7B">
            <w:pPr>
              <w:ind w:left="34" w:right="175"/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96E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2A4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 w:rsidRPr="002B3154">
              <w:rPr>
                <w:bCs/>
              </w:rPr>
              <w:t>Большаков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176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  <w:tr w:rsidR="000472A8" w:rsidRPr="002B3154" w14:paraId="2640E41C" w14:textId="77777777" w:rsidTr="00043C7B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D00" w14:textId="77777777" w:rsidR="000472A8" w:rsidRPr="002B3154" w:rsidRDefault="000472A8" w:rsidP="00043C7B">
            <w:pPr>
              <w:numPr>
                <w:ilvl w:val="0"/>
                <w:numId w:val="46"/>
              </w:numPr>
              <w:jc w:val="center"/>
              <w:rPr>
                <w:bCs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D27" w14:textId="77777777" w:rsidR="000472A8" w:rsidRPr="000472A8" w:rsidRDefault="000472A8" w:rsidP="00043C7B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Проведение служебного совещания и о</w:t>
            </w:r>
            <w:r w:rsidRPr="004019DC">
              <w:rPr>
                <w:bCs/>
              </w:rPr>
              <w:t xml:space="preserve">рганизация </w:t>
            </w:r>
            <w:r>
              <w:rPr>
                <w:bCs/>
              </w:rPr>
              <w:t xml:space="preserve">повторного </w:t>
            </w:r>
            <w:r w:rsidRPr="004019DC">
              <w:rPr>
                <w:bCs/>
              </w:rPr>
              <w:t>доведения до сведения муниципальных служащих:</w:t>
            </w:r>
            <w:r>
              <w:t xml:space="preserve"> Указа Президента РФ </w:t>
            </w:r>
          </w:p>
          <w:p w14:paraId="42C5C4D4" w14:textId="77777777" w:rsidR="000472A8" w:rsidRPr="002B3154" w:rsidRDefault="000472A8" w:rsidP="00043C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"О Национальном плане противодействия коррупции"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D3AE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до 01 февраля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8BCF" w14:textId="77777777" w:rsidR="000472A8" w:rsidRPr="002B3154" w:rsidRDefault="000472A8" w:rsidP="00043C7B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Большаков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56A0" w14:textId="77777777" w:rsidR="000472A8" w:rsidRPr="002B3154" w:rsidRDefault="000472A8" w:rsidP="00043C7B">
            <w:pPr>
              <w:ind w:left="6"/>
              <w:jc w:val="center"/>
              <w:rPr>
                <w:bCs/>
              </w:rPr>
            </w:pPr>
          </w:p>
        </w:tc>
      </w:tr>
    </w:tbl>
    <w:p w14:paraId="227BD18E" w14:textId="77777777" w:rsidR="000472A8" w:rsidRPr="00277B75" w:rsidRDefault="000472A8" w:rsidP="000472A8">
      <w:pPr>
        <w:ind w:left="-284"/>
        <w:jc w:val="center"/>
        <w:rPr>
          <w:b/>
          <w:bCs/>
        </w:rPr>
      </w:pPr>
      <w:r>
        <w:rPr>
          <w:bCs/>
        </w:rPr>
        <w:br w:type="page"/>
      </w:r>
      <w:r>
        <w:rPr>
          <w:b/>
          <w:bCs/>
        </w:rPr>
        <w:lastRenderedPageBreak/>
        <w:t>VI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. </w:t>
      </w:r>
      <w:r w:rsidRPr="00277B75">
        <w:rPr>
          <w:b/>
          <w:bCs/>
        </w:rPr>
        <w:t>Мероприятия по проведению местных праздников,</w:t>
      </w:r>
      <w:r>
        <w:rPr>
          <w:b/>
          <w:bCs/>
        </w:rPr>
        <w:t xml:space="preserve"> мероприятий по военно-патриотическому воспитанию и участию городских праздничных мероприятиях </w:t>
      </w:r>
    </w:p>
    <w:p w14:paraId="0322E93A" w14:textId="77777777" w:rsidR="000472A8" w:rsidRPr="00BD0802" w:rsidRDefault="000472A8" w:rsidP="000472A8">
      <w:pPr>
        <w:tabs>
          <w:tab w:val="left" w:pos="3383"/>
          <w:tab w:val="center" w:pos="4677"/>
        </w:tabs>
        <w:jc w:val="center"/>
        <w:rPr>
          <w:b/>
          <w:bCs/>
          <w:sz w:val="20"/>
        </w:rPr>
      </w:pPr>
    </w:p>
    <w:tbl>
      <w:tblPr>
        <w:tblW w:w="153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830"/>
        <w:gridCol w:w="8709"/>
        <w:gridCol w:w="2409"/>
        <w:gridCol w:w="1770"/>
        <w:gridCol w:w="15"/>
      </w:tblGrid>
      <w:tr w:rsidR="000472A8" w:rsidRPr="00C16741" w14:paraId="3B0FD0FE" w14:textId="77777777" w:rsidTr="00043C7B">
        <w:trPr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5A0D7A" w14:textId="77777777" w:rsidR="000472A8" w:rsidRPr="00C16741" w:rsidRDefault="000472A8" w:rsidP="00043C7B">
            <w:pPr>
              <w:jc w:val="center"/>
              <w:rPr>
                <w:bCs/>
              </w:rPr>
            </w:pPr>
            <w:r w:rsidRPr="00C16741">
              <w:rPr>
                <w:bCs/>
              </w:rPr>
              <w:t>№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2C3FABF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152"/>
              <w:jc w:val="center"/>
              <w:rPr>
                <w:bCs/>
              </w:rPr>
            </w:pPr>
            <w:r w:rsidRPr="00C16741">
              <w:rPr>
                <w:bCs/>
              </w:rPr>
              <w:t>Дата</w:t>
            </w:r>
          </w:p>
          <w:p w14:paraId="23773619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152"/>
              <w:jc w:val="center"/>
              <w:rPr>
                <w:bCs/>
              </w:rPr>
            </w:pPr>
            <w:r w:rsidRPr="00C16741">
              <w:rPr>
                <w:bCs/>
              </w:rPr>
              <w:t>проведения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632637" w14:textId="77777777" w:rsidR="000472A8" w:rsidRPr="00C16741" w:rsidRDefault="000472A8" w:rsidP="00043C7B">
            <w:pPr>
              <w:ind w:left="156"/>
              <w:rPr>
                <w:bCs/>
              </w:rPr>
            </w:pPr>
            <w:r w:rsidRPr="00C16741">
              <w:rPr>
                <w:bCs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BDCA40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173"/>
              <w:rPr>
                <w:bCs/>
              </w:rPr>
            </w:pPr>
            <w:r w:rsidRPr="00C16741">
              <w:rPr>
                <w:bCs/>
              </w:rPr>
              <w:t>Ответственное лицо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04AA8D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96"/>
              <w:rPr>
                <w:bCs/>
              </w:rPr>
            </w:pPr>
            <w:r w:rsidRPr="00C16741">
              <w:rPr>
                <w:bCs/>
              </w:rPr>
              <w:t>Финансирование (руб</w:t>
            </w:r>
            <w:r>
              <w:rPr>
                <w:bCs/>
              </w:rPr>
              <w:t>лей</w:t>
            </w:r>
            <w:r w:rsidRPr="00C16741">
              <w:rPr>
                <w:bCs/>
              </w:rPr>
              <w:t>)</w:t>
            </w:r>
          </w:p>
        </w:tc>
      </w:tr>
      <w:tr w:rsidR="000472A8" w:rsidRPr="00C16741" w14:paraId="23DC4D44" w14:textId="77777777" w:rsidTr="00043C7B">
        <w:trPr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D17E15" w14:textId="77777777" w:rsidR="000472A8" w:rsidRPr="00C16741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DED55A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152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BC2D9" w14:textId="77777777" w:rsidR="000472A8" w:rsidRPr="00C16741" w:rsidRDefault="000472A8" w:rsidP="00043C7B">
            <w:pPr>
              <w:ind w:left="156"/>
              <w:rPr>
                <w:bCs/>
              </w:rPr>
            </w:pPr>
            <w:r w:rsidRPr="00C16741">
              <w:rPr>
                <w:bCs/>
              </w:rPr>
              <w:t xml:space="preserve">Экскурсия </w:t>
            </w:r>
            <w:r>
              <w:rPr>
                <w:bCs/>
              </w:rPr>
              <w:t xml:space="preserve">в </w:t>
            </w:r>
            <w:r w:rsidRPr="00D75D6A">
              <w:rPr>
                <w:bCs/>
              </w:rPr>
              <w:t>"Центральный музей Вооруженных сил Российской Федерации"</w:t>
            </w:r>
            <w:r>
              <w:rPr>
                <w:bCs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EE0EA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</w:pPr>
            <w:r w:rsidRPr="0099260F">
              <w:t>Никитина Л.И.</w:t>
            </w:r>
          </w:p>
          <w:p w14:paraId="64E741EE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 w:rsidRPr="00644812">
              <w:t>Гаврилов М.П.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D927E6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96"/>
              <w:rPr>
                <w:bCs/>
              </w:rPr>
            </w:pPr>
            <w:r>
              <w:rPr>
                <w:bCs/>
              </w:rPr>
              <w:t>95 000</w:t>
            </w:r>
          </w:p>
        </w:tc>
      </w:tr>
      <w:tr w:rsidR="000472A8" w:rsidRPr="00C16741" w14:paraId="23F27FD8" w14:textId="77777777" w:rsidTr="00043C7B">
        <w:trPr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8CF1B5" w14:textId="77777777" w:rsidR="000472A8" w:rsidRPr="00C16741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219BF3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152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688208" w14:textId="77777777" w:rsidR="000472A8" w:rsidRPr="00C16741" w:rsidRDefault="000472A8" w:rsidP="00043C7B">
            <w:pPr>
              <w:ind w:left="156"/>
              <w:rPr>
                <w:bCs/>
              </w:rPr>
            </w:pPr>
            <w:r w:rsidRPr="00C16741">
              <w:rPr>
                <w:bCs/>
              </w:rPr>
              <w:t xml:space="preserve">Экскурсия в </w:t>
            </w:r>
            <w:r>
              <w:rPr>
                <w:bCs/>
              </w:rPr>
              <w:t>музей Победы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51550F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>
              <w:rPr>
                <w:bCs/>
              </w:rPr>
              <w:t>Никитина Л.И.</w:t>
            </w:r>
          </w:p>
          <w:p w14:paraId="4A38E682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 w:rsidRPr="005D4DFA">
              <w:rPr>
                <w:bCs/>
              </w:rPr>
              <w:t>Гаврилов М.П.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EFDCB3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96"/>
              <w:rPr>
                <w:bCs/>
              </w:rPr>
            </w:pPr>
            <w:r>
              <w:rPr>
                <w:bCs/>
              </w:rPr>
              <w:t>95 000</w:t>
            </w:r>
          </w:p>
        </w:tc>
      </w:tr>
      <w:tr w:rsidR="000472A8" w:rsidRPr="00C16741" w14:paraId="388F9D4D" w14:textId="77777777" w:rsidTr="00043C7B">
        <w:trPr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1F3984" w14:textId="77777777" w:rsidR="000472A8" w:rsidRPr="00C16741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EE51B3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152"/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C10437" w14:textId="77777777" w:rsidR="000472A8" w:rsidRPr="00C16741" w:rsidRDefault="000472A8" w:rsidP="00043C7B">
            <w:pPr>
              <w:ind w:left="156"/>
              <w:rPr>
                <w:bCs/>
              </w:rPr>
            </w:pPr>
            <w:r w:rsidRPr="00C16741">
              <w:rPr>
                <w:bCs/>
              </w:rPr>
              <w:t>Военно-прикладное мероприятие "День призывника</w:t>
            </w:r>
            <w:r>
              <w:rPr>
                <w:bCs/>
              </w:rPr>
              <w:t>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CB70B2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>
              <w:rPr>
                <w:bCs/>
              </w:rPr>
              <w:t>Никитина Л.И.</w:t>
            </w:r>
          </w:p>
          <w:p w14:paraId="1CAF37C8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 w:rsidRPr="005D4DFA">
              <w:rPr>
                <w:bCs/>
              </w:rPr>
              <w:t>Гаврилов М.П.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A257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96"/>
              <w:rPr>
                <w:bCs/>
              </w:rPr>
            </w:pPr>
            <w:r>
              <w:rPr>
                <w:bCs/>
              </w:rPr>
              <w:t>150 000</w:t>
            </w:r>
          </w:p>
        </w:tc>
      </w:tr>
      <w:tr w:rsidR="000472A8" w:rsidRPr="00C16741" w14:paraId="0AEC1DC0" w14:textId="77777777" w:rsidTr="00043C7B">
        <w:trPr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26790" w14:textId="77777777" w:rsidR="000472A8" w:rsidRPr="00C16741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9C024A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152"/>
              <w:jc w:val="center"/>
              <w:rPr>
                <w:bCs/>
              </w:rPr>
            </w:pPr>
            <w:r>
              <w:rPr>
                <w:bCs/>
              </w:rPr>
              <w:t>15 мая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1097D7" w14:textId="77777777" w:rsidR="000472A8" w:rsidRPr="00C16741" w:rsidRDefault="000472A8" w:rsidP="00043C7B">
            <w:pPr>
              <w:ind w:left="156"/>
              <w:rPr>
                <w:bCs/>
              </w:rPr>
            </w:pPr>
            <w:r>
              <w:rPr>
                <w:bCs/>
              </w:rPr>
              <w:t xml:space="preserve"> Местный праздник День экологических знаний в Восточном Измайлово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9DED79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>
              <w:rPr>
                <w:bCs/>
              </w:rPr>
              <w:t>Никитина Л.И.</w:t>
            </w:r>
          </w:p>
          <w:p w14:paraId="2BABF0AF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 w:rsidRPr="005D4DFA">
              <w:rPr>
                <w:bCs/>
              </w:rPr>
              <w:t>Гаврилов М.П.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D261D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96"/>
              <w:rPr>
                <w:bCs/>
              </w:rPr>
            </w:pPr>
            <w:r>
              <w:rPr>
                <w:bCs/>
              </w:rPr>
              <w:t>90 000</w:t>
            </w:r>
          </w:p>
        </w:tc>
      </w:tr>
      <w:tr w:rsidR="000472A8" w:rsidRPr="00C16741" w14:paraId="0E7F5F4C" w14:textId="77777777" w:rsidTr="00043C7B">
        <w:trPr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3E01EE" w14:textId="77777777" w:rsidR="000472A8" w:rsidRPr="00C16741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CBD43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152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C16741">
              <w:rPr>
                <w:bCs/>
              </w:rPr>
              <w:t xml:space="preserve"> мая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5576DA" w14:textId="77777777" w:rsidR="000472A8" w:rsidRPr="00C16741" w:rsidRDefault="000472A8" w:rsidP="00043C7B">
            <w:pPr>
              <w:ind w:left="156"/>
              <w:rPr>
                <w:bCs/>
              </w:rPr>
            </w:pPr>
            <w:r w:rsidRPr="00C16741">
              <w:rPr>
                <w:bCs/>
              </w:rPr>
              <w:t>Участие в городском праздничном мероприятии</w:t>
            </w:r>
            <w:r>
              <w:rPr>
                <w:bCs/>
              </w:rPr>
              <w:t xml:space="preserve">, </w:t>
            </w:r>
            <w:r w:rsidRPr="00C16741">
              <w:rPr>
                <w:bCs/>
              </w:rPr>
              <w:t>посвящённо</w:t>
            </w:r>
            <w:r>
              <w:rPr>
                <w:bCs/>
              </w:rPr>
              <w:t>м</w:t>
            </w:r>
            <w:r w:rsidRPr="00C16741">
              <w:rPr>
                <w:bCs/>
              </w:rPr>
              <w:t xml:space="preserve"> Дню </w:t>
            </w:r>
            <w:r>
              <w:rPr>
                <w:bCs/>
              </w:rPr>
              <w:t>П</w:t>
            </w:r>
            <w:r w:rsidRPr="00C16741">
              <w:rPr>
                <w:bCs/>
              </w:rPr>
              <w:t>обеды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BD55EC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>
              <w:rPr>
                <w:bCs/>
              </w:rPr>
              <w:t>Никитина Л.И.</w:t>
            </w:r>
          </w:p>
          <w:p w14:paraId="4E961893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 w:rsidRPr="005D4DFA">
              <w:rPr>
                <w:bCs/>
              </w:rPr>
              <w:t>Гаврилов М.П.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399112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96"/>
              <w:rPr>
                <w:bCs/>
              </w:rPr>
            </w:pPr>
            <w:r>
              <w:rPr>
                <w:bCs/>
              </w:rPr>
              <w:t>350 000</w:t>
            </w:r>
          </w:p>
        </w:tc>
      </w:tr>
      <w:tr w:rsidR="000472A8" w:rsidRPr="00C16741" w14:paraId="5EA55C9B" w14:textId="77777777" w:rsidTr="00043C7B">
        <w:trPr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778E8C" w14:textId="77777777" w:rsidR="000472A8" w:rsidRPr="00C16741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46394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152"/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8D12FC" w14:textId="77777777" w:rsidR="000472A8" w:rsidRPr="00C16741" w:rsidRDefault="000472A8" w:rsidP="00043C7B">
            <w:pPr>
              <w:ind w:left="156"/>
              <w:rPr>
                <w:bCs/>
              </w:rPr>
            </w:pPr>
            <w:r w:rsidRPr="0087233D">
              <w:rPr>
                <w:bCs/>
              </w:rPr>
              <w:t>Экск</w:t>
            </w:r>
            <w:r>
              <w:rPr>
                <w:bCs/>
              </w:rPr>
              <w:t xml:space="preserve">урсия в </w:t>
            </w:r>
            <w:r w:rsidRPr="0087233D">
              <w:rPr>
                <w:bCs/>
              </w:rPr>
              <w:t xml:space="preserve">музей </w:t>
            </w:r>
            <w:r>
              <w:rPr>
                <w:bCs/>
              </w:rPr>
              <w:t>«Бункер -42»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1E2ECE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>
              <w:rPr>
                <w:bCs/>
              </w:rPr>
              <w:t>Никитина Л.И.</w:t>
            </w:r>
          </w:p>
          <w:p w14:paraId="78F665D5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 w:rsidRPr="005D4DFA">
              <w:rPr>
                <w:bCs/>
              </w:rPr>
              <w:t>Гаврилов М.П.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D83C8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96"/>
              <w:rPr>
                <w:bCs/>
              </w:rPr>
            </w:pPr>
            <w:r>
              <w:rPr>
                <w:bCs/>
              </w:rPr>
              <w:t>70 000</w:t>
            </w:r>
          </w:p>
        </w:tc>
      </w:tr>
      <w:tr w:rsidR="000472A8" w:rsidRPr="00C16741" w14:paraId="5107D70D" w14:textId="77777777" w:rsidTr="00043C7B">
        <w:trPr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DE950E" w14:textId="77777777" w:rsidR="000472A8" w:rsidRPr="00C16741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08FF65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152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3AA035" w14:textId="77777777" w:rsidR="000472A8" w:rsidRPr="0087233D" w:rsidRDefault="000472A8" w:rsidP="00043C7B">
            <w:pPr>
              <w:ind w:left="156"/>
              <w:rPr>
                <w:bCs/>
              </w:rPr>
            </w:pPr>
            <w:r>
              <w:rPr>
                <w:bCs/>
              </w:rPr>
              <w:t>День спорта и здорового образа жизни в Восточном Измайлово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20D4EA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>
              <w:rPr>
                <w:bCs/>
              </w:rPr>
              <w:t>Никитина Л.И.</w:t>
            </w:r>
          </w:p>
          <w:p w14:paraId="4494EFAC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 w:rsidRPr="005D4DFA">
              <w:rPr>
                <w:bCs/>
              </w:rPr>
              <w:t>Гаврилов М.П.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6B15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96"/>
              <w:rPr>
                <w:bCs/>
              </w:rPr>
            </w:pPr>
            <w:r>
              <w:rPr>
                <w:bCs/>
              </w:rPr>
              <w:t>90 000</w:t>
            </w:r>
          </w:p>
        </w:tc>
      </w:tr>
      <w:tr w:rsidR="000472A8" w:rsidRPr="00C16741" w14:paraId="5D78E610" w14:textId="77777777" w:rsidTr="00043C7B">
        <w:trPr>
          <w:gridAfter w:val="1"/>
          <w:wAfter w:w="15" w:type="dxa"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D1E012" w14:textId="77777777" w:rsidR="000472A8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8DDDEA" w14:textId="77777777" w:rsidR="000472A8" w:rsidRDefault="000472A8" w:rsidP="00043C7B">
            <w:pPr>
              <w:tabs>
                <w:tab w:val="left" w:pos="3383"/>
                <w:tab w:val="center" w:pos="4677"/>
              </w:tabs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874FDF" w14:textId="77777777" w:rsidR="000472A8" w:rsidRPr="00C16741" w:rsidRDefault="000472A8" w:rsidP="00043C7B">
            <w:pPr>
              <w:ind w:left="156"/>
              <w:rPr>
                <w:bCs/>
              </w:rPr>
            </w:pPr>
            <w:r w:rsidRPr="00C16741">
              <w:rPr>
                <w:bCs/>
              </w:rPr>
              <w:t>Военно-прикладное мероприятие "День призывника"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0FED36" w14:textId="77777777" w:rsidR="000472A8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>
              <w:rPr>
                <w:bCs/>
              </w:rPr>
              <w:t>Никитина Л.И.</w:t>
            </w:r>
          </w:p>
          <w:p w14:paraId="570C0A3B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2" w:right="130" w:firstLine="142"/>
              <w:jc w:val="center"/>
              <w:rPr>
                <w:bCs/>
              </w:rPr>
            </w:pPr>
            <w:r w:rsidRPr="005D4DFA">
              <w:rPr>
                <w:bCs/>
              </w:rPr>
              <w:t>Гаврилов М.П.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F15C91" w14:textId="77777777" w:rsidR="000472A8" w:rsidRPr="00C16741" w:rsidRDefault="000472A8" w:rsidP="00043C7B">
            <w:pPr>
              <w:tabs>
                <w:tab w:val="left" w:pos="3383"/>
                <w:tab w:val="center" w:pos="4677"/>
              </w:tabs>
              <w:ind w:left="96"/>
              <w:rPr>
                <w:bCs/>
              </w:rPr>
            </w:pPr>
            <w:r>
              <w:rPr>
                <w:bCs/>
              </w:rPr>
              <w:t>160 000</w:t>
            </w:r>
          </w:p>
        </w:tc>
      </w:tr>
      <w:tr w:rsidR="000472A8" w:rsidRPr="00C16741" w14:paraId="35ECB0A1" w14:textId="77777777" w:rsidTr="00043C7B">
        <w:trPr>
          <w:gridAfter w:val="1"/>
          <w:wAfter w:w="15" w:type="dxa"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1EE748" w14:textId="77777777" w:rsidR="000472A8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9B651B" w14:textId="77777777" w:rsidR="000472A8" w:rsidRDefault="000472A8" w:rsidP="00043C7B">
            <w:pPr>
              <w:tabs>
                <w:tab w:val="left" w:pos="3383"/>
                <w:tab w:val="center" w:pos="4677"/>
              </w:tabs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82C69B" w14:textId="77777777" w:rsidR="000472A8" w:rsidRPr="00CA4A29" w:rsidRDefault="000472A8" w:rsidP="00043C7B">
            <w:pPr>
              <w:tabs>
                <w:tab w:val="left" w:pos="3383"/>
                <w:tab w:val="center" w:pos="4677"/>
              </w:tabs>
              <w:ind w:left="156"/>
              <w:rPr>
                <w:bCs/>
              </w:rPr>
            </w:pPr>
            <w:r>
              <w:rPr>
                <w:bCs/>
              </w:rPr>
              <w:t>Экскурсия в музей пожарной охраны города Москвы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09F436" w14:textId="77777777" w:rsidR="000472A8" w:rsidRDefault="000472A8" w:rsidP="00043C7B">
            <w:pPr>
              <w:ind w:left="2" w:right="130" w:firstLine="142"/>
              <w:jc w:val="center"/>
            </w:pPr>
            <w:r>
              <w:t>Никитина Л.И.</w:t>
            </w:r>
          </w:p>
          <w:p w14:paraId="4EEA9588" w14:textId="77777777" w:rsidR="000472A8" w:rsidRPr="00D508EE" w:rsidRDefault="000472A8" w:rsidP="00043C7B">
            <w:pPr>
              <w:ind w:left="2" w:right="130" w:firstLine="142"/>
              <w:jc w:val="center"/>
            </w:pPr>
            <w:r w:rsidRPr="005D4DFA">
              <w:t>Гаврилов М.П.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775B0D" w14:textId="77777777" w:rsidR="000472A8" w:rsidRDefault="000472A8" w:rsidP="00043C7B">
            <w:r>
              <w:t xml:space="preserve"> 113 000</w:t>
            </w:r>
          </w:p>
        </w:tc>
      </w:tr>
      <w:tr w:rsidR="000472A8" w:rsidRPr="00C16741" w14:paraId="34099348" w14:textId="77777777" w:rsidTr="00043C7B">
        <w:trPr>
          <w:gridAfter w:val="1"/>
          <w:wAfter w:w="15" w:type="dxa"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0DF16" w14:textId="77777777" w:rsidR="000472A8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BB3D96" w14:textId="77777777" w:rsidR="000472A8" w:rsidRDefault="000472A8" w:rsidP="00043C7B">
            <w:pPr>
              <w:tabs>
                <w:tab w:val="left" w:pos="3383"/>
                <w:tab w:val="center" w:pos="4677"/>
              </w:tabs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36813A" w14:textId="77777777" w:rsidR="000472A8" w:rsidRDefault="000472A8" w:rsidP="00043C7B">
            <w:pPr>
              <w:rPr>
                <w:bCs/>
              </w:rPr>
            </w:pPr>
            <w:r>
              <w:t xml:space="preserve"> Проведение тематических мероприятий, </w:t>
            </w:r>
            <w:r w:rsidRPr="00F713E2">
              <w:t>направленн</w:t>
            </w:r>
            <w:r>
              <w:t>ых</w:t>
            </w:r>
            <w:r w:rsidRPr="00F713E2">
              <w:t xml:space="preserve"> на формирование дружеской атмосферы в сфере межнациональных взаимоотношений в целях профилактики экстремистских проявлений и гармонизации межэтнических и межконфессиональных отношений</w:t>
            </w:r>
            <w:r>
              <w:t xml:space="preserve"> и в целях профилактики экстремистских проявлений и противодействию терроризму.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870D3" w14:textId="77777777" w:rsidR="000472A8" w:rsidRDefault="000472A8" w:rsidP="00043C7B">
            <w:pPr>
              <w:ind w:left="2" w:right="130" w:firstLine="142"/>
              <w:jc w:val="center"/>
            </w:pPr>
            <w:r>
              <w:t>Никитина Л.И.</w:t>
            </w:r>
          </w:p>
          <w:p w14:paraId="79DD37EC" w14:textId="77777777" w:rsidR="000472A8" w:rsidRPr="00D508EE" w:rsidRDefault="000472A8" w:rsidP="00043C7B">
            <w:pPr>
              <w:ind w:left="2" w:right="130" w:firstLine="142"/>
              <w:jc w:val="center"/>
            </w:pPr>
            <w:r w:rsidRPr="005D4DFA">
              <w:t>Гаврилов М.П.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B760CE" w14:textId="77777777" w:rsidR="000472A8" w:rsidRDefault="000472A8" w:rsidP="00043C7B">
            <w:r>
              <w:t xml:space="preserve"> 160 000</w:t>
            </w:r>
          </w:p>
        </w:tc>
      </w:tr>
      <w:tr w:rsidR="000472A8" w:rsidRPr="00C16741" w14:paraId="365062B0" w14:textId="77777777" w:rsidTr="00043C7B">
        <w:trPr>
          <w:gridAfter w:val="1"/>
          <w:wAfter w:w="15" w:type="dxa"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63FFD4" w14:textId="77777777" w:rsidR="000472A8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5A5D95" w14:textId="77777777" w:rsidR="000472A8" w:rsidRDefault="000472A8" w:rsidP="00043C7B">
            <w:pPr>
              <w:jc w:val="center"/>
            </w:pPr>
            <w:r>
              <w:t>декабрь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C4D074" w14:textId="77777777" w:rsidR="000472A8" w:rsidRPr="00D03299" w:rsidRDefault="000472A8" w:rsidP="00043C7B">
            <w:pPr>
              <w:rPr>
                <w:bCs/>
              </w:rPr>
            </w:pPr>
            <w:r>
              <w:rPr>
                <w:bCs/>
              </w:rPr>
              <w:t xml:space="preserve"> Тематическое мероприятие "Рубеж" посвященное</w:t>
            </w:r>
            <w:r w:rsidRPr="00D03299">
              <w:rPr>
                <w:bCs/>
              </w:rPr>
              <w:t xml:space="preserve"> "</w:t>
            </w:r>
            <w:r w:rsidRPr="00D03299">
              <w:t>Дню начала контрнаступления советских войск против немецко-фашистских войск в битве под Москвой</w:t>
            </w:r>
            <w:r>
              <w:t xml:space="preserve"> (1941 год)</w:t>
            </w:r>
            <w:r w:rsidRPr="00D03299">
              <w:t>"</w:t>
            </w:r>
            <w:r>
              <w:t xml:space="preserve"> </w:t>
            </w:r>
            <w:r w:rsidRPr="00D03299">
              <w:rPr>
                <w:bCs/>
              </w:rPr>
              <w:t>в рамках</w:t>
            </w:r>
            <w:r>
              <w:rPr>
                <w:bCs/>
              </w:rPr>
              <w:t xml:space="preserve"> городских праздничных мероприятиях</w:t>
            </w:r>
            <w:r w:rsidRPr="00D03299">
              <w:rPr>
                <w:bCs/>
              </w:rPr>
              <w:t xml:space="preserve"> </w:t>
            </w:r>
          </w:p>
          <w:p w14:paraId="3F7DDC3D" w14:textId="77777777" w:rsidR="000472A8" w:rsidRPr="00D03299" w:rsidRDefault="000472A8" w:rsidP="00043C7B"/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76F1CA" w14:textId="77777777" w:rsidR="000472A8" w:rsidRDefault="000472A8" w:rsidP="00043C7B">
            <w:pPr>
              <w:ind w:left="2" w:right="130" w:firstLine="142"/>
              <w:jc w:val="center"/>
            </w:pPr>
            <w:r>
              <w:t>Никитина Л.И.</w:t>
            </w:r>
          </w:p>
          <w:p w14:paraId="2026C639" w14:textId="77777777" w:rsidR="000472A8" w:rsidRPr="00D508EE" w:rsidRDefault="000472A8" w:rsidP="00043C7B">
            <w:pPr>
              <w:ind w:left="2" w:right="130" w:firstLine="142"/>
              <w:jc w:val="center"/>
            </w:pPr>
            <w:r w:rsidRPr="00D73894">
              <w:rPr>
                <w:bCs/>
              </w:rPr>
              <w:t>Гаврилов М.П</w:t>
            </w:r>
            <w:r>
              <w:rPr>
                <w:bCs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8F4B82" w14:textId="77777777" w:rsidR="000472A8" w:rsidRDefault="000472A8" w:rsidP="00043C7B">
            <w:r>
              <w:t xml:space="preserve"> 100 000</w:t>
            </w:r>
          </w:p>
        </w:tc>
      </w:tr>
      <w:tr w:rsidR="000472A8" w:rsidRPr="00C16741" w14:paraId="34664D59" w14:textId="77777777" w:rsidTr="00043C7B">
        <w:trPr>
          <w:gridAfter w:val="1"/>
          <w:wAfter w:w="15" w:type="dxa"/>
          <w:trHeight w:val="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E6D713" w14:textId="77777777" w:rsidR="000472A8" w:rsidRPr="00C16741" w:rsidRDefault="000472A8" w:rsidP="00043C7B">
            <w:pPr>
              <w:numPr>
                <w:ilvl w:val="0"/>
                <w:numId w:val="49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D5C546" w14:textId="77777777" w:rsidR="000472A8" w:rsidRPr="00D508EE" w:rsidRDefault="000472A8" w:rsidP="00043C7B">
            <w:pPr>
              <w:jc w:val="center"/>
            </w:pPr>
            <w:r>
              <w:t xml:space="preserve">23-25 </w:t>
            </w:r>
            <w:r w:rsidRPr="00D508EE">
              <w:t>декабря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FDF24F" w14:textId="77777777" w:rsidR="000472A8" w:rsidRPr="00D508EE" w:rsidRDefault="000472A8" w:rsidP="00043C7B">
            <w:pPr>
              <w:ind w:left="156"/>
            </w:pPr>
            <w:r>
              <w:t xml:space="preserve">Местный </w:t>
            </w:r>
            <w:r w:rsidRPr="00D508EE">
              <w:t>праздник «Новогодние</w:t>
            </w:r>
            <w:r>
              <w:t xml:space="preserve"> гуляния в Восточном Измайлово»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459F68" w14:textId="77777777" w:rsidR="000472A8" w:rsidRDefault="000472A8" w:rsidP="00043C7B">
            <w:pPr>
              <w:ind w:left="2" w:right="130" w:firstLine="142"/>
              <w:jc w:val="center"/>
            </w:pPr>
            <w:r>
              <w:t>Никитина Л.И.</w:t>
            </w:r>
          </w:p>
          <w:p w14:paraId="68014965" w14:textId="77777777" w:rsidR="000472A8" w:rsidRPr="00D508EE" w:rsidRDefault="000472A8" w:rsidP="00043C7B">
            <w:pPr>
              <w:ind w:left="2" w:right="130" w:firstLine="142"/>
              <w:jc w:val="center"/>
            </w:pPr>
            <w:r w:rsidRPr="005D4DFA">
              <w:t>Гаврилов М.П.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9A832" w14:textId="77777777" w:rsidR="000472A8" w:rsidRPr="00D508EE" w:rsidRDefault="000472A8" w:rsidP="00043C7B">
            <w:r>
              <w:t xml:space="preserve"> 240 000</w:t>
            </w:r>
          </w:p>
        </w:tc>
      </w:tr>
    </w:tbl>
    <w:p w14:paraId="53B2183D" w14:textId="77777777" w:rsidR="000472A8" w:rsidRPr="00C62F23" w:rsidRDefault="000472A8" w:rsidP="000472A8">
      <w:pPr>
        <w:rPr>
          <w:sz w:val="20"/>
        </w:rPr>
      </w:pPr>
      <w:r>
        <w:rPr>
          <w:b/>
          <w:bCs/>
        </w:rPr>
        <w:br w:type="page"/>
      </w:r>
      <w:r>
        <w:rPr>
          <w:b/>
          <w:bCs/>
          <w:lang w:val="en-US"/>
        </w:rPr>
        <w:lastRenderedPageBreak/>
        <w:t>VIII</w:t>
      </w:r>
      <w:r w:rsidRPr="001B3853">
        <w:rPr>
          <w:b/>
          <w:bCs/>
        </w:rPr>
        <w:t>.</w:t>
      </w:r>
      <w:r w:rsidRPr="001B3853">
        <w:rPr>
          <w:b/>
          <w:bCs/>
        </w:rPr>
        <w:tab/>
        <w:t>Основные организационные мероприятия по подготовке и проведению весеннего и осеннего призыва граждан на военную службу в районе Восточное Измайлово.</w:t>
      </w:r>
    </w:p>
    <w:p w14:paraId="7258ABE2" w14:textId="77777777" w:rsidR="000472A8" w:rsidRPr="001B3853" w:rsidRDefault="000472A8" w:rsidP="000472A8">
      <w:pPr>
        <w:rPr>
          <w:b/>
        </w:rPr>
      </w:pPr>
    </w:p>
    <w:tbl>
      <w:tblPr>
        <w:tblW w:w="161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0085"/>
        <w:gridCol w:w="1842"/>
        <w:gridCol w:w="2098"/>
        <w:gridCol w:w="1559"/>
      </w:tblGrid>
      <w:tr w:rsidR="000472A8" w:rsidRPr="001B3853" w14:paraId="170C50C4" w14:textId="77777777" w:rsidTr="00043C7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E121" w14:textId="77777777" w:rsidR="000472A8" w:rsidRPr="001B3853" w:rsidRDefault="000472A8" w:rsidP="00043C7B">
            <w:pPr>
              <w:rPr>
                <w:b/>
              </w:rPr>
            </w:pPr>
            <w:r w:rsidRPr="001B3853">
              <w:rPr>
                <w:b/>
              </w:rPr>
              <w:t>№</w:t>
            </w:r>
          </w:p>
        </w:tc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9BB6" w14:textId="77777777" w:rsidR="000472A8" w:rsidRPr="002E2FEF" w:rsidRDefault="000472A8" w:rsidP="00043C7B">
            <w:pPr>
              <w:rPr>
                <w:b/>
              </w:rPr>
            </w:pPr>
            <w:r w:rsidRPr="002E2FEF">
              <w:rPr>
                <w:b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E19" w14:textId="77777777" w:rsidR="000472A8" w:rsidRPr="002E2FEF" w:rsidRDefault="000472A8" w:rsidP="00043C7B">
            <w:pPr>
              <w:rPr>
                <w:b/>
              </w:rPr>
            </w:pPr>
            <w:r w:rsidRPr="002E2FEF">
              <w:rPr>
                <w:b/>
              </w:rPr>
              <w:t>Сроки исполнения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BBC6" w14:textId="77777777" w:rsidR="000472A8" w:rsidRPr="002E2FEF" w:rsidRDefault="000472A8" w:rsidP="00043C7B">
            <w:pPr>
              <w:rPr>
                <w:b/>
              </w:rPr>
            </w:pPr>
            <w:r w:rsidRPr="002E2FEF">
              <w:rPr>
                <w:b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7AD6" w14:textId="77777777" w:rsidR="000472A8" w:rsidRPr="001B3853" w:rsidRDefault="000472A8" w:rsidP="00043C7B">
            <w:pPr>
              <w:rPr>
                <w:b/>
              </w:rPr>
            </w:pPr>
            <w:r w:rsidRPr="001B3853">
              <w:rPr>
                <w:b/>
              </w:rPr>
              <w:t>Отметка об исполнении</w:t>
            </w:r>
          </w:p>
        </w:tc>
      </w:tr>
      <w:tr w:rsidR="000472A8" w:rsidRPr="001B3853" w14:paraId="3C24E1AF" w14:textId="77777777" w:rsidTr="00043C7B">
        <w:tc>
          <w:tcPr>
            <w:tcW w:w="518" w:type="dxa"/>
          </w:tcPr>
          <w:p w14:paraId="4E832DB1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197CCBE0" w14:textId="77777777" w:rsidR="000472A8" w:rsidRPr="002E2FEF" w:rsidRDefault="000472A8" w:rsidP="00043C7B">
            <w:pPr>
              <w:jc w:val="both"/>
            </w:pPr>
            <w:r w:rsidRPr="002E2FEF">
              <w:t xml:space="preserve">Подготовка предложений о составах призывных комиссий, совместно с отделом ВК г. Москвы по Измайловскому району ВАО </w:t>
            </w:r>
          </w:p>
        </w:tc>
        <w:tc>
          <w:tcPr>
            <w:tcW w:w="1842" w:type="dxa"/>
          </w:tcPr>
          <w:p w14:paraId="63A60B6B" w14:textId="77777777" w:rsidR="000472A8" w:rsidRPr="002E2FEF" w:rsidRDefault="000472A8" w:rsidP="00043C7B">
            <w:r>
              <w:t>С</w:t>
            </w:r>
            <w:r w:rsidRPr="002E2FEF">
              <w:t>ентябрь</w:t>
            </w:r>
          </w:p>
        </w:tc>
        <w:tc>
          <w:tcPr>
            <w:tcW w:w="2098" w:type="dxa"/>
          </w:tcPr>
          <w:p w14:paraId="7410E6CD" w14:textId="77777777" w:rsidR="000472A8" w:rsidRPr="002E2FEF" w:rsidRDefault="000472A8" w:rsidP="00043C7B">
            <w:r>
              <w:t>Большаков Н.А.,</w:t>
            </w:r>
          </w:p>
          <w:p w14:paraId="47734BFF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559" w:type="dxa"/>
          </w:tcPr>
          <w:p w14:paraId="2D37437D" w14:textId="77777777" w:rsidR="000472A8" w:rsidRPr="001B3853" w:rsidRDefault="000472A8" w:rsidP="00043C7B"/>
        </w:tc>
      </w:tr>
      <w:tr w:rsidR="000472A8" w:rsidRPr="001B3853" w14:paraId="363D1080" w14:textId="77777777" w:rsidTr="00043C7B">
        <w:tc>
          <w:tcPr>
            <w:tcW w:w="518" w:type="dxa"/>
          </w:tcPr>
          <w:p w14:paraId="6DF2D728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1834F88B" w14:textId="77777777" w:rsidR="000472A8" w:rsidRPr="002E2FEF" w:rsidRDefault="000472A8" w:rsidP="00043C7B">
            <w:pPr>
              <w:jc w:val="both"/>
            </w:pPr>
            <w:r w:rsidRPr="002E2FEF">
              <w:t xml:space="preserve">Разработка плана основных организационных мероприятий по призыву граждан на военную службу по призыву в районе Восточное Измайлово города Москвы, совместно с отделом ВК г. Москвы по Измайловскому району ВАО, управой района Восточное Измайлово </w:t>
            </w:r>
          </w:p>
        </w:tc>
        <w:tc>
          <w:tcPr>
            <w:tcW w:w="1842" w:type="dxa"/>
          </w:tcPr>
          <w:p w14:paraId="432FAC43" w14:textId="77777777" w:rsidR="000472A8" w:rsidRPr="002E2FEF" w:rsidRDefault="000472A8" w:rsidP="00043C7B">
            <w:r>
              <w:t>А</w:t>
            </w:r>
            <w:r w:rsidRPr="002E2FEF">
              <w:t>вгуст</w:t>
            </w:r>
          </w:p>
        </w:tc>
        <w:tc>
          <w:tcPr>
            <w:tcW w:w="2098" w:type="dxa"/>
          </w:tcPr>
          <w:p w14:paraId="16F04FEC" w14:textId="77777777" w:rsidR="000472A8" w:rsidRPr="00E03F3E" w:rsidRDefault="000472A8" w:rsidP="00043C7B">
            <w:r w:rsidRPr="00F258EB">
              <w:t>Большаков Н</w:t>
            </w:r>
            <w:r>
              <w:t>.А.</w:t>
            </w:r>
          </w:p>
          <w:p w14:paraId="1C36D273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559" w:type="dxa"/>
          </w:tcPr>
          <w:p w14:paraId="7E3444B7" w14:textId="77777777" w:rsidR="000472A8" w:rsidRPr="001B3853" w:rsidRDefault="000472A8" w:rsidP="00043C7B"/>
        </w:tc>
      </w:tr>
      <w:tr w:rsidR="000472A8" w:rsidRPr="001B3853" w14:paraId="2E64B587" w14:textId="77777777" w:rsidTr="00043C7B">
        <w:tc>
          <w:tcPr>
            <w:tcW w:w="518" w:type="dxa"/>
          </w:tcPr>
          <w:p w14:paraId="5FAEC741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4F1EF0C3" w14:textId="77777777" w:rsidR="000472A8" w:rsidRPr="002E2FEF" w:rsidRDefault="000472A8" w:rsidP="00043C7B">
            <w:pPr>
              <w:jc w:val="both"/>
            </w:pPr>
            <w:r w:rsidRPr="002E2FEF">
              <w:t>Организация взаимодействия с начальниками отделений по воинскому учету учебных заведений, общежитий, которые расположены в районе Восточное Измайлово, об оперативном предоставлении сведений об отчисленных из учебных заведений</w:t>
            </w:r>
          </w:p>
        </w:tc>
        <w:tc>
          <w:tcPr>
            <w:tcW w:w="1842" w:type="dxa"/>
          </w:tcPr>
          <w:p w14:paraId="7107551C" w14:textId="77777777" w:rsidR="000472A8" w:rsidRPr="002E2FEF" w:rsidRDefault="000472A8" w:rsidP="00043C7B">
            <w:r w:rsidRPr="002E2FEF">
              <w:t>в течение призывной компании</w:t>
            </w:r>
          </w:p>
        </w:tc>
        <w:tc>
          <w:tcPr>
            <w:tcW w:w="2098" w:type="dxa"/>
          </w:tcPr>
          <w:p w14:paraId="4158FF12" w14:textId="77777777" w:rsidR="000472A8" w:rsidRPr="00E03F3E" w:rsidRDefault="000472A8" w:rsidP="00043C7B"/>
          <w:p w14:paraId="0E3E1E99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559" w:type="dxa"/>
          </w:tcPr>
          <w:p w14:paraId="00288AE2" w14:textId="77777777" w:rsidR="000472A8" w:rsidRPr="001B3853" w:rsidRDefault="000472A8" w:rsidP="00043C7B"/>
        </w:tc>
      </w:tr>
      <w:tr w:rsidR="000472A8" w:rsidRPr="001B3853" w14:paraId="25E76997" w14:textId="77777777" w:rsidTr="00043C7B">
        <w:tc>
          <w:tcPr>
            <w:tcW w:w="518" w:type="dxa"/>
          </w:tcPr>
          <w:p w14:paraId="6894C313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2E0C9F9F" w14:textId="77777777" w:rsidR="000472A8" w:rsidRPr="002E2FEF" w:rsidRDefault="000472A8" w:rsidP="00043C7B">
            <w:pPr>
              <w:jc w:val="both"/>
            </w:pPr>
            <w:r w:rsidRPr="002E2FEF">
              <w:t xml:space="preserve">Заседания призывной комиссии с участием главы управы района, главы </w:t>
            </w:r>
            <w:r>
              <w:t>муниципального округа, депутатов</w:t>
            </w:r>
            <w:r w:rsidRPr="002E2FEF">
              <w:t xml:space="preserve">, руководства ОВД по району Восточное Измайлово, начальника отдела ВК г. Москвы по Измайловскому району ВАО, специалистов управы и </w:t>
            </w:r>
            <w:r>
              <w:t xml:space="preserve">аппарата </w:t>
            </w:r>
            <w:r w:rsidRPr="002A029F">
              <w:rPr>
                <w:bCs/>
              </w:rPr>
              <w:t>Совета депутатов внутригородского муниципального образования – муниципального округа</w:t>
            </w:r>
            <w:r w:rsidRPr="002E2FEF">
              <w:t>, сотрудников ОВД и отдела ВК г. Москвы по Измайловскому району ВАО, председателя ОПОП района и ДНД района, для анализа и выработки конкретных мероприятий по организации призыва граждан на военную службу</w:t>
            </w:r>
          </w:p>
        </w:tc>
        <w:tc>
          <w:tcPr>
            <w:tcW w:w="1842" w:type="dxa"/>
          </w:tcPr>
          <w:p w14:paraId="355469EF" w14:textId="77777777" w:rsidR="000472A8" w:rsidRPr="002E2FEF" w:rsidRDefault="000472A8" w:rsidP="00043C7B">
            <w:r w:rsidRPr="002E2FEF">
              <w:t>по мере необходимости</w:t>
            </w:r>
          </w:p>
        </w:tc>
        <w:tc>
          <w:tcPr>
            <w:tcW w:w="2098" w:type="dxa"/>
          </w:tcPr>
          <w:p w14:paraId="0270C122" w14:textId="77777777" w:rsidR="000472A8" w:rsidRDefault="000472A8" w:rsidP="00043C7B">
            <w:r w:rsidRPr="00F258EB">
              <w:t>Большаков Н.А.</w:t>
            </w:r>
          </w:p>
          <w:p w14:paraId="3AADD785" w14:textId="77777777" w:rsidR="000472A8" w:rsidRPr="002E2FEF" w:rsidRDefault="000472A8" w:rsidP="00043C7B"/>
        </w:tc>
        <w:tc>
          <w:tcPr>
            <w:tcW w:w="1559" w:type="dxa"/>
          </w:tcPr>
          <w:p w14:paraId="3A31DC91" w14:textId="77777777" w:rsidR="000472A8" w:rsidRPr="001B3853" w:rsidRDefault="000472A8" w:rsidP="00043C7B"/>
        </w:tc>
      </w:tr>
      <w:tr w:rsidR="000472A8" w:rsidRPr="001B3853" w14:paraId="13D9C1C4" w14:textId="77777777" w:rsidTr="00043C7B">
        <w:tc>
          <w:tcPr>
            <w:tcW w:w="518" w:type="dxa"/>
          </w:tcPr>
          <w:p w14:paraId="39CA8133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28CB55F9" w14:textId="77777777" w:rsidR="000472A8" w:rsidRPr="002E2FEF" w:rsidRDefault="000472A8" w:rsidP="00043C7B">
            <w:pPr>
              <w:jc w:val="both"/>
            </w:pPr>
            <w:r w:rsidRPr="002E2FEF">
              <w:t>Участие в проведении городского и окружного «Дня призывника», в соответствии с планом Правительства Москвы и префектуры ВАО г. Москвы</w:t>
            </w:r>
          </w:p>
        </w:tc>
        <w:tc>
          <w:tcPr>
            <w:tcW w:w="1842" w:type="dxa"/>
          </w:tcPr>
          <w:p w14:paraId="1BAE0022" w14:textId="77777777" w:rsidR="000472A8" w:rsidRPr="002E2FEF" w:rsidRDefault="000472A8" w:rsidP="00043C7B">
            <w:r w:rsidRPr="002E2FEF">
              <w:t>Апрель,</w:t>
            </w:r>
          </w:p>
          <w:p w14:paraId="7D47E78C" w14:textId="77777777" w:rsidR="000472A8" w:rsidRPr="002E2FEF" w:rsidRDefault="000472A8" w:rsidP="00043C7B">
            <w:r w:rsidRPr="002E2FEF">
              <w:t>октябрь</w:t>
            </w:r>
          </w:p>
        </w:tc>
        <w:tc>
          <w:tcPr>
            <w:tcW w:w="2098" w:type="dxa"/>
          </w:tcPr>
          <w:p w14:paraId="4A8AE5D6" w14:textId="77777777" w:rsidR="000472A8" w:rsidRPr="002E2FEF" w:rsidRDefault="000472A8" w:rsidP="00043C7B">
            <w:r w:rsidRPr="00F258EB">
              <w:t>Большаков Н.</w:t>
            </w:r>
            <w:r>
              <w:t>А.</w:t>
            </w:r>
          </w:p>
        </w:tc>
        <w:tc>
          <w:tcPr>
            <w:tcW w:w="1559" w:type="dxa"/>
          </w:tcPr>
          <w:p w14:paraId="4DA025DF" w14:textId="77777777" w:rsidR="000472A8" w:rsidRPr="001B3853" w:rsidRDefault="000472A8" w:rsidP="00043C7B"/>
        </w:tc>
      </w:tr>
      <w:tr w:rsidR="000472A8" w:rsidRPr="001B3853" w14:paraId="627B6CC9" w14:textId="77777777" w:rsidTr="00043C7B">
        <w:trPr>
          <w:trHeight w:val="77"/>
        </w:trPr>
        <w:tc>
          <w:tcPr>
            <w:tcW w:w="518" w:type="dxa"/>
          </w:tcPr>
          <w:p w14:paraId="23EB494E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14680BA8" w14:textId="77777777" w:rsidR="000472A8" w:rsidRPr="00AE32E4" w:rsidRDefault="000472A8" w:rsidP="00043C7B">
            <w:pPr>
              <w:jc w:val="both"/>
            </w:pPr>
            <w:r w:rsidRPr="00AE32E4">
              <w:t xml:space="preserve">Проведение «Дня призывника» в районе Восточное Измайлово, совместно с управой района Восточное Измайлово и </w:t>
            </w:r>
            <w:r>
              <w:t>в</w:t>
            </w:r>
            <w:r w:rsidRPr="003C0BE8">
              <w:t>оенн</w:t>
            </w:r>
            <w:r>
              <w:t>ого</w:t>
            </w:r>
            <w:r w:rsidRPr="003C0BE8">
              <w:t xml:space="preserve"> комиссариат</w:t>
            </w:r>
            <w:r>
              <w:t>а</w:t>
            </w:r>
            <w:r w:rsidRPr="003C0BE8">
              <w:t xml:space="preserve"> Измайловского района ВАО г. Москва</w:t>
            </w:r>
          </w:p>
        </w:tc>
        <w:tc>
          <w:tcPr>
            <w:tcW w:w="1842" w:type="dxa"/>
          </w:tcPr>
          <w:p w14:paraId="7693E918" w14:textId="77777777" w:rsidR="000472A8" w:rsidRPr="00AE32E4" w:rsidRDefault="000472A8" w:rsidP="00043C7B">
            <w:r w:rsidRPr="00AE32E4">
              <w:t>Май,</w:t>
            </w:r>
          </w:p>
          <w:p w14:paraId="23623F59" w14:textId="77777777" w:rsidR="000472A8" w:rsidRPr="00AE32E4" w:rsidRDefault="000472A8" w:rsidP="00043C7B">
            <w:r w:rsidRPr="00AE32E4">
              <w:t>октябрь</w:t>
            </w:r>
          </w:p>
        </w:tc>
        <w:tc>
          <w:tcPr>
            <w:tcW w:w="2098" w:type="dxa"/>
          </w:tcPr>
          <w:p w14:paraId="0B24F61A" w14:textId="77777777" w:rsidR="000472A8" w:rsidRDefault="000472A8" w:rsidP="00043C7B">
            <w:r w:rsidRPr="00F258EB">
              <w:t>Большаков Н.А.</w:t>
            </w:r>
          </w:p>
          <w:p w14:paraId="240202D6" w14:textId="77777777" w:rsidR="000472A8" w:rsidRPr="00AE32E4" w:rsidRDefault="000472A8" w:rsidP="00043C7B"/>
        </w:tc>
        <w:tc>
          <w:tcPr>
            <w:tcW w:w="1559" w:type="dxa"/>
          </w:tcPr>
          <w:p w14:paraId="7C3398D7" w14:textId="77777777" w:rsidR="000472A8" w:rsidRPr="00AE32E4" w:rsidRDefault="000472A8" w:rsidP="00043C7B">
            <w:pPr>
              <w:rPr>
                <w:color w:val="FF0000"/>
              </w:rPr>
            </w:pPr>
          </w:p>
        </w:tc>
      </w:tr>
      <w:tr w:rsidR="000472A8" w:rsidRPr="001B3853" w14:paraId="0C580581" w14:textId="77777777" w:rsidTr="00043C7B">
        <w:tc>
          <w:tcPr>
            <w:tcW w:w="518" w:type="dxa"/>
          </w:tcPr>
          <w:p w14:paraId="34093E73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61AD9D0A" w14:textId="77777777" w:rsidR="000472A8" w:rsidRPr="002E2FEF" w:rsidRDefault="000472A8" w:rsidP="00043C7B">
            <w:pPr>
              <w:jc w:val="both"/>
            </w:pPr>
            <w:r w:rsidRPr="002E2FEF">
              <w:t>Подготовка и размещение информации о работе призывной комиссии, льготах для граждан, проходящих военную службу, ответственности за уклонение от военной службы и постановки на воинский уче</w:t>
            </w:r>
            <w:r>
              <w:t>т</w:t>
            </w:r>
            <w:r w:rsidRPr="002E2FEF">
              <w:t>,</w:t>
            </w:r>
            <w:r w:rsidRPr="00D64A36">
              <w:t xml:space="preserve"> на официальном сайте </w:t>
            </w:r>
            <w:r w:rsidRPr="002A029F">
              <w:rPr>
                <w:bCs/>
              </w:rPr>
              <w:t>внутригородского муниципального образования – муниципального округа</w:t>
            </w:r>
            <w:r>
              <w:t xml:space="preserve"> и СМИ</w:t>
            </w:r>
            <w:r w:rsidRPr="002E2FEF">
              <w:t xml:space="preserve"> в марте и сентябре </w:t>
            </w:r>
            <w:r>
              <w:t>2025</w:t>
            </w:r>
            <w:r w:rsidRPr="002E2FEF">
              <w:t xml:space="preserve"> г.</w:t>
            </w:r>
          </w:p>
        </w:tc>
        <w:tc>
          <w:tcPr>
            <w:tcW w:w="1842" w:type="dxa"/>
          </w:tcPr>
          <w:p w14:paraId="5C6E6B9D" w14:textId="77777777" w:rsidR="000472A8" w:rsidRPr="002E2FEF" w:rsidRDefault="000472A8" w:rsidP="00043C7B">
            <w:r>
              <w:t>С</w:t>
            </w:r>
            <w:r w:rsidRPr="002E2FEF">
              <w:t>ентябрь</w:t>
            </w:r>
          </w:p>
        </w:tc>
        <w:tc>
          <w:tcPr>
            <w:tcW w:w="2098" w:type="dxa"/>
          </w:tcPr>
          <w:p w14:paraId="13233DDB" w14:textId="77777777" w:rsidR="000472A8" w:rsidRDefault="000472A8" w:rsidP="00043C7B">
            <w:r w:rsidRPr="002E2FEF">
              <w:t>Емельянов В.Ю.</w:t>
            </w:r>
          </w:p>
          <w:p w14:paraId="4A08A98A" w14:textId="77777777" w:rsidR="000472A8" w:rsidRPr="002E2FEF" w:rsidRDefault="000472A8" w:rsidP="00043C7B">
            <w:r>
              <w:t>Кочережкин Н.А.</w:t>
            </w:r>
          </w:p>
        </w:tc>
        <w:tc>
          <w:tcPr>
            <w:tcW w:w="1559" w:type="dxa"/>
          </w:tcPr>
          <w:p w14:paraId="495CE8B3" w14:textId="77777777" w:rsidR="000472A8" w:rsidRPr="001B3853" w:rsidRDefault="000472A8" w:rsidP="00043C7B"/>
        </w:tc>
      </w:tr>
      <w:tr w:rsidR="000472A8" w:rsidRPr="001B3853" w14:paraId="32B2F437" w14:textId="77777777" w:rsidTr="00043C7B">
        <w:tc>
          <w:tcPr>
            <w:tcW w:w="518" w:type="dxa"/>
          </w:tcPr>
          <w:p w14:paraId="27D7DD9D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1F5D88E8" w14:textId="77777777" w:rsidR="000472A8" w:rsidRPr="002E2FEF" w:rsidRDefault="000472A8" w:rsidP="00043C7B">
            <w:pPr>
              <w:jc w:val="both"/>
            </w:pPr>
            <w:r w:rsidRPr="002E2FEF">
              <w:t xml:space="preserve">Размещение информации на официальном сайте </w:t>
            </w:r>
            <w:r w:rsidRPr="002A029F">
              <w:rPr>
                <w:bCs/>
              </w:rPr>
              <w:t>внутригородского муниципального образования – муниципального округа</w:t>
            </w:r>
            <w:r w:rsidRPr="002E2FEF">
              <w:t xml:space="preserve"> о составе призывной комиссии района, графике её работы, нормативных правовых актов РФ и г. Москвы о порядке прохождения военной службы, телефонах горячей линии мэрии и прокуратуры по вопросам призыва на военную службу</w:t>
            </w:r>
          </w:p>
        </w:tc>
        <w:tc>
          <w:tcPr>
            <w:tcW w:w="1842" w:type="dxa"/>
          </w:tcPr>
          <w:p w14:paraId="625A00F3" w14:textId="77777777" w:rsidR="000472A8" w:rsidRPr="002E2FEF" w:rsidRDefault="000472A8" w:rsidP="00043C7B">
            <w:r w:rsidRPr="002E2FEF">
              <w:t>По мере необходимости</w:t>
            </w:r>
          </w:p>
        </w:tc>
        <w:tc>
          <w:tcPr>
            <w:tcW w:w="2098" w:type="dxa"/>
          </w:tcPr>
          <w:p w14:paraId="31E34DDC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559" w:type="dxa"/>
          </w:tcPr>
          <w:p w14:paraId="782EB3C1" w14:textId="77777777" w:rsidR="000472A8" w:rsidRPr="001B3853" w:rsidRDefault="000472A8" w:rsidP="00043C7B"/>
        </w:tc>
      </w:tr>
      <w:tr w:rsidR="000472A8" w:rsidRPr="001B3853" w14:paraId="5D051449" w14:textId="77777777" w:rsidTr="00043C7B">
        <w:tc>
          <w:tcPr>
            <w:tcW w:w="518" w:type="dxa"/>
          </w:tcPr>
          <w:p w14:paraId="164FBAA0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0BB73B09" w14:textId="77777777" w:rsidR="000472A8" w:rsidRPr="002E2FEF" w:rsidRDefault="000472A8" w:rsidP="00043C7B">
            <w:pPr>
              <w:jc w:val="both"/>
            </w:pPr>
            <w:r w:rsidRPr="002E2FEF">
              <w:t xml:space="preserve">Размещение информации </w:t>
            </w:r>
            <w:r w:rsidRPr="00D64A36">
              <w:t>на официальном сайте</w:t>
            </w:r>
            <w:r>
              <w:t xml:space="preserve"> </w:t>
            </w:r>
            <w:r w:rsidRPr="002A029F">
              <w:rPr>
                <w:bCs/>
              </w:rPr>
              <w:t>внутригородского муниципального образования – муниципального округа</w:t>
            </w:r>
            <w:r w:rsidRPr="00D64A36">
              <w:t xml:space="preserve"> </w:t>
            </w:r>
            <w:r>
              <w:t xml:space="preserve">и СМИ </w:t>
            </w:r>
            <w:r w:rsidRPr="002E2FEF">
              <w:t>о прохождении военной службы гражданами района Восточное Измайлово, наиболее отличившихся при прохождении военной службы.</w:t>
            </w:r>
          </w:p>
        </w:tc>
        <w:tc>
          <w:tcPr>
            <w:tcW w:w="1842" w:type="dxa"/>
          </w:tcPr>
          <w:p w14:paraId="0F607082" w14:textId="77777777" w:rsidR="000472A8" w:rsidRPr="002E2FEF" w:rsidRDefault="000472A8" w:rsidP="00043C7B">
            <w:r w:rsidRPr="002E2FEF">
              <w:t>Июль,</w:t>
            </w:r>
          </w:p>
          <w:p w14:paraId="01C8F376" w14:textId="77777777" w:rsidR="000472A8" w:rsidRPr="002E2FEF" w:rsidRDefault="000472A8" w:rsidP="00043C7B">
            <w:r w:rsidRPr="002E2FEF">
              <w:t>август</w:t>
            </w:r>
          </w:p>
        </w:tc>
        <w:tc>
          <w:tcPr>
            <w:tcW w:w="2098" w:type="dxa"/>
          </w:tcPr>
          <w:p w14:paraId="1530AD3E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559" w:type="dxa"/>
          </w:tcPr>
          <w:p w14:paraId="0772DFEC" w14:textId="77777777" w:rsidR="000472A8" w:rsidRPr="001B3853" w:rsidRDefault="000472A8" w:rsidP="00043C7B"/>
        </w:tc>
      </w:tr>
      <w:tr w:rsidR="000472A8" w:rsidRPr="001B3853" w14:paraId="18A72CE9" w14:textId="77777777" w:rsidTr="00043C7B">
        <w:trPr>
          <w:trHeight w:val="557"/>
        </w:trPr>
        <w:tc>
          <w:tcPr>
            <w:tcW w:w="518" w:type="dxa"/>
          </w:tcPr>
          <w:p w14:paraId="26E80D29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2F4DB32A" w14:textId="77777777" w:rsidR="000472A8" w:rsidRPr="002E2FEF" w:rsidRDefault="000472A8" w:rsidP="00043C7B">
            <w:pPr>
              <w:jc w:val="both"/>
            </w:pPr>
            <w:r w:rsidRPr="002E2FEF">
              <w:t>Организация связи с семьями граждан района, призванных на военную службу, оказание необходимой помощи, совместно с работниками управы района</w:t>
            </w:r>
          </w:p>
        </w:tc>
        <w:tc>
          <w:tcPr>
            <w:tcW w:w="1842" w:type="dxa"/>
          </w:tcPr>
          <w:p w14:paraId="52DF20DB" w14:textId="77777777" w:rsidR="000472A8" w:rsidRPr="002E2FEF" w:rsidRDefault="000472A8" w:rsidP="00043C7B">
            <w:r w:rsidRPr="002E2FEF">
              <w:t>В течение года</w:t>
            </w:r>
          </w:p>
        </w:tc>
        <w:tc>
          <w:tcPr>
            <w:tcW w:w="2098" w:type="dxa"/>
          </w:tcPr>
          <w:p w14:paraId="54FC6027" w14:textId="77777777" w:rsidR="000472A8" w:rsidRPr="00E03F3E" w:rsidRDefault="000472A8" w:rsidP="00043C7B">
            <w:r>
              <w:t>Никитина Л. И.</w:t>
            </w:r>
            <w:r w:rsidRPr="00E03F3E">
              <w:t>,</w:t>
            </w:r>
          </w:p>
          <w:p w14:paraId="710195E7" w14:textId="77777777" w:rsidR="000472A8" w:rsidRPr="002E2FEF" w:rsidRDefault="000472A8" w:rsidP="00043C7B">
            <w:r>
              <w:t>Емельянов В.Ю.</w:t>
            </w:r>
          </w:p>
        </w:tc>
        <w:tc>
          <w:tcPr>
            <w:tcW w:w="1559" w:type="dxa"/>
          </w:tcPr>
          <w:p w14:paraId="64E0A1AC" w14:textId="77777777" w:rsidR="000472A8" w:rsidRPr="001B3853" w:rsidRDefault="000472A8" w:rsidP="00043C7B"/>
        </w:tc>
      </w:tr>
      <w:tr w:rsidR="000472A8" w:rsidRPr="001B3853" w14:paraId="62F471F6" w14:textId="77777777" w:rsidTr="00043C7B">
        <w:tc>
          <w:tcPr>
            <w:tcW w:w="518" w:type="dxa"/>
          </w:tcPr>
          <w:p w14:paraId="6072AFEC" w14:textId="77777777" w:rsidR="000472A8" w:rsidRPr="001B3853" w:rsidRDefault="000472A8" w:rsidP="00043C7B">
            <w:pPr>
              <w:numPr>
                <w:ilvl w:val="0"/>
                <w:numId w:val="15"/>
              </w:numPr>
              <w:spacing w:after="160" w:line="259" w:lineRule="auto"/>
            </w:pPr>
          </w:p>
        </w:tc>
        <w:tc>
          <w:tcPr>
            <w:tcW w:w="10085" w:type="dxa"/>
          </w:tcPr>
          <w:p w14:paraId="2AD3E34D" w14:textId="77777777" w:rsidR="000472A8" w:rsidRPr="002E2FEF" w:rsidRDefault="000472A8" w:rsidP="00043C7B">
            <w:pPr>
              <w:jc w:val="both"/>
            </w:pPr>
            <w:r w:rsidRPr="002E2FEF">
              <w:t>Организация посещения воинских частей в г. Москве и Московской области, где проходят службу граждане, призванные на военную службу из района Восточное Измайлово</w:t>
            </w:r>
          </w:p>
        </w:tc>
        <w:tc>
          <w:tcPr>
            <w:tcW w:w="1842" w:type="dxa"/>
          </w:tcPr>
          <w:p w14:paraId="1DC3D066" w14:textId="77777777" w:rsidR="000472A8" w:rsidRPr="002E2FEF" w:rsidRDefault="000472A8" w:rsidP="00043C7B">
            <w:r w:rsidRPr="002E2FEF">
              <w:t>В течение года</w:t>
            </w:r>
          </w:p>
        </w:tc>
        <w:tc>
          <w:tcPr>
            <w:tcW w:w="2098" w:type="dxa"/>
          </w:tcPr>
          <w:p w14:paraId="7C1EA135" w14:textId="77777777" w:rsidR="000472A8" w:rsidRDefault="000472A8" w:rsidP="00043C7B">
            <w:r w:rsidRPr="00F258EB">
              <w:t>Большаков Н.А.</w:t>
            </w:r>
          </w:p>
          <w:p w14:paraId="3E1B6B62" w14:textId="77777777" w:rsidR="000472A8" w:rsidRPr="002E2FEF" w:rsidRDefault="000472A8" w:rsidP="00043C7B">
            <w:r>
              <w:t>Никитина Л. И.</w:t>
            </w:r>
          </w:p>
        </w:tc>
        <w:tc>
          <w:tcPr>
            <w:tcW w:w="1559" w:type="dxa"/>
          </w:tcPr>
          <w:p w14:paraId="3CF375A1" w14:textId="77777777" w:rsidR="000472A8" w:rsidRPr="001B3853" w:rsidRDefault="000472A8" w:rsidP="00043C7B"/>
        </w:tc>
      </w:tr>
    </w:tbl>
    <w:p w14:paraId="56C4C75A" w14:textId="77777777" w:rsidR="000472A8" w:rsidRPr="00C62F23" w:rsidRDefault="000472A8" w:rsidP="000472A8">
      <w:pPr>
        <w:rPr>
          <w:sz w:val="20"/>
        </w:rPr>
      </w:pPr>
      <w:r>
        <w:rPr>
          <w:sz w:val="20"/>
        </w:rPr>
        <w:br w:type="page"/>
      </w:r>
      <w:r>
        <w:rPr>
          <w:b/>
          <w:bCs/>
          <w:lang w:val="en-US"/>
        </w:rPr>
        <w:lastRenderedPageBreak/>
        <w:t>IX</w:t>
      </w:r>
      <w:r w:rsidRPr="00817B77">
        <w:rPr>
          <w:b/>
          <w:bCs/>
        </w:rPr>
        <w:t>.</w:t>
      </w:r>
      <w:r w:rsidRPr="001B3853">
        <w:rPr>
          <w:b/>
          <w:bCs/>
        </w:rPr>
        <w:tab/>
        <w:t xml:space="preserve">Основные организационные мероприятия по </w:t>
      </w:r>
      <w:r>
        <w:rPr>
          <w:b/>
          <w:bCs/>
        </w:rPr>
        <w:t>участию</w:t>
      </w:r>
      <w:r w:rsidRPr="00817B77">
        <w:rPr>
          <w:b/>
          <w:bCs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на</w:t>
      </w:r>
      <w:r>
        <w:rPr>
          <w:b/>
          <w:bCs/>
        </w:rPr>
        <w:t xml:space="preserve"> </w:t>
      </w:r>
      <w:r w:rsidRPr="005E50BF">
        <w:rPr>
          <w:b/>
          <w:bCs/>
        </w:rPr>
        <w:t>территории внутригородского муниципального образования – муниципального округа</w:t>
      </w:r>
      <w:r w:rsidRPr="001B3853">
        <w:rPr>
          <w:b/>
          <w:bCs/>
        </w:rPr>
        <w:t xml:space="preserve"> Восточное Измайлово.</w:t>
      </w:r>
    </w:p>
    <w:p w14:paraId="5620B17E" w14:textId="77777777" w:rsidR="000472A8" w:rsidRPr="001B3853" w:rsidRDefault="000472A8" w:rsidP="000472A8">
      <w:pPr>
        <w:rPr>
          <w:b/>
        </w:rPr>
      </w:pPr>
    </w:p>
    <w:tbl>
      <w:tblPr>
        <w:tblW w:w="15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9668"/>
        <w:gridCol w:w="1842"/>
        <w:gridCol w:w="2098"/>
        <w:gridCol w:w="1355"/>
      </w:tblGrid>
      <w:tr w:rsidR="000472A8" w:rsidRPr="001B3853" w14:paraId="06F9696B" w14:textId="77777777" w:rsidTr="00043C7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AE5" w14:textId="77777777" w:rsidR="000472A8" w:rsidRPr="001B3853" w:rsidRDefault="000472A8" w:rsidP="00043C7B">
            <w:pPr>
              <w:rPr>
                <w:b/>
              </w:rPr>
            </w:pPr>
            <w:r w:rsidRPr="001B3853">
              <w:rPr>
                <w:b/>
              </w:rPr>
              <w:t>№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A126" w14:textId="77777777" w:rsidR="000472A8" w:rsidRPr="002E2FEF" w:rsidRDefault="000472A8" w:rsidP="00043C7B">
            <w:pPr>
              <w:rPr>
                <w:b/>
              </w:rPr>
            </w:pPr>
            <w:r w:rsidRPr="002E2FEF">
              <w:rPr>
                <w:b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2677" w14:textId="77777777" w:rsidR="000472A8" w:rsidRPr="002E2FEF" w:rsidRDefault="000472A8" w:rsidP="00043C7B">
            <w:pPr>
              <w:rPr>
                <w:b/>
              </w:rPr>
            </w:pPr>
            <w:r w:rsidRPr="002E2FEF">
              <w:rPr>
                <w:b/>
              </w:rPr>
              <w:t>Сроки исполнения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8037" w14:textId="77777777" w:rsidR="000472A8" w:rsidRPr="002E2FEF" w:rsidRDefault="000472A8" w:rsidP="00043C7B">
            <w:pPr>
              <w:rPr>
                <w:b/>
              </w:rPr>
            </w:pPr>
            <w:r w:rsidRPr="002E2FEF">
              <w:rPr>
                <w:b/>
              </w:rPr>
              <w:t>Исполнитель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7C7" w14:textId="77777777" w:rsidR="000472A8" w:rsidRPr="001B3853" w:rsidRDefault="000472A8" w:rsidP="00043C7B">
            <w:pPr>
              <w:rPr>
                <w:b/>
              </w:rPr>
            </w:pPr>
            <w:r w:rsidRPr="001B3853">
              <w:rPr>
                <w:b/>
              </w:rPr>
              <w:t>Отметка об исполнении</w:t>
            </w:r>
          </w:p>
        </w:tc>
      </w:tr>
      <w:tr w:rsidR="000472A8" w:rsidRPr="001B3853" w14:paraId="6C38A26E" w14:textId="77777777" w:rsidTr="00043C7B">
        <w:tc>
          <w:tcPr>
            <w:tcW w:w="681" w:type="dxa"/>
          </w:tcPr>
          <w:p w14:paraId="294DE578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2C68FDE4" w14:textId="77777777" w:rsidR="000472A8" w:rsidRPr="002E2FEF" w:rsidRDefault="000472A8" w:rsidP="00043C7B">
            <w:pPr>
              <w:jc w:val="both"/>
            </w:pPr>
            <w:r>
              <w:t>Информационное сопровождение деятельности органов местного самоуправления муниципального округа, направленной на противодействие экстремизму</w:t>
            </w:r>
          </w:p>
        </w:tc>
        <w:tc>
          <w:tcPr>
            <w:tcW w:w="1842" w:type="dxa"/>
          </w:tcPr>
          <w:p w14:paraId="52E0F0BD" w14:textId="77777777" w:rsidR="000472A8" w:rsidRPr="002E2FEF" w:rsidRDefault="000472A8" w:rsidP="00043C7B">
            <w:r>
              <w:t>Постоянно</w:t>
            </w:r>
          </w:p>
        </w:tc>
        <w:tc>
          <w:tcPr>
            <w:tcW w:w="2098" w:type="dxa"/>
          </w:tcPr>
          <w:p w14:paraId="1A80657E" w14:textId="77777777" w:rsidR="000472A8" w:rsidRPr="002E2FEF" w:rsidRDefault="000472A8" w:rsidP="00043C7B">
            <w:r>
              <w:t>Большаков Н.А.,</w:t>
            </w:r>
          </w:p>
          <w:p w14:paraId="4AC25CA7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355" w:type="dxa"/>
          </w:tcPr>
          <w:p w14:paraId="1D695041" w14:textId="77777777" w:rsidR="000472A8" w:rsidRPr="001B3853" w:rsidRDefault="000472A8" w:rsidP="00043C7B"/>
        </w:tc>
      </w:tr>
      <w:tr w:rsidR="000472A8" w:rsidRPr="001B3853" w14:paraId="2E276300" w14:textId="77777777" w:rsidTr="00043C7B">
        <w:tc>
          <w:tcPr>
            <w:tcW w:w="681" w:type="dxa"/>
          </w:tcPr>
          <w:p w14:paraId="53BC477A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790EF459" w14:textId="77777777" w:rsidR="000472A8" w:rsidRPr="002E2FEF" w:rsidRDefault="000472A8" w:rsidP="00043C7B">
            <w:pPr>
              <w:jc w:val="both"/>
            </w:pPr>
            <w:r>
              <w:t>Подготовка и размещение в средствах массовой информации, в информационно - телекоммуникационных сетях, включая сеть «Интернет»,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842" w:type="dxa"/>
          </w:tcPr>
          <w:p w14:paraId="4DC10327" w14:textId="77777777" w:rsidR="000472A8" w:rsidRPr="002E2FEF" w:rsidRDefault="000472A8" w:rsidP="00043C7B">
            <w:r>
              <w:t>А</w:t>
            </w:r>
            <w:r w:rsidRPr="002E2FEF">
              <w:t>вгуст</w:t>
            </w:r>
          </w:p>
        </w:tc>
        <w:tc>
          <w:tcPr>
            <w:tcW w:w="2098" w:type="dxa"/>
          </w:tcPr>
          <w:p w14:paraId="00A2BCB9" w14:textId="77777777" w:rsidR="000472A8" w:rsidRPr="00E03F3E" w:rsidRDefault="000472A8" w:rsidP="00043C7B">
            <w:r>
              <w:t>Никитина Л.И.</w:t>
            </w:r>
          </w:p>
          <w:p w14:paraId="7E2EB89B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355" w:type="dxa"/>
          </w:tcPr>
          <w:p w14:paraId="616D0360" w14:textId="77777777" w:rsidR="000472A8" w:rsidRPr="001B3853" w:rsidRDefault="000472A8" w:rsidP="00043C7B"/>
        </w:tc>
      </w:tr>
      <w:tr w:rsidR="000472A8" w:rsidRPr="001B3853" w14:paraId="40FD50BB" w14:textId="77777777" w:rsidTr="00043C7B">
        <w:tc>
          <w:tcPr>
            <w:tcW w:w="681" w:type="dxa"/>
          </w:tcPr>
          <w:p w14:paraId="380DCAC5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0428C442" w14:textId="77777777" w:rsidR="000472A8" w:rsidRPr="002E2FEF" w:rsidRDefault="000472A8" w:rsidP="00043C7B">
            <w:pPr>
              <w:jc w:val="both"/>
            </w:pPr>
            <w: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</w:tc>
        <w:tc>
          <w:tcPr>
            <w:tcW w:w="1842" w:type="dxa"/>
          </w:tcPr>
          <w:p w14:paraId="2AFDBF8A" w14:textId="77777777" w:rsidR="000472A8" w:rsidRPr="002E2FEF" w:rsidRDefault="000472A8" w:rsidP="00043C7B">
            <w:r>
              <w:t>ноябрь</w:t>
            </w:r>
          </w:p>
        </w:tc>
        <w:tc>
          <w:tcPr>
            <w:tcW w:w="2098" w:type="dxa"/>
          </w:tcPr>
          <w:p w14:paraId="63A9E760" w14:textId="77777777" w:rsidR="000472A8" w:rsidRPr="00E03F3E" w:rsidRDefault="000472A8" w:rsidP="00043C7B">
            <w:r w:rsidRPr="0099260F">
              <w:t>Никитина Л.И.</w:t>
            </w:r>
          </w:p>
          <w:p w14:paraId="081E2A57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355" w:type="dxa"/>
          </w:tcPr>
          <w:p w14:paraId="084B04A1" w14:textId="77777777" w:rsidR="000472A8" w:rsidRPr="001B3853" w:rsidRDefault="000472A8" w:rsidP="00043C7B"/>
        </w:tc>
      </w:tr>
      <w:tr w:rsidR="000472A8" w:rsidRPr="001B3853" w14:paraId="3FD693E8" w14:textId="77777777" w:rsidTr="00043C7B">
        <w:tc>
          <w:tcPr>
            <w:tcW w:w="681" w:type="dxa"/>
          </w:tcPr>
          <w:p w14:paraId="510EF145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454ACE04" w14:textId="77777777" w:rsidR="000472A8" w:rsidRDefault="000472A8" w:rsidP="00043C7B">
            <w:pPr>
              <w:jc w:val="both"/>
            </w:pPr>
            <w:r>
              <w:t xml:space="preserve"> Повышение эффективности взаимодействия органов власти, местного самоуправления, правоохранительных органов, институтов гражданского общества и средств массовой информации в сфере противодействия экстремизму, ксенофобии и сепаратизму</w:t>
            </w:r>
          </w:p>
          <w:p w14:paraId="61CE4325" w14:textId="77777777" w:rsidR="000472A8" w:rsidRPr="002E2FEF" w:rsidRDefault="000472A8" w:rsidP="00043C7B">
            <w:pPr>
              <w:jc w:val="both"/>
            </w:pPr>
          </w:p>
        </w:tc>
        <w:tc>
          <w:tcPr>
            <w:tcW w:w="1842" w:type="dxa"/>
          </w:tcPr>
          <w:p w14:paraId="40F2DE86" w14:textId="77777777" w:rsidR="000472A8" w:rsidRPr="002E2FEF" w:rsidRDefault="000472A8" w:rsidP="00043C7B"/>
          <w:p w14:paraId="404F8CBA" w14:textId="77777777" w:rsidR="000472A8" w:rsidRPr="002E2FEF" w:rsidRDefault="000472A8" w:rsidP="00043C7B">
            <w:r>
              <w:t>А</w:t>
            </w:r>
            <w:r w:rsidRPr="002E2FEF">
              <w:t>вгуст</w:t>
            </w:r>
          </w:p>
        </w:tc>
        <w:tc>
          <w:tcPr>
            <w:tcW w:w="2098" w:type="dxa"/>
          </w:tcPr>
          <w:p w14:paraId="46D69170" w14:textId="77777777" w:rsidR="000472A8" w:rsidRDefault="000472A8" w:rsidP="00043C7B">
            <w:r w:rsidRPr="0099260F">
              <w:t>Никитина Л.И.</w:t>
            </w:r>
          </w:p>
          <w:p w14:paraId="309655AC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355" w:type="dxa"/>
          </w:tcPr>
          <w:p w14:paraId="1261751D" w14:textId="77777777" w:rsidR="000472A8" w:rsidRPr="001B3853" w:rsidRDefault="000472A8" w:rsidP="00043C7B"/>
        </w:tc>
      </w:tr>
      <w:tr w:rsidR="000472A8" w:rsidRPr="001B3853" w14:paraId="3F6190B6" w14:textId="77777777" w:rsidTr="00043C7B">
        <w:tc>
          <w:tcPr>
            <w:tcW w:w="681" w:type="dxa"/>
          </w:tcPr>
          <w:p w14:paraId="25F4F1DE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40EF892C" w14:textId="77777777" w:rsidR="000472A8" w:rsidRDefault="000472A8" w:rsidP="00043C7B">
            <w:pPr>
              <w:jc w:val="both"/>
            </w:pPr>
            <w:r>
              <w:t>Привлечение представителей традиционных конфессий, общественных организаций, этнических землячеств и диаспор к профилактике экстремистских проявлений и гармонизации межэтнических и межконфессиональных отношений</w:t>
            </w:r>
          </w:p>
          <w:p w14:paraId="406E2750" w14:textId="77777777" w:rsidR="000472A8" w:rsidRPr="002E2FEF" w:rsidRDefault="000472A8" w:rsidP="00043C7B">
            <w:pPr>
              <w:jc w:val="both"/>
            </w:pPr>
          </w:p>
        </w:tc>
        <w:tc>
          <w:tcPr>
            <w:tcW w:w="1842" w:type="dxa"/>
          </w:tcPr>
          <w:p w14:paraId="5CE70918" w14:textId="77777777" w:rsidR="000472A8" w:rsidRPr="002E2FEF" w:rsidRDefault="000472A8" w:rsidP="00043C7B">
            <w:r w:rsidRPr="002E2FEF">
              <w:t>по мере необходимости</w:t>
            </w:r>
          </w:p>
        </w:tc>
        <w:tc>
          <w:tcPr>
            <w:tcW w:w="2098" w:type="dxa"/>
          </w:tcPr>
          <w:p w14:paraId="2654C02D" w14:textId="77777777" w:rsidR="000472A8" w:rsidRPr="00E03F3E" w:rsidRDefault="000472A8" w:rsidP="00043C7B">
            <w:r w:rsidRPr="0099260F">
              <w:t>Никитина Л.И</w:t>
            </w:r>
            <w:r w:rsidRPr="00E03F3E">
              <w:t>.,</w:t>
            </w:r>
          </w:p>
          <w:p w14:paraId="1C5D4BC0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355" w:type="dxa"/>
          </w:tcPr>
          <w:p w14:paraId="422FD094" w14:textId="77777777" w:rsidR="000472A8" w:rsidRPr="001B3853" w:rsidRDefault="000472A8" w:rsidP="00043C7B"/>
        </w:tc>
      </w:tr>
      <w:tr w:rsidR="000472A8" w:rsidRPr="001B3853" w14:paraId="5AD64F81" w14:textId="77777777" w:rsidTr="00043C7B">
        <w:tc>
          <w:tcPr>
            <w:tcW w:w="681" w:type="dxa"/>
          </w:tcPr>
          <w:p w14:paraId="1CF972E2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28B8F6A2" w14:textId="77777777" w:rsidR="000472A8" w:rsidRPr="002E2FEF" w:rsidRDefault="000472A8" w:rsidP="00043C7B">
            <w:pPr>
              <w:jc w:val="both"/>
            </w:pPr>
            <w:r w:rsidRPr="000C0E57">
              <w:t>Содействие органам исполнительной власти в проведении мониторинга экстремистских и террористических угроз на территории района</w:t>
            </w:r>
            <w:r>
              <w:t xml:space="preserve"> Восточное Измайлово</w:t>
            </w:r>
          </w:p>
        </w:tc>
        <w:tc>
          <w:tcPr>
            <w:tcW w:w="1842" w:type="dxa"/>
          </w:tcPr>
          <w:p w14:paraId="5ADA76F9" w14:textId="77777777" w:rsidR="000472A8" w:rsidRPr="002E2FEF" w:rsidRDefault="000472A8" w:rsidP="00043C7B">
            <w:r>
              <w:t>Постоянно</w:t>
            </w:r>
          </w:p>
        </w:tc>
        <w:tc>
          <w:tcPr>
            <w:tcW w:w="2098" w:type="dxa"/>
          </w:tcPr>
          <w:p w14:paraId="0A130B4C" w14:textId="77777777" w:rsidR="000472A8" w:rsidRDefault="000472A8" w:rsidP="00043C7B">
            <w:r>
              <w:t>Большаков Н.А.</w:t>
            </w:r>
            <w:r w:rsidRPr="000C0E57">
              <w:t>,</w:t>
            </w:r>
          </w:p>
          <w:p w14:paraId="17A5181C" w14:textId="77777777" w:rsidR="000472A8" w:rsidRPr="00E03F3E" w:rsidRDefault="000472A8" w:rsidP="00043C7B">
            <w:r w:rsidRPr="0099260F">
              <w:t>Никитина Л.И.</w:t>
            </w:r>
          </w:p>
          <w:p w14:paraId="339AB82C" w14:textId="77777777" w:rsidR="000472A8" w:rsidRPr="002E2FEF" w:rsidRDefault="000472A8" w:rsidP="00043C7B">
            <w:r w:rsidRPr="002E2FEF">
              <w:t>Емельянов В.Ю.</w:t>
            </w:r>
          </w:p>
        </w:tc>
        <w:tc>
          <w:tcPr>
            <w:tcW w:w="1355" w:type="dxa"/>
          </w:tcPr>
          <w:p w14:paraId="51984D32" w14:textId="77777777" w:rsidR="000472A8" w:rsidRPr="001B3853" w:rsidRDefault="000472A8" w:rsidP="00043C7B"/>
        </w:tc>
      </w:tr>
      <w:tr w:rsidR="000472A8" w:rsidRPr="001B3853" w14:paraId="4443A5A3" w14:textId="77777777" w:rsidTr="00043C7B">
        <w:trPr>
          <w:trHeight w:val="77"/>
        </w:trPr>
        <w:tc>
          <w:tcPr>
            <w:tcW w:w="681" w:type="dxa"/>
          </w:tcPr>
          <w:p w14:paraId="6AB4E79F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39269DD9" w14:textId="77777777" w:rsidR="000472A8" w:rsidRPr="00AE32E4" w:rsidRDefault="000472A8" w:rsidP="00043C7B">
            <w:pPr>
              <w:jc w:val="both"/>
            </w:pPr>
            <w:r>
              <w:t>Взаимодействие с правоохранительными органами, представителями национальных общественных объединений,</w:t>
            </w:r>
            <w:r w:rsidRPr="008E0362">
              <w:t xml:space="preserve"> </w:t>
            </w:r>
            <w:r>
              <w:t xml:space="preserve">этнических диаспор, религиозных организаций с целью получения информации о </w:t>
            </w:r>
            <w:proofErr w:type="spellStart"/>
            <w:r>
              <w:t>предконфликтных</w:t>
            </w:r>
            <w:proofErr w:type="spellEnd"/>
            <w:r>
              <w:t xml:space="preserve"> ситуациях с признаками экстремистских проявлений</w:t>
            </w:r>
          </w:p>
        </w:tc>
        <w:tc>
          <w:tcPr>
            <w:tcW w:w="1842" w:type="dxa"/>
          </w:tcPr>
          <w:p w14:paraId="19825491" w14:textId="77777777" w:rsidR="000472A8" w:rsidRPr="00AE32E4" w:rsidRDefault="000472A8" w:rsidP="00043C7B">
            <w:r w:rsidRPr="00617B9C">
              <w:t>Постоянно</w:t>
            </w:r>
          </w:p>
        </w:tc>
        <w:tc>
          <w:tcPr>
            <w:tcW w:w="2098" w:type="dxa"/>
          </w:tcPr>
          <w:p w14:paraId="37F30423" w14:textId="77777777" w:rsidR="000472A8" w:rsidRPr="00617B9C" w:rsidRDefault="000472A8" w:rsidP="00043C7B">
            <w:r>
              <w:t>Большаков Н.А.</w:t>
            </w:r>
            <w:r w:rsidRPr="00617B9C">
              <w:t>,</w:t>
            </w:r>
          </w:p>
          <w:p w14:paraId="00F274CE" w14:textId="77777777" w:rsidR="000472A8" w:rsidRPr="00617B9C" w:rsidRDefault="000472A8" w:rsidP="00043C7B">
            <w:r w:rsidRPr="0099260F">
              <w:t>Никитина Л.И.</w:t>
            </w:r>
          </w:p>
          <w:p w14:paraId="7077BE40" w14:textId="77777777" w:rsidR="000472A8" w:rsidRPr="00AE32E4" w:rsidRDefault="000472A8" w:rsidP="00043C7B">
            <w:r w:rsidRPr="00617B9C">
              <w:t>Емельянов В.Ю.</w:t>
            </w:r>
          </w:p>
        </w:tc>
        <w:tc>
          <w:tcPr>
            <w:tcW w:w="1355" w:type="dxa"/>
          </w:tcPr>
          <w:p w14:paraId="3CCA9F07" w14:textId="77777777" w:rsidR="000472A8" w:rsidRPr="00AE32E4" w:rsidRDefault="000472A8" w:rsidP="00043C7B">
            <w:pPr>
              <w:rPr>
                <w:color w:val="FF0000"/>
              </w:rPr>
            </w:pPr>
          </w:p>
        </w:tc>
      </w:tr>
      <w:tr w:rsidR="000472A8" w:rsidRPr="001B3853" w14:paraId="3AD65C13" w14:textId="77777777" w:rsidTr="00043C7B">
        <w:tc>
          <w:tcPr>
            <w:tcW w:w="681" w:type="dxa"/>
          </w:tcPr>
          <w:p w14:paraId="72362CBD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235F364A" w14:textId="77777777" w:rsidR="000472A8" w:rsidRPr="002E2FEF" w:rsidRDefault="000472A8" w:rsidP="00043C7B">
            <w:pPr>
              <w:jc w:val="both"/>
            </w:pPr>
            <w:r>
              <w:t xml:space="preserve">Участие главы </w:t>
            </w:r>
            <w:r w:rsidRPr="002A029F">
              <w:rPr>
                <w:bCs/>
              </w:rPr>
              <w:t>внутригородского муниципального образования – муниципального округа</w:t>
            </w:r>
            <w:r>
              <w:t xml:space="preserve">, депутатов </w:t>
            </w:r>
            <w:r w:rsidRPr="002A029F">
              <w:rPr>
                <w:bCs/>
              </w:rPr>
              <w:t>Совета депутатов внутригородского муниципального образования – муниципального округа</w:t>
            </w:r>
            <w:r>
              <w:t>, муниципальных служащих аппарата Совета депутатов внутригородского муниципального образования – муниципального округа в тематических мероприятиях, лекциях,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1842" w:type="dxa"/>
          </w:tcPr>
          <w:p w14:paraId="16B27074" w14:textId="77777777" w:rsidR="000472A8" w:rsidRPr="002E2FEF" w:rsidRDefault="000472A8" w:rsidP="00043C7B">
            <w:r w:rsidRPr="009036AB">
              <w:t>по мере необходимости</w:t>
            </w:r>
          </w:p>
        </w:tc>
        <w:tc>
          <w:tcPr>
            <w:tcW w:w="2098" w:type="dxa"/>
          </w:tcPr>
          <w:p w14:paraId="5690D520" w14:textId="77777777" w:rsidR="000472A8" w:rsidRPr="009036AB" w:rsidRDefault="000472A8" w:rsidP="00043C7B">
            <w:r>
              <w:t>Большаков Н.А.</w:t>
            </w:r>
            <w:r w:rsidRPr="009036AB">
              <w:t>,</w:t>
            </w:r>
          </w:p>
          <w:p w14:paraId="0D4D154E" w14:textId="77777777" w:rsidR="000472A8" w:rsidRPr="009036AB" w:rsidRDefault="000472A8" w:rsidP="00043C7B">
            <w:r w:rsidRPr="0099260F">
              <w:t>Никитина Л.И.</w:t>
            </w:r>
          </w:p>
          <w:p w14:paraId="6136FB4B" w14:textId="77777777" w:rsidR="000472A8" w:rsidRPr="002E2FEF" w:rsidRDefault="000472A8" w:rsidP="00043C7B">
            <w:r w:rsidRPr="009036AB">
              <w:t>Емельянов В.Ю.</w:t>
            </w:r>
          </w:p>
        </w:tc>
        <w:tc>
          <w:tcPr>
            <w:tcW w:w="1355" w:type="dxa"/>
          </w:tcPr>
          <w:p w14:paraId="155361A9" w14:textId="77777777" w:rsidR="000472A8" w:rsidRPr="001B3853" w:rsidRDefault="000472A8" w:rsidP="00043C7B"/>
        </w:tc>
      </w:tr>
      <w:tr w:rsidR="000472A8" w:rsidRPr="001B3853" w14:paraId="15652CC7" w14:textId="77777777" w:rsidTr="00043C7B">
        <w:tc>
          <w:tcPr>
            <w:tcW w:w="681" w:type="dxa"/>
          </w:tcPr>
          <w:p w14:paraId="4C9709E9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596414A6" w14:textId="77777777" w:rsidR="000472A8" w:rsidRPr="002E2FEF" w:rsidRDefault="000472A8" w:rsidP="00043C7B">
            <w:pPr>
              <w:jc w:val="both"/>
            </w:pPr>
            <w:r>
              <w:t>Освещение проблем и вопросов</w:t>
            </w:r>
            <w:r w:rsidRPr="009036AB">
              <w:t xml:space="preserve"> экстремизма на встречах с жителями, во время выступлений на мероприятиях с учащимися учебных заведений, во время проведения спортивных и досуговых мероприятий, проводимых аппаратом </w:t>
            </w:r>
            <w:r w:rsidRPr="002A029F">
              <w:rPr>
                <w:bCs/>
              </w:rPr>
              <w:t>Совета депутатов внутригородского муниципального образования – муниципального округа</w:t>
            </w:r>
            <w:r>
              <w:t xml:space="preserve"> по </w:t>
            </w:r>
            <w:r w:rsidRPr="009036AB">
              <w:t>военно-патриотическому воспитанию.</w:t>
            </w:r>
          </w:p>
        </w:tc>
        <w:tc>
          <w:tcPr>
            <w:tcW w:w="1842" w:type="dxa"/>
          </w:tcPr>
          <w:p w14:paraId="6F78F872" w14:textId="77777777" w:rsidR="000472A8" w:rsidRPr="002E2FEF" w:rsidRDefault="000472A8" w:rsidP="00043C7B">
            <w:r w:rsidRPr="002E2FEF">
              <w:t>В течение года</w:t>
            </w:r>
          </w:p>
        </w:tc>
        <w:tc>
          <w:tcPr>
            <w:tcW w:w="2098" w:type="dxa"/>
          </w:tcPr>
          <w:p w14:paraId="0EE02CF2" w14:textId="77777777" w:rsidR="000472A8" w:rsidRPr="009036AB" w:rsidRDefault="000472A8" w:rsidP="00043C7B">
            <w:r>
              <w:t>Большаков Н.А.</w:t>
            </w:r>
            <w:r w:rsidRPr="009036AB">
              <w:t>,</w:t>
            </w:r>
          </w:p>
          <w:p w14:paraId="4928F962" w14:textId="77777777" w:rsidR="000472A8" w:rsidRPr="009036AB" w:rsidRDefault="000472A8" w:rsidP="00043C7B">
            <w:r w:rsidRPr="0099260F">
              <w:t>Никитина Л.И.</w:t>
            </w:r>
          </w:p>
          <w:p w14:paraId="43F40AA7" w14:textId="77777777" w:rsidR="000472A8" w:rsidRPr="002E2FEF" w:rsidRDefault="000472A8" w:rsidP="00043C7B">
            <w:r w:rsidRPr="009036AB">
              <w:t>Емельянов В.Ю.</w:t>
            </w:r>
          </w:p>
        </w:tc>
        <w:tc>
          <w:tcPr>
            <w:tcW w:w="1355" w:type="dxa"/>
          </w:tcPr>
          <w:p w14:paraId="044991A5" w14:textId="77777777" w:rsidR="000472A8" w:rsidRPr="001B3853" w:rsidRDefault="000472A8" w:rsidP="00043C7B"/>
        </w:tc>
      </w:tr>
      <w:tr w:rsidR="000472A8" w:rsidRPr="001B3853" w14:paraId="7CE2DB57" w14:textId="77777777" w:rsidTr="00043C7B">
        <w:tc>
          <w:tcPr>
            <w:tcW w:w="681" w:type="dxa"/>
          </w:tcPr>
          <w:p w14:paraId="65738CDB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1CEFA11A" w14:textId="77777777" w:rsidR="000472A8" w:rsidRPr="000E4C3B" w:rsidRDefault="000472A8" w:rsidP="00043C7B">
            <w:pPr>
              <w:widowControl w:val="0"/>
              <w:autoSpaceDE w:val="0"/>
              <w:autoSpaceDN w:val="0"/>
              <w:adjustRightInd w:val="0"/>
              <w:jc w:val="both"/>
            </w:pPr>
            <w:r w:rsidRPr="000E4C3B">
              <w:t>Участие в реализации государственных программ в области профилактики терроризма и экстремизма</w:t>
            </w:r>
          </w:p>
        </w:tc>
        <w:tc>
          <w:tcPr>
            <w:tcW w:w="1842" w:type="dxa"/>
          </w:tcPr>
          <w:p w14:paraId="3004195E" w14:textId="77777777" w:rsidR="000472A8" w:rsidRPr="000E4C3B" w:rsidRDefault="000472A8" w:rsidP="00043C7B">
            <w:pPr>
              <w:widowControl w:val="0"/>
              <w:autoSpaceDE w:val="0"/>
              <w:autoSpaceDN w:val="0"/>
              <w:adjustRightInd w:val="0"/>
            </w:pPr>
            <w:r w:rsidRPr="000E4C3B">
              <w:t xml:space="preserve">Постоянно </w:t>
            </w:r>
          </w:p>
          <w:p w14:paraId="284E0A76" w14:textId="77777777" w:rsidR="000472A8" w:rsidRPr="0017173C" w:rsidRDefault="000472A8" w:rsidP="00043C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14:paraId="54F40624" w14:textId="77777777" w:rsidR="000472A8" w:rsidRDefault="000472A8" w:rsidP="00043C7B">
            <w:r>
              <w:t>Большаков Н.А.</w:t>
            </w:r>
          </w:p>
        </w:tc>
        <w:tc>
          <w:tcPr>
            <w:tcW w:w="1355" w:type="dxa"/>
          </w:tcPr>
          <w:p w14:paraId="309C728A" w14:textId="77777777" w:rsidR="000472A8" w:rsidRPr="001B3853" w:rsidRDefault="000472A8" w:rsidP="00043C7B"/>
        </w:tc>
      </w:tr>
      <w:tr w:rsidR="000472A8" w:rsidRPr="001B3853" w14:paraId="32794AEB" w14:textId="77777777" w:rsidTr="00043C7B">
        <w:tc>
          <w:tcPr>
            <w:tcW w:w="681" w:type="dxa"/>
          </w:tcPr>
          <w:p w14:paraId="26059630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3F5F7366" w14:textId="77777777" w:rsidR="000472A8" w:rsidRPr="002E2FEF" w:rsidRDefault="000472A8" w:rsidP="00043C7B">
            <w:pPr>
              <w:jc w:val="both"/>
            </w:pPr>
            <w:r>
              <w:t>Изготовление и распространение плакатов, листовок по профилактике терроризма и экстремизма</w:t>
            </w:r>
          </w:p>
        </w:tc>
        <w:tc>
          <w:tcPr>
            <w:tcW w:w="1842" w:type="dxa"/>
          </w:tcPr>
          <w:p w14:paraId="4BDAE03A" w14:textId="77777777" w:rsidR="000472A8" w:rsidRPr="002E2FEF" w:rsidRDefault="000472A8" w:rsidP="00043C7B">
            <w:r>
              <w:t>Декабрь</w:t>
            </w:r>
          </w:p>
        </w:tc>
        <w:tc>
          <w:tcPr>
            <w:tcW w:w="2098" w:type="dxa"/>
          </w:tcPr>
          <w:p w14:paraId="26D8F88C" w14:textId="77777777" w:rsidR="000472A8" w:rsidRPr="002E2FEF" w:rsidRDefault="000472A8" w:rsidP="00043C7B">
            <w:r>
              <w:t>Гаврилов М.П.</w:t>
            </w:r>
          </w:p>
        </w:tc>
        <w:tc>
          <w:tcPr>
            <w:tcW w:w="1355" w:type="dxa"/>
          </w:tcPr>
          <w:p w14:paraId="6CC3E6C7" w14:textId="77777777" w:rsidR="000472A8" w:rsidRPr="001B3853" w:rsidRDefault="000472A8" w:rsidP="00043C7B"/>
        </w:tc>
      </w:tr>
      <w:tr w:rsidR="000472A8" w:rsidRPr="001B3853" w14:paraId="53FCC584" w14:textId="77777777" w:rsidTr="00043C7B">
        <w:tc>
          <w:tcPr>
            <w:tcW w:w="681" w:type="dxa"/>
          </w:tcPr>
          <w:p w14:paraId="723BDF20" w14:textId="77777777" w:rsidR="000472A8" w:rsidRPr="001B3853" w:rsidRDefault="000472A8" w:rsidP="00043C7B">
            <w:pPr>
              <w:numPr>
                <w:ilvl w:val="0"/>
                <w:numId w:val="48"/>
              </w:numPr>
              <w:spacing w:after="160" w:line="259" w:lineRule="auto"/>
            </w:pPr>
          </w:p>
        </w:tc>
        <w:tc>
          <w:tcPr>
            <w:tcW w:w="9668" w:type="dxa"/>
          </w:tcPr>
          <w:p w14:paraId="7DEBD2F2" w14:textId="77777777" w:rsidR="000472A8" w:rsidRDefault="000472A8" w:rsidP="00043C7B">
            <w:pPr>
              <w:jc w:val="both"/>
            </w:pPr>
            <w:r w:rsidRPr="000C0E57">
              <w:t>Проведение инструктажа сотрудников (обращая их внимание на бдительность, реакцию на угрозу проявления экстремистской деятельности и последующие действия. Всем сотрудникам руководствоваться положениями Федерального Закона Российской Федерации от 25.07.2002 года №114-ФЗ «О противодействии экстремистской деятельности» и настоящим Планом.</w:t>
            </w:r>
          </w:p>
        </w:tc>
        <w:tc>
          <w:tcPr>
            <w:tcW w:w="1842" w:type="dxa"/>
          </w:tcPr>
          <w:p w14:paraId="5B0885B9" w14:textId="77777777" w:rsidR="000472A8" w:rsidRDefault="000472A8" w:rsidP="00043C7B">
            <w:r>
              <w:t>ежемесячно</w:t>
            </w:r>
          </w:p>
        </w:tc>
        <w:tc>
          <w:tcPr>
            <w:tcW w:w="2098" w:type="dxa"/>
          </w:tcPr>
          <w:p w14:paraId="70FEF521" w14:textId="77777777" w:rsidR="000472A8" w:rsidRDefault="000472A8" w:rsidP="00043C7B">
            <w:r w:rsidRPr="00CC6008">
              <w:t>Большаков Н.А.</w:t>
            </w:r>
          </w:p>
        </w:tc>
        <w:tc>
          <w:tcPr>
            <w:tcW w:w="1355" w:type="dxa"/>
          </w:tcPr>
          <w:p w14:paraId="000ED48D" w14:textId="77777777" w:rsidR="000472A8" w:rsidRPr="001B3853" w:rsidRDefault="000472A8" w:rsidP="00043C7B"/>
        </w:tc>
      </w:tr>
    </w:tbl>
    <w:p w14:paraId="23323DCF" w14:textId="77777777" w:rsidR="000472A8" w:rsidRPr="00A61133" w:rsidRDefault="000472A8" w:rsidP="000472A8">
      <w:pPr>
        <w:rPr>
          <w:b/>
          <w:sz w:val="20"/>
        </w:rPr>
      </w:pPr>
    </w:p>
    <w:p w14:paraId="2EBBF357" w14:textId="77777777" w:rsidR="00C21105" w:rsidRDefault="00C21105"/>
    <w:sectPr w:rsidR="00C21105" w:rsidSect="00481D13">
      <w:pgSz w:w="16838" w:h="11906" w:orient="landscape" w:code="9"/>
      <w:pgMar w:top="851" w:right="851" w:bottom="426" w:left="851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000D2" w14:textId="77777777" w:rsidR="001548BF" w:rsidRDefault="001548BF" w:rsidP="000472A8">
      <w:r>
        <w:separator/>
      </w:r>
    </w:p>
  </w:endnote>
  <w:endnote w:type="continuationSeparator" w:id="0">
    <w:p w14:paraId="62300E10" w14:textId="77777777" w:rsidR="001548BF" w:rsidRDefault="001548BF" w:rsidP="0004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4BB03" w14:textId="77777777" w:rsidR="001548BF" w:rsidRDefault="001548BF" w:rsidP="000472A8">
      <w:r>
        <w:separator/>
      </w:r>
    </w:p>
  </w:footnote>
  <w:footnote w:type="continuationSeparator" w:id="0">
    <w:p w14:paraId="430E5BF7" w14:textId="77777777" w:rsidR="001548BF" w:rsidRDefault="001548BF" w:rsidP="0004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750397"/>
      <w:docPartObj>
        <w:docPartGallery w:val="Page Numbers (Top of Page)"/>
        <w:docPartUnique/>
      </w:docPartObj>
    </w:sdtPr>
    <w:sdtEndPr/>
    <w:sdtContent>
      <w:p w14:paraId="6E46337C" w14:textId="7135C968" w:rsidR="00EE0860" w:rsidRDefault="00EE08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A5B" w:rsidRPr="008C3A5B">
          <w:rPr>
            <w:noProof/>
            <w:lang w:val="ru-RU"/>
          </w:rPr>
          <w:t>3</w:t>
        </w:r>
        <w:r>
          <w:fldChar w:fldCharType="end"/>
        </w:r>
      </w:p>
    </w:sdtContent>
  </w:sdt>
  <w:p w14:paraId="597A020B" w14:textId="3FD4BE51" w:rsidR="006D6397" w:rsidRPr="00842213" w:rsidRDefault="006D6397" w:rsidP="00997484">
    <w:pPr>
      <w:pStyle w:val="ae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32013" w14:textId="0EEEFA0F" w:rsidR="00854AC4" w:rsidRDefault="00854AC4">
    <w:pPr>
      <w:pStyle w:val="ae"/>
      <w:jc w:val="center"/>
    </w:pPr>
  </w:p>
  <w:p w14:paraId="6A092778" w14:textId="51D285D0" w:rsidR="006D6397" w:rsidRPr="00842213" w:rsidRDefault="006D6397" w:rsidP="00997484">
    <w:pPr>
      <w:pStyle w:val="ae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139"/>
    <w:multiLevelType w:val="multilevel"/>
    <w:tmpl w:val="97A289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A933CF"/>
    <w:multiLevelType w:val="multilevel"/>
    <w:tmpl w:val="87704E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DC3841"/>
    <w:multiLevelType w:val="hybridMultilevel"/>
    <w:tmpl w:val="81A4D1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F075A"/>
    <w:multiLevelType w:val="hybridMultilevel"/>
    <w:tmpl w:val="12CA4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56996"/>
    <w:multiLevelType w:val="hybridMultilevel"/>
    <w:tmpl w:val="F4E8EB1A"/>
    <w:lvl w:ilvl="0" w:tplc="C8D4FF6E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82B07"/>
    <w:multiLevelType w:val="hybridMultilevel"/>
    <w:tmpl w:val="F4E8EB1A"/>
    <w:lvl w:ilvl="0" w:tplc="C8D4FF6E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103C7"/>
    <w:multiLevelType w:val="hybridMultilevel"/>
    <w:tmpl w:val="103E78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910BE"/>
    <w:multiLevelType w:val="multilevel"/>
    <w:tmpl w:val="0428E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B30B96"/>
    <w:multiLevelType w:val="hybridMultilevel"/>
    <w:tmpl w:val="6EFE74D2"/>
    <w:lvl w:ilvl="0" w:tplc="55A61A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BAD7D3D"/>
    <w:multiLevelType w:val="hybridMultilevel"/>
    <w:tmpl w:val="3F4E0F4E"/>
    <w:lvl w:ilvl="0" w:tplc="A81CE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6D103C"/>
    <w:multiLevelType w:val="multilevel"/>
    <w:tmpl w:val="224048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DF275F"/>
    <w:multiLevelType w:val="hybridMultilevel"/>
    <w:tmpl w:val="0B6C9B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FC1642"/>
    <w:multiLevelType w:val="multilevel"/>
    <w:tmpl w:val="150487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DE46C7"/>
    <w:multiLevelType w:val="multilevel"/>
    <w:tmpl w:val="EEDE3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F80BB6"/>
    <w:multiLevelType w:val="multilevel"/>
    <w:tmpl w:val="E94CAE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8C7DEE"/>
    <w:multiLevelType w:val="hybridMultilevel"/>
    <w:tmpl w:val="D51E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81C39"/>
    <w:multiLevelType w:val="hybridMultilevel"/>
    <w:tmpl w:val="0444E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34C17F6E"/>
    <w:multiLevelType w:val="hybridMultilevel"/>
    <w:tmpl w:val="C97C42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3248AB"/>
    <w:multiLevelType w:val="hybridMultilevel"/>
    <w:tmpl w:val="C97C42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9" w15:restartNumberingAfterBreak="0">
    <w:nsid w:val="3A70085C"/>
    <w:multiLevelType w:val="multilevel"/>
    <w:tmpl w:val="CE0A0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AE3615C"/>
    <w:multiLevelType w:val="hybridMultilevel"/>
    <w:tmpl w:val="F4E8EB1A"/>
    <w:lvl w:ilvl="0" w:tplc="C8D4FF6E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492A57"/>
    <w:multiLevelType w:val="hybridMultilevel"/>
    <w:tmpl w:val="9FE2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BA1C1D"/>
    <w:multiLevelType w:val="hybridMultilevel"/>
    <w:tmpl w:val="33025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0A2C75"/>
    <w:multiLevelType w:val="hybridMultilevel"/>
    <w:tmpl w:val="6D5E1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0204183"/>
    <w:multiLevelType w:val="hybridMultilevel"/>
    <w:tmpl w:val="5C326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5" w15:restartNumberingAfterBreak="0">
    <w:nsid w:val="43195327"/>
    <w:multiLevelType w:val="multilevel"/>
    <w:tmpl w:val="DEF0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72477ED"/>
    <w:multiLevelType w:val="singleLevel"/>
    <w:tmpl w:val="3BDCE7BC"/>
    <w:lvl w:ilvl="0">
      <w:start w:val="3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7" w15:restartNumberingAfterBreak="0">
    <w:nsid w:val="4D6F5377"/>
    <w:multiLevelType w:val="hybridMultilevel"/>
    <w:tmpl w:val="8EE67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F21BD"/>
    <w:multiLevelType w:val="hybridMultilevel"/>
    <w:tmpl w:val="EEDC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D42D0"/>
    <w:multiLevelType w:val="hybridMultilevel"/>
    <w:tmpl w:val="9B742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9F7F07"/>
    <w:multiLevelType w:val="hybridMultilevel"/>
    <w:tmpl w:val="5C326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1" w15:restartNumberingAfterBreak="0">
    <w:nsid w:val="531C1401"/>
    <w:multiLevelType w:val="hybridMultilevel"/>
    <w:tmpl w:val="530C79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2" w15:restartNumberingAfterBreak="0">
    <w:nsid w:val="56856686"/>
    <w:multiLevelType w:val="hybridMultilevel"/>
    <w:tmpl w:val="41E8C83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7C85C37"/>
    <w:multiLevelType w:val="hybridMultilevel"/>
    <w:tmpl w:val="ED5EEE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4" w15:restartNumberingAfterBreak="0">
    <w:nsid w:val="5BEF3BDC"/>
    <w:multiLevelType w:val="hybridMultilevel"/>
    <w:tmpl w:val="59F8E1DC"/>
    <w:lvl w:ilvl="0" w:tplc="6C48978A">
      <w:start w:val="1"/>
      <w:numFmt w:val="upperRoman"/>
      <w:lvlText w:val="%1."/>
      <w:lvlJc w:val="right"/>
      <w:pPr>
        <w:ind w:left="84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7354C"/>
    <w:multiLevelType w:val="hybridMultilevel"/>
    <w:tmpl w:val="C6727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2447F"/>
    <w:multiLevelType w:val="hybridMultilevel"/>
    <w:tmpl w:val="2154DB2A"/>
    <w:lvl w:ilvl="0" w:tplc="7AAC8A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A5E95"/>
    <w:multiLevelType w:val="hybridMultilevel"/>
    <w:tmpl w:val="C1D0C6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65762484"/>
    <w:multiLevelType w:val="hybridMultilevel"/>
    <w:tmpl w:val="56B027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9" w15:restartNumberingAfterBreak="0">
    <w:nsid w:val="671265DB"/>
    <w:multiLevelType w:val="hybridMultilevel"/>
    <w:tmpl w:val="12CA4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56FCD"/>
    <w:multiLevelType w:val="multilevel"/>
    <w:tmpl w:val="A566A7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A825DB7"/>
    <w:multiLevelType w:val="hybridMultilevel"/>
    <w:tmpl w:val="DBAA9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D3216"/>
    <w:multiLevelType w:val="hybridMultilevel"/>
    <w:tmpl w:val="8CAC4D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3" w15:restartNumberingAfterBreak="0">
    <w:nsid w:val="6CB641E2"/>
    <w:multiLevelType w:val="multilevel"/>
    <w:tmpl w:val="6664A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EE3566D"/>
    <w:multiLevelType w:val="hybridMultilevel"/>
    <w:tmpl w:val="F7541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AD7E6E"/>
    <w:multiLevelType w:val="hybridMultilevel"/>
    <w:tmpl w:val="19E4A88E"/>
    <w:lvl w:ilvl="0" w:tplc="B15A6A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 w15:restartNumberingAfterBreak="0">
    <w:nsid w:val="7B1F338A"/>
    <w:multiLevelType w:val="hybridMultilevel"/>
    <w:tmpl w:val="8DCAFC7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47" w15:restartNumberingAfterBreak="0">
    <w:nsid w:val="7B3F7D42"/>
    <w:multiLevelType w:val="hybridMultilevel"/>
    <w:tmpl w:val="60B2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F1566"/>
    <w:multiLevelType w:val="hybridMultilevel"/>
    <w:tmpl w:val="4E188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44"/>
  </w:num>
  <w:num w:numId="4">
    <w:abstractNumId w:val="41"/>
  </w:num>
  <w:num w:numId="5">
    <w:abstractNumId w:val="32"/>
  </w:num>
  <w:num w:numId="6">
    <w:abstractNumId w:val="29"/>
  </w:num>
  <w:num w:numId="7">
    <w:abstractNumId w:val="3"/>
  </w:num>
  <w:num w:numId="8">
    <w:abstractNumId w:val="23"/>
  </w:num>
  <w:num w:numId="9">
    <w:abstractNumId w:val="48"/>
  </w:num>
  <w:num w:numId="10">
    <w:abstractNumId w:val="11"/>
  </w:num>
  <w:num w:numId="11">
    <w:abstractNumId w:val="2"/>
  </w:num>
  <w:num w:numId="12">
    <w:abstractNumId w:val="38"/>
  </w:num>
  <w:num w:numId="13">
    <w:abstractNumId w:val="42"/>
  </w:num>
  <w:num w:numId="14">
    <w:abstractNumId w:val="37"/>
  </w:num>
  <w:num w:numId="15">
    <w:abstractNumId w:val="24"/>
  </w:num>
  <w:num w:numId="16">
    <w:abstractNumId w:val="16"/>
  </w:num>
  <w:num w:numId="17">
    <w:abstractNumId w:val="8"/>
  </w:num>
  <w:num w:numId="18">
    <w:abstractNumId w:val="21"/>
  </w:num>
  <w:num w:numId="19">
    <w:abstractNumId w:val="4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3"/>
  </w:num>
  <w:num w:numId="23">
    <w:abstractNumId w:val="7"/>
  </w:num>
  <w:num w:numId="24">
    <w:abstractNumId w:val="19"/>
  </w:num>
  <w:num w:numId="25">
    <w:abstractNumId w:val="10"/>
  </w:num>
  <w:num w:numId="26">
    <w:abstractNumId w:val="40"/>
  </w:num>
  <w:num w:numId="27">
    <w:abstractNumId w:val="12"/>
  </w:num>
  <w:num w:numId="28">
    <w:abstractNumId w:val="1"/>
  </w:num>
  <w:num w:numId="29">
    <w:abstractNumId w:val="0"/>
  </w:num>
  <w:num w:numId="30">
    <w:abstractNumId w:val="14"/>
  </w:num>
  <w:num w:numId="31">
    <w:abstractNumId w:val="31"/>
  </w:num>
  <w:num w:numId="32">
    <w:abstractNumId w:val="33"/>
  </w:num>
  <w:num w:numId="33">
    <w:abstractNumId w:val="18"/>
  </w:num>
  <w:num w:numId="34">
    <w:abstractNumId w:val="17"/>
  </w:num>
  <w:num w:numId="35">
    <w:abstractNumId w:val="5"/>
  </w:num>
  <w:num w:numId="36">
    <w:abstractNumId w:val="4"/>
  </w:num>
  <w:num w:numId="37">
    <w:abstractNumId w:val="20"/>
  </w:num>
  <w:num w:numId="38">
    <w:abstractNumId w:val="22"/>
  </w:num>
  <w:num w:numId="39">
    <w:abstractNumId w:val="35"/>
  </w:num>
  <w:num w:numId="40">
    <w:abstractNumId w:val="34"/>
  </w:num>
  <w:num w:numId="41">
    <w:abstractNumId w:val="15"/>
  </w:num>
  <w:num w:numId="42">
    <w:abstractNumId w:val="36"/>
  </w:num>
  <w:num w:numId="43">
    <w:abstractNumId w:val="28"/>
  </w:num>
  <w:num w:numId="44">
    <w:abstractNumId w:val="27"/>
  </w:num>
  <w:num w:numId="45">
    <w:abstractNumId w:val="39"/>
  </w:num>
  <w:num w:numId="46">
    <w:abstractNumId w:val="9"/>
  </w:num>
  <w:num w:numId="47">
    <w:abstractNumId w:val="47"/>
  </w:num>
  <w:num w:numId="48">
    <w:abstractNumId w:val="3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78"/>
    <w:rsid w:val="000472A8"/>
    <w:rsid w:val="00102354"/>
    <w:rsid w:val="001548BF"/>
    <w:rsid w:val="00274E0B"/>
    <w:rsid w:val="002F34AF"/>
    <w:rsid w:val="00481D13"/>
    <w:rsid w:val="006244BD"/>
    <w:rsid w:val="00625CB8"/>
    <w:rsid w:val="006D6397"/>
    <w:rsid w:val="00720B78"/>
    <w:rsid w:val="007576D9"/>
    <w:rsid w:val="00854AC4"/>
    <w:rsid w:val="008556A2"/>
    <w:rsid w:val="008C3A5B"/>
    <w:rsid w:val="009D0E32"/>
    <w:rsid w:val="00A61B2A"/>
    <w:rsid w:val="00B4351B"/>
    <w:rsid w:val="00C10E99"/>
    <w:rsid w:val="00C21105"/>
    <w:rsid w:val="00EC0160"/>
    <w:rsid w:val="00EE0860"/>
    <w:rsid w:val="00EF3B0A"/>
    <w:rsid w:val="00F07874"/>
    <w:rsid w:val="00F8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E656"/>
  <w15:chartTrackingRefBased/>
  <w15:docId w15:val="{045AAD95-8FF8-4836-B55E-63B5D40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20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72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20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720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B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B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B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B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720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B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720B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0B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0B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0B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0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B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0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0B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0B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0B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0B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0B7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0472A8"/>
    <w:pPr>
      <w:jc w:val="both"/>
    </w:pPr>
    <w:rPr>
      <w:sz w:val="28"/>
      <w:szCs w:val="28"/>
      <w:lang w:val="x-none" w:eastAsia="x-none"/>
    </w:rPr>
  </w:style>
  <w:style w:type="character" w:customStyle="1" w:styleId="ad">
    <w:name w:val="Основной текст Знак"/>
    <w:basedOn w:val="a0"/>
    <w:link w:val="ac"/>
    <w:rsid w:val="000472A8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ae">
    <w:name w:val="header"/>
    <w:basedOn w:val="a"/>
    <w:link w:val="af"/>
    <w:uiPriority w:val="99"/>
    <w:rsid w:val="000472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0472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f0">
    <w:name w:val="page number"/>
    <w:basedOn w:val="a0"/>
    <w:rsid w:val="000472A8"/>
  </w:style>
  <w:style w:type="paragraph" w:customStyle="1" w:styleId="ConsNormal">
    <w:name w:val="ConsNormal"/>
    <w:rsid w:val="000472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8"/>
      <w:szCs w:val="28"/>
      <w:lang w:eastAsia="ru-RU"/>
      <w14:ligatures w14:val="none"/>
    </w:rPr>
  </w:style>
  <w:style w:type="paragraph" w:customStyle="1" w:styleId="210">
    <w:name w:val="Основной текст 21"/>
    <w:basedOn w:val="a"/>
    <w:rsid w:val="000472A8"/>
    <w:pPr>
      <w:widowControl w:val="0"/>
      <w:ind w:right="-28"/>
      <w:jc w:val="both"/>
    </w:pPr>
    <w:rPr>
      <w:szCs w:val="20"/>
    </w:rPr>
  </w:style>
  <w:style w:type="character" w:customStyle="1" w:styleId="af1">
    <w:name w:val="Текст выноски Знак"/>
    <w:link w:val="af2"/>
    <w:uiPriority w:val="99"/>
    <w:semiHidden/>
    <w:rsid w:val="000472A8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0472A8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  <w:style w:type="character" w:customStyle="1" w:styleId="11">
    <w:name w:val="Текст выноски Знак1"/>
    <w:basedOn w:val="a0"/>
    <w:uiPriority w:val="99"/>
    <w:semiHidden/>
    <w:rsid w:val="000472A8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23">
    <w:name w:val="Body Text 2"/>
    <w:basedOn w:val="a"/>
    <w:link w:val="24"/>
    <w:rsid w:val="000472A8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0472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f3">
    <w:name w:val="Знак Знак"/>
    <w:rsid w:val="000472A8"/>
    <w:rPr>
      <w:b/>
      <w:bCs/>
      <w:i/>
      <w:iCs/>
      <w:sz w:val="26"/>
      <w:szCs w:val="26"/>
      <w:lang w:val="ru-RU" w:eastAsia="ru-RU" w:bidi="ar-SA"/>
    </w:rPr>
  </w:style>
  <w:style w:type="paragraph" w:styleId="af4">
    <w:name w:val="Body Text Indent"/>
    <w:basedOn w:val="a"/>
    <w:link w:val="af5"/>
    <w:rsid w:val="000472A8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rsid w:val="000472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ConsPlusNormal">
    <w:name w:val="ConsPlusNormal"/>
    <w:rsid w:val="00047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Style1">
    <w:name w:val="Style1"/>
    <w:basedOn w:val="a"/>
    <w:uiPriority w:val="99"/>
    <w:rsid w:val="000472A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0472A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0472A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0472A8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5">
    <w:name w:val="Style5"/>
    <w:basedOn w:val="a"/>
    <w:uiPriority w:val="99"/>
    <w:rsid w:val="000472A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a"/>
    <w:uiPriority w:val="99"/>
    <w:rsid w:val="000472A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7">
    <w:name w:val="Style7"/>
    <w:basedOn w:val="a"/>
    <w:uiPriority w:val="99"/>
    <w:rsid w:val="000472A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472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472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0472A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0472A8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footer"/>
    <w:basedOn w:val="a"/>
    <w:link w:val="af7"/>
    <w:uiPriority w:val="99"/>
    <w:unhideWhenUsed/>
    <w:rsid w:val="000472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0472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af8">
    <w:name w:val="Table Grid"/>
    <w:basedOn w:val="a1"/>
    <w:uiPriority w:val="59"/>
    <w:rsid w:val="000472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0472A8"/>
    <w:pPr>
      <w:ind w:left="720"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0472A8"/>
  </w:style>
  <w:style w:type="table" w:customStyle="1" w:styleId="14">
    <w:name w:val="Сетка таблицы1"/>
    <w:basedOn w:val="a1"/>
    <w:next w:val="af8"/>
    <w:uiPriority w:val="59"/>
    <w:rsid w:val="000472A8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0472A8"/>
  </w:style>
  <w:style w:type="table" w:customStyle="1" w:styleId="26">
    <w:name w:val="Сетка таблицы2"/>
    <w:basedOn w:val="a1"/>
    <w:next w:val="af8"/>
    <w:uiPriority w:val="59"/>
    <w:rsid w:val="000472A8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 Spacing"/>
    <w:uiPriority w:val="1"/>
    <w:qFormat/>
    <w:rsid w:val="000472A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styleId="afa">
    <w:name w:val="Hyperlink"/>
    <w:uiPriority w:val="99"/>
    <w:unhideWhenUsed/>
    <w:rsid w:val="000472A8"/>
    <w:rPr>
      <w:color w:val="0000FF"/>
      <w:u w:val="single"/>
    </w:rPr>
  </w:style>
  <w:style w:type="paragraph" w:customStyle="1" w:styleId="ConsPlusTitle">
    <w:name w:val="ConsPlusTitle"/>
    <w:uiPriority w:val="99"/>
    <w:rsid w:val="0004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character" w:styleId="afb">
    <w:name w:val="line number"/>
    <w:basedOn w:val="a0"/>
    <w:uiPriority w:val="99"/>
    <w:semiHidden/>
    <w:unhideWhenUsed/>
    <w:rsid w:val="0004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9D2A-0FA4-4823-8765-23982263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4954</Words>
  <Characters>28241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virys9172@gmail.com</dc:creator>
  <cp:keywords/>
  <dc:description/>
  <cp:lastModifiedBy>Пользователь Windows</cp:lastModifiedBy>
  <cp:revision>9</cp:revision>
  <dcterms:created xsi:type="dcterms:W3CDTF">2025-02-25T10:18:00Z</dcterms:created>
  <dcterms:modified xsi:type="dcterms:W3CDTF">2025-02-27T05:23:00Z</dcterms:modified>
</cp:coreProperties>
</file>